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96" w:rsidRDefault="00F64C96" w:rsidP="005F6139">
      <w:pPr>
        <w:spacing w:after="0" w:line="240" w:lineRule="auto"/>
        <w:jc w:val="right"/>
        <w:rPr>
          <w:rFonts w:ascii="Times New Roman" w:eastAsia="Times New Roman" w:hAnsi="Times New Roman"/>
          <w:sz w:val="26"/>
          <w:szCs w:val="26"/>
        </w:rPr>
      </w:pPr>
      <w:bookmarkStart w:id="0" w:name="_GoBack"/>
      <w:bookmarkEnd w:id="0"/>
    </w:p>
    <w:p w:rsidR="00006D8C" w:rsidRDefault="00006D8C" w:rsidP="005F6139">
      <w:pPr>
        <w:spacing w:after="0" w:line="240" w:lineRule="auto"/>
        <w:jc w:val="right"/>
        <w:rPr>
          <w:rFonts w:ascii="Times New Roman" w:eastAsia="Times New Roman" w:hAnsi="Times New Roman"/>
          <w:sz w:val="26"/>
          <w:szCs w:val="26"/>
        </w:rPr>
      </w:pPr>
    </w:p>
    <w:p w:rsidR="00006D8C" w:rsidRDefault="00006D8C" w:rsidP="005F6139">
      <w:pPr>
        <w:spacing w:after="0" w:line="240" w:lineRule="auto"/>
        <w:jc w:val="right"/>
        <w:rPr>
          <w:rFonts w:ascii="Times New Roman" w:eastAsia="Times New Roman" w:hAnsi="Times New Roman"/>
          <w:sz w:val="26"/>
          <w:szCs w:val="26"/>
        </w:rPr>
      </w:pPr>
    </w:p>
    <w:p w:rsidR="00F64C96" w:rsidRDefault="00F64C96" w:rsidP="005F6139">
      <w:pPr>
        <w:spacing w:after="0" w:line="240" w:lineRule="auto"/>
        <w:jc w:val="right"/>
        <w:rPr>
          <w:rFonts w:ascii="Times New Roman" w:eastAsia="Times New Roman" w:hAnsi="Times New Roman"/>
          <w:sz w:val="26"/>
          <w:szCs w:val="26"/>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Методика</w:t>
      </w: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проведения мониторинга и составления рейтинга</w:t>
      </w: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субъектов Российской Федерации по уровню открытости</w:t>
      </w:r>
    </w:p>
    <w:p w:rsidR="002A6B66" w:rsidRDefault="005F6139" w:rsidP="005F6139">
      <w:pPr>
        <w:spacing w:after="0" w:line="240" w:lineRule="auto"/>
        <w:jc w:val="center"/>
        <w:rPr>
          <w:rFonts w:ascii="Times New Roman" w:eastAsia="Times New Roman" w:hAnsi="Times New Roman"/>
          <w:sz w:val="28"/>
          <w:szCs w:val="28"/>
        </w:rPr>
      </w:pPr>
      <w:r w:rsidRPr="00C4398C">
        <w:rPr>
          <w:rFonts w:ascii="Times New Roman" w:eastAsia="Times New Roman" w:hAnsi="Times New Roman"/>
          <w:b/>
          <w:caps/>
          <w:sz w:val="28"/>
          <w:szCs w:val="28"/>
        </w:rPr>
        <w:t>бюджетных данных в 2016 году</w:t>
      </w:r>
      <w:r w:rsidRPr="00C4398C">
        <w:rPr>
          <w:rFonts w:ascii="Times New Roman" w:eastAsia="Times New Roman" w:hAnsi="Times New Roman"/>
          <w:sz w:val="28"/>
          <w:szCs w:val="28"/>
        </w:rPr>
        <w:t xml:space="preserve"> </w:t>
      </w:r>
    </w:p>
    <w:p w:rsidR="005F6139" w:rsidRPr="00C4398C" w:rsidRDefault="002A6B66" w:rsidP="005F613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(уточненная версия от 04.05.2016 г.)</w:t>
      </w:r>
      <w:r w:rsidR="00F64C96" w:rsidRPr="00F64C96">
        <w:rPr>
          <w:rFonts w:ascii="Times New Roman" w:eastAsia="Times New Roman" w:hAnsi="Times New Roman"/>
          <w:sz w:val="28"/>
          <w:szCs w:val="28"/>
        </w:rPr>
        <w:t xml:space="preserve"> </w:t>
      </w:r>
      <w:r w:rsidR="00F64C96">
        <w:rPr>
          <w:rFonts w:ascii="Times New Roman" w:eastAsia="Times New Roman" w:hAnsi="Times New Roman"/>
          <w:sz w:val="28"/>
          <w:szCs w:val="28"/>
        </w:rPr>
        <w:t xml:space="preserve"> </w:t>
      </w:r>
    </w:p>
    <w:p w:rsidR="005F6139" w:rsidRPr="00076FE3" w:rsidRDefault="00006D8C" w:rsidP="00646698">
      <w:pPr>
        <w:spacing w:after="120"/>
        <w:jc w:val="center"/>
        <w:rPr>
          <w:rFonts w:ascii="Times New Roman" w:hAnsi="Times New Roman"/>
          <w:b/>
          <w:sz w:val="32"/>
          <w:szCs w:val="32"/>
        </w:rPr>
      </w:pPr>
      <w:r>
        <w:rPr>
          <w:rFonts w:ascii="Times New Roman" w:hAnsi="Times New Roman"/>
          <w:b/>
          <w:sz w:val="32"/>
          <w:szCs w:val="32"/>
        </w:rPr>
        <w:br w:type="page"/>
      </w:r>
      <w:r w:rsidR="005F6139" w:rsidRPr="00076FE3">
        <w:rPr>
          <w:rFonts w:ascii="Times New Roman" w:hAnsi="Times New Roman"/>
          <w:b/>
          <w:sz w:val="32"/>
          <w:szCs w:val="32"/>
        </w:rPr>
        <w:lastRenderedPageBreak/>
        <w:t>Оглавление</w:t>
      </w:r>
    </w:p>
    <w:p w:rsidR="00C71612" w:rsidRPr="00C71612" w:rsidRDefault="005F6139">
      <w:pPr>
        <w:pStyle w:val="12"/>
        <w:tabs>
          <w:tab w:val="right" w:leader="dot" w:pos="14786"/>
        </w:tabs>
        <w:rPr>
          <w:rFonts w:ascii="Times New Roman" w:eastAsiaTheme="minorEastAsia" w:hAnsi="Times New Roman"/>
          <w:noProof/>
          <w:lang w:eastAsia="ru-RU"/>
        </w:rPr>
      </w:pPr>
      <w:r w:rsidRPr="00C71612">
        <w:rPr>
          <w:rFonts w:ascii="Times New Roman" w:hAnsi="Times New Roman"/>
        </w:rPr>
        <w:fldChar w:fldCharType="begin"/>
      </w:r>
      <w:r w:rsidRPr="00C71612">
        <w:rPr>
          <w:rFonts w:ascii="Times New Roman" w:hAnsi="Times New Roman"/>
        </w:rPr>
        <w:instrText xml:space="preserve"> TOC \o "1-3" \h \z \u </w:instrText>
      </w:r>
      <w:r w:rsidRPr="00C71612">
        <w:rPr>
          <w:rFonts w:ascii="Times New Roman" w:hAnsi="Times New Roman"/>
        </w:rPr>
        <w:fldChar w:fldCharType="separate"/>
      </w:r>
      <w:hyperlink w:anchor="_Toc451447558" w:history="1">
        <w:r w:rsidR="00C71612" w:rsidRPr="00C71612">
          <w:rPr>
            <w:rStyle w:val="aa"/>
            <w:rFonts w:ascii="Times New Roman" w:hAnsi="Times New Roman"/>
            <w:noProof/>
          </w:rPr>
          <w:t>Введение</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_Toc451447558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3</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59" w:history="1">
        <w:r w:rsidR="00C71612" w:rsidRPr="00C71612">
          <w:rPr>
            <w:rStyle w:val="aa"/>
            <w:rFonts w:ascii="Times New Roman" w:hAnsi="Times New Roman"/>
            <w:caps/>
            <w:noProof/>
          </w:rPr>
          <w:t>1. Важные принципы для обеспечения открытости бюджетных данных</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_Toc451447559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3</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60" w:history="1">
        <w:r w:rsidR="00C71612" w:rsidRPr="00C71612">
          <w:rPr>
            <w:rStyle w:val="aa"/>
            <w:rFonts w:ascii="Times New Roman" w:hAnsi="Times New Roman"/>
            <w:caps/>
            <w:noProof/>
          </w:rPr>
          <w:t>2. Этапы проведения мониторинга и составления рейтинга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_Toc451447560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4</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61" w:history="1">
        <w:r w:rsidR="00C71612" w:rsidRPr="00C71612">
          <w:rPr>
            <w:rStyle w:val="aa"/>
            <w:rFonts w:ascii="Times New Roman" w:hAnsi="Times New Roman"/>
            <w:caps/>
            <w:noProof/>
          </w:rPr>
          <w:t>4. Организация проведения мониторинга и составления рейтинга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_Toc451447561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6</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62" w:history="1">
        <w:r w:rsidR="00C71612" w:rsidRPr="00C71612">
          <w:rPr>
            <w:rStyle w:val="aa"/>
            <w:rFonts w:ascii="Times New Roman" w:hAnsi="Times New Roman"/>
            <w:caps/>
            <w:noProof/>
          </w:rPr>
          <w:t>5. Библиотека лучшей практики</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_Toc451447562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6</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63" w:history="1">
        <w:r w:rsidR="00C71612" w:rsidRPr="00C71612">
          <w:rPr>
            <w:rStyle w:val="aa"/>
            <w:rFonts w:ascii="Times New Roman" w:hAnsi="Times New Roman"/>
            <w:caps/>
            <w:noProof/>
          </w:rPr>
          <w:t>6. Анкета для составления рейтинга субъектов Российской Федерации по уровню открытости бюджетных данных в 2016 году</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_Toc451447563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64" w:history="1">
        <w:r w:rsidR="00C71612" w:rsidRPr="00C71612">
          <w:rPr>
            <w:rStyle w:val="aa"/>
            <w:rFonts w:ascii="Times New Roman" w:hAnsi="Times New Roman"/>
            <w:noProof/>
          </w:rPr>
          <w:t>Общие комментарии к анкете</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_Toc451447564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65" w:history="1">
        <w:r w:rsidR="00C71612" w:rsidRPr="00C71612">
          <w:rPr>
            <w:rStyle w:val="aa"/>
            <w:rFonts w:ascii="Times New Roman" w:hAnsi="Times New Roman"/>
            <w:noProof/>
          </w:rPr>
          <w:t>Источники данных для оценки показателей анкеты</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_Toc451447565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66" w:history="1">
        <w:r w:rsidR="00C71612" w:rsidRPr="00C71612">
          <w:rPr>
            <w:rStyle w:val="aa"/>
            <w:rFonts w:ascii="Times New Roman" w:hAnsi="Times New Roman"/>
            <w:noProof/>
          </w:rPr>
          <w:t>Требования к публикации документов и материалов пакетом документов</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_Toc451447566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67" w:history="1">
        <w:r w:rsidR="00C71612" w:rsidRPr="00C71612">
          <w:rPr>
            <w:rStyle w:val="aa"/>
            <w:rFonts w:ascii="Times New Roman" w:hAnsi="Times New Roman"/>
            <w:noProof/>
          </w:rPr>
          <w:t>Требования к структурированию документов и материалов</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_Toc451447567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8</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68" w:history="1">
        <w:r w:rsidR="00C71612" w:rsidRPr="00C71612">
          <w:rPr>
            <w:rStyle w:val="aa"/>
            <w:rFonts w:ascii="Times New Roman" w:hAnsi="Times New Roman"/>
            <w:noProof/>
          </w:rPr>
          <w:t>Применение понижающего коэффициента за используемый формат данных (К1)</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_Toc451447568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8</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69" w:history="1">
        <w:r w:rsidR="00C71612" w:rsidRPr="00C71612">
          <w:rPr>
            <w:rStyle w:val="aa"/>
            <w:rFonts w:ascii="Times New Roman" w:hAnsi="Times New Roman"/>
            <w:noProof/>
          </w:rPr>
          <w:t>Применение понижающего коэффициента за затрудненный поиск (К2)</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_Toc451447569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8</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70" w:history="1">
        <w:r w:rsidR="00C71612" w:rsidRPr="00C71612">
          <w:rPr>
            <w:rStyle w:val="aa"/>
            <w:rFonts w:ascii="Times New Roman" w:hAnsi="Times New Roman"/>
            <w:noProof/>
          </w:rPr>
          <w:t>Применение понижающего коэффициента за несоблюдение сроков обеспечения доступа к бюджетным данным (К3)</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_Toc451447570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9</w:t>
        </w:r>
        <w:r w:rsidR="00C71612" w:rsidRPr="00C71612">
          <w:rPr>
            <w:rFonts w:ascii="Times New Roman" w:hAnsi="Times New Roman"/>
            <w:noProof/>
            <w:webHidden/>
          </w:rPr>
          <w:fldChar w:fldCharType="end"/>
        </w:r>
      </w:hyperlink>
    </w:p>
    <w:p w:rsidR="00C71612" w:rsidRPr="00C71612" w:rsidRDefault="007844D8">
      <w:pPr>
        <w:pStyle w:val="21"/>
        <w:tabs>
          <w:tab w:val="right" w:leader="dot" w:pos="14786"/>
        </w:tabs>
        <w:rPr>
          <w:rFonts w:ascii="Times New Roman" w:eastAsiaTheme="minorEastAsia" w:hAnsi="Times New Roman"/>
          <w:noProof/>
          <w:lang w:eastAsia="ru-RU"/>
        </w:rPr>
      </w:pPr>
      <w:hyperlink w:anchor="_Toc451447571" w:history="1">
        <w:r w:rsidR="00C71612" w:rsidRPr="00C71612">
          <w:rPr>
            <w:rStyle w:val="aa"/>
            <w:rFonts w:ascii="Times New Roman" w:hAnsi="Times New Roman"/>
            <w:noProof/>
          </w:rPr>
          <w:t>Использования в вопросах анкеты некоторых терминов</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_Toc451447571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9</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72" w:history="1">
        <w:r w:rsidR="00C71612" w:rsidRPr="00C71612">
          <w:rPr>
            <w:rStyle w:val="aa"/>
            <w:rFonts w:ascii="Times New Roman" w:hAnsi="Times New Roman"/>
            <w:noProof/>
          </w:rPr>
          <w:t xml:space="preserve">I </w:t>
        </w:r>
        <w:r w:rsidR="00C71612" w:rsidRPr="00C71612">
          <w:rPr>
            <w:rStyle w:val="aa"/>
            <w:rFonts w:ascii="Times New Roman" w:hAnsi="Times New Roman"/>
            <w:caps/>
            <w:noProof/>
          </w:rPr>
          <w:t>этап</w:t>
        </w:r>
        <w:r w:rsidR="00C71612" w:rsidRPr="00C71612">
          <w:rPr>
            <w:rStyle w:val="aa"/>
            <w:rFonts w:ascii="Times New Roman" w:hAnsi="Times New Roman"/>
            <w:noProof/>
          </w:rPr>
          <w:t xml:space="preserve"> - Характеристика первоначально утвержденного бюджета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_Toc451447572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10</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73" w:history="1">
        <w:r w:rsidR="00C71612" w:rsidRPr="00C71612">
          <w:rPr>
            <w:rStyle w:val="aa"/>
            <w:rFonts w:ascii="Times New Roman" w:hAnsi="Times New Roman"/>
            <w:noProof/>
          </w:rPr>
          <w:t>II ЭТАП - Годовой отчет об исполнении бюджета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_Toc451447573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17</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74" w:history="1">
        <w:r w:rsidR="00C71612" w:rsidRPr="00C71612">
          <w:rPr>
            <w:rStyle w:val="aa"/>
            <w:rFonts w:ascii="Times New Roman" w:hAnsi="Times New Roman"/>
            <w:noProof/>
            <w:lang w:val="en-US"/>
          </w:rPr>
          <w:t>III</w:t>
        </w:r>
        <w:r w:rsidR="00C71612" w:rsidRPr="00C71612">
          <w:rPr>
            <w:rStyle w:val="aa"/>
            <w:rFonts w:ascii="Times New Roman" w:hAnsi="Times New Roman"/>
            <w:noProof/>
          </w:rPr>
          <w:t xml:space="preserve"> ЭТАП – Исполнение бюджета и финансовый контроль</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_Toc451447574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30</w:t>
        </w:r>
        <w:r w:rsidR="00C71612" w:rsidRPr="00C71612">
          <w:rPr>
            <w:rFonts w:ascii="Times New Roman" w:hAnsi="Times New Roman"/>
            <w:noProof/>
            <w:webHidden/>
          </w:rPr>
          <w:fldChar w:fldCharType="end"/>
        </w:r>
      </w:hyperlink>
    </w:p>
    <w:p w:rsidR="00C71612" w:rsidRPr="00C71612" w:rsidRDefault="007844D8">
      <w:pPr>
        <w:pStyle w:val="12"/>
        <w:tabs>
          <w:tab w:val="right" w:leader="dot" w:pos="14786"/>
        </w:tabs>
        <w:rPr>
          <w:rFonts w:ascii="Times New Roman" w:eastAsiaTheme="minorEastAsia" w:hAnsi="Times New Roman"/>
          <w:noProof/>
          <w:lang w:eastAsia="ru-RU"/>
        </w:rPr>
      </w:pPr>
      <w:hyperlink w:anchor="_Toc451447575" w:history="1">
        <w:r w:rsidR="00C71612" w:rsidRPr="00C71612">
          <w:rPr>
            <w:rStyle w:val="aa"/>
            <w:rFonts w:ascii="Times New Roman" w:hAnsi="Times New Roman"/>
            <w:noProof/>
          </w:rPr>
          <w:t>IV ЭТАП – Составление проекта бюджета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_Toc451447575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41</w:t>
        </w:r>
        <w:r w:rsidR="00C71612" w:rsidRPr="00C71612">
          <w:rPr>
            <w:rFonts w:ascii="Times New Roman" w:hAnsi="Times New Roman"/>
            <w:noProof/>
            <w:webHidden/>
          </w:rPr>
          <w:fldChar w:fldCharType="end"/>
        </w:r>
      </w:hyperlink>
    </w:p>
    <w:p w:rsidR="00F96201" w:rsidRPr="00646698" w:rsidRDefault="005F6139" w:rsidP="00646698">
      <w:pPr>
        <w:pStyle w:val="12"/>
        <w:tabs>
          <w:tab w:val="right" w:leader="dot" w:pos="14786"/>
        </w:tabs>
        <w:rPr>
          <w:rFonts w:ascii="Times New Roman" w:eastAsia="Times New Roman" w:hAnsi="Times New Roman"/>
        </w:rPr>
      </w:pPr>
      <w:r w:rsidRPr="00C71612">
        <w:rPr>
          <w:rFonts w:ascii="Times New Roman" w:hAnsi="Times New Roman"/>
          <w:b/>
          <w:bCs/>
        </w:rPr>
        <w:lastRenderedPageBreak/>
        <w:fldChar w:fldCharType="end"/>
      </w:r>
    </w:p>
    <w:p w:rsidR="00235342" w:rsidRPr="00544D59" w:rsidRDefault="00235342" w:rsidP="00C4398C">
      <w:pPr>
        <w:pStyle w:val="af8"/>
        <w:spacing w:before="0"/>
        <w:rPr>
          <w:sz w:val="26"/>
          <w:szCs w:val="26"/>
        </w:rPr>
      </w:pPr>
      <w:bookmarkStart w:id="1" w:name="_Toc451447558"/>
      <w:r w:rsidRPr="00544D59">
        <w:rPr>
          <w:sz w:val="26"/>
          <w:szCs w:val="26"/>
        </w:rPr>
        <w:t>Введение</w:t>
      </w:r>
      <w:bookmarkEnd w:id="1"/>
    </w:p>
    <w:p w:rsidR="00F2258A" w:rsidRDefault="00F2258A" w:rsidP="00E0397B">
      <w:pPr>
        <w:spacing w:after="60" w:line="240" w:lineRule="auto"/>
        <w:ind w:firstLine="425"/>
        <w:jc w:val="both"/>
        <w:rPr>
          <w:rFonts w:ascii="Times New Roman" w:hAnsi="Times New Roman"/>
        </w:rPr>
      </w:pPr>
      <w:r>
        <w:rPr>
          <w:rFonts w:ascii="Times New Roman" w:hAnsi="Times New Roman"/>
        </w:rPr>
        <w:t>В 2016 году р</w:t>
      </w:r>
      <w:r w:rsidR="00235342" w:rsidRPr="00F2258A">
        <w:rPr>
          <w:rFonts w:ascii="Times New Roman" w:hAnsi="Times New Roman"/>
        </w:rPr>
        <w:t xml:space="preserve">ейтинг субъектов Российской Федерации по уровню открытости бюджетных данных </w:t>
      </w:r>
      <w:r w:rsidR="005C1A72">
        <w:rPr>
          <w:rFonts w:ascii="Times New Roman" w:hAnsi="Times New Roman"/>
        </w:rPr>
        <w:t xml:space="preserve">(далее – рейтинг) </w:t>
      </w:r>
      <w:r w:rsidR="00235342" w:rsidRPr="00F2258A">
        <w:rPr>
          <w:rFonts w:ascii="Times New Roman" w:hAnsi="Times New Roman"/>
        </w:rPr>
        <w:t xml:space="preserve">составляется </w:t>
      </w:r>
      <w:r w:rsidRPr="00F2258A">
        <w:rPr>
          <w:rFonts w:ascii="Times New Roman" w:hAnsi="Times New Roman"/>
        </w:rPr>
        <w:t xml:space="preserve">Федеральным государственным бюджетным учреждением «Научно-исследовательский финансовый институт» </w:t>
      </w:r>
      <w:r>
        <w:rPr>
          <w:rFonts w:ascii="Times New Roman" w:hAnsi="Times New Roman"/>
        </w:rPr>
        <w:t xml:space="preserve">(НИФИ) </w:t>
      </w:r>
      <w:r w:rsidRPr="00F2258A">
        <w:rPr>
          <w:rFonts w:ascii="Times New Roman" w:hAnsi="Times New Roman"/>
        </w:rPr>
        <w:t>по заказу Министерства финансов Российской Федерации.</w:t>
      </w:r>
    </w:p>
    <w:p w:rsidR="00C30211" w:rsidRPr="00337549" w:rsidRDefault="00C30211" w:rsidP="00C30211">
      <w:pPr>
        <w:spacing w:after="60" w:line="240" w:lineRule="auto"/>
        <w:ind w:firstLine="425"/>
        <w:jc w:val="both"/>
        <w:rPr>
          <w:rFonts w:ascii="Times New Roman" w:hAnsi="Times New Roman"/>
        </w:rPr>
      </w:pPr>
      <w:r>
        <w:rPr>
          <w:rFonts w:ascii="Times New Roman" w:hAnsi="Times New Roman"/>
        </w:rPr>
        <w:t>Методика проведения мониторинга и составления рейтинга (далее – методика) устанавливает ориентиры передовой практики в отношении содержания</w:t>
      </w:r>
      <w:r w:rsidR="00E736D3">
        <w:rPr>
          <w:rFonts w:ascii="Times New Roman" w:hAnsi="Times New Roman"/>
        </w:rPr>
        <w:t xml:space="preserve"> и</w:t>
      </w:r>
      <w:r w:rsidR="00AB5276" w:rsidRPr="00C4398C">
        <w:rPr>
          <w:rFonts w:ascii="Times New Roman" w:hAnsi="Times New Roman"/>
        </w:rPr>
        <w:t xml:space="preserve"> </w:t>
      </w:r>
      <w:r>
        <w:rPr>
          <w:rFonts w:ascii="Times New Roman" w:hAnsi="Times New Roman"/>
        </w:rPr>
        <w:t xml:space="preserve">доступности бюджетных документов, а также использования механизмов общественного участия в бюджетном процессе. </w:t>
      </w:r>
      <w:r w:rsidR="00B8353B">
        <w:rPr>
          <w:rFonts w:ascii="Times New Roman" w:hAnsi="Times New Roman"/>
        </w:rPr>
        <w:t>О</w:t>
      </w:r>
      <w:r w:rsidR="00AB5276">
        <w:rPr>
          <w:rFonts w:ascii="Times New Roman" w:hAnsi="Times New Roman"/>
        </w:rPr>
        <w:t xml:space="preserve">сновой для разработки методики является </w:t>
      </w:r>
      <w:r w:rsidR="00AB5276" w:rsidRPr="00337549">
        <w:rPr>
          <w:rFonts w:ascii="Times New Roman" w:hAnsi="Times New Roman"/>
        </w:rPr>
        <w:t>методология, используемая Международным бюджетным партнерством (International Budget Partnership) при расчете Индекса открытости бюджета (Open Budget Index) для стран мира</w:t>
      </w:r>
      <w:r w:rsidR="00AB5276" w:rsidRPr="00337549">
        <w:rPr>
          <w:rStyle w:val="af2"/>
          <w:rFonts w:ascii="Times New Roman" w:hAnsi="Times New Roman"/>
        </w:rPr>
        <w:footnoteReference w:id="2"/>
      </w:r>
      <w:r w:rsidR="00AB5276" w:rsidRPr="00337549">
        <w:rPr>
          <w:rFonts w:ascii="Times New Roman" w:hAnsi="Times New Roman"/>
        </w:rPr>
        <w:t xml:space="preserve">. При этом </w:t>
      </w:r>
      <w:r w:rsidR="00B8353B">
        <w:rPr>
          <w:rFonts w:ascii="Times New Roman" w:hAnsi="Times New Roman"/>
        </w:rPr>
        <w:t xml:space="preserve">в методике </w:t>
      </w:r>
      <w:r w:rsidR="00AB5276" w:rsidRPr="00337549">
        <w:rPr>
          <w:rFonts w:ascii="Times New Roman" w:hAnsi="Times New Roman"/>
        </w:rPr>
        <w:t xml:space="preserve">учтены особенности бюджетного законодательства </w:t>
      </w:r>
      <w:r w:rsidR="00AB5276">
        <w:rPr>
          <w:rFonts w:ascii="Times New Roman" w:hAnsi="Times New Roman"/>
        </w:rPr>
        <w:t>Российской Федерации и практики осуществления бюджетного процесса в субъектах Российской Федерации.</w:t>
      </w:r>
      <w:r w:rsidR="00AB5276" w:rsidRPr="00337549">
        <w:rPr>
          <w:rFonts w:ascii="Times New Roman" w:hAnsi="Times New Roman"/>
        </w:rPr>
        <w:t xml:space="preserve"> </w:t>
      </w:r>
      <w:r w:rsidRPr="00337549">
        <w:rPr>
          <w:rFonts w:ascii="Times New Roman" w:hAnsi="Times New Roman"/>
        </w:rPr>
        <w:t xml:space="preserve">Ежегодно </w:t>
      </w:r>
      <w:r>
        <w:rPr>
          <w:rFonts w:ascii="Times New Roman" w:hAnsi="Times New Roman"/>
        </w:rPr>
        <w:t xml:space="preserve">методика </w:t>
      </w:r>
      <w:r w:rsidRPr="00337549">
        <w:rPr>
          <w:rFonts w:ascii="Times New Roman" w:hAnsi="Times New Roman"/>
        </w:rPr>
        <w:t xml:space="preserve">уточняется в целях </w:t>
      </w:r>
      <w:r>
        <w:rPr>
          <w:rFonts w:ascii="Times New Roman" w:hAnsi="Times New Roman"/>
        </w:rPr>
        <w:t>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опыта</w:t>
      </w:r>
      <w:r w:rsidR="00B8353B">
        <w:rPr>
          <w:rFonts w:ascii="Times New Roman" w:hAnsi="Times New Roman"/>
        </w:rPr>
        <w:t>, полученного в ходе</w:t>
      </w:r>
      <w:r>
        <w:rPr>
          <w:rFonts w:ascii="Times New Roman" w:hAnsi="Times New Roman"/>
        </w:rPr>
        <w:t xml:space="preserve"> составления рейтинга</w:t>
      </w:r>
      <w:r w:rsidR="00B8353B">
        <w:rPr>
          <w:rFonts w:ascii="Times New Roman" w:hAnsi="Times New Roman"/>
        </w:rPr>
        <w:t xml:space="preserve"> в прошедшем периоде</w:t>
      </w:r>
      <w:r>
        <w:rPr>
          <w:rFonts w:ascii="Times New Roman" w:hAnsi="Times New Roman"/>
        </w:rPr>
        <w:t xml:space="preserve">, а также </w:t>
      </w:r>
      <w:r w:rsidRPr="00337549">
        <w:rPr>
          <w:rFonts w:ascii="Times New Roman" w:hAnsi="Times New Roman"/>
        </w:rPr>
        <w:t>с учетом достигнутых субъектами Российской Федерации результатов.</w:t>
      </w:r>
      <w:r w:rsidRPr="00C30211">
        <w:rPr>
          <w:rFonts w:ascii="Times New Roman" w:hAnsi="Times New Roman"/>
        </w:rPr>
        <w:t xml:space="preserve"> </w:t>
      </w:r>
      <w:r w:rsidR="00B8353B">
        <w:rPr>
          <w:rFonts w:ascii="Times New Roman" w:hAnsi="Times New Roman"/>
        </w:rPr>
        <w:t xml:space="preserve">При </w:t>
      </w:r>
      <w:r w:rsidRPr="00F07E10">
        <w:rPr>
          <w:rFonts w:ascii="Times New Roman" w:hAnsi="Times New Roman"/>
        </w:rPr>
        <w:t>составлени</w:t>
      </w:r>
      <w:r w:rsidR="00B8353B">
        <w:rPr>
          <w:rFonts w:ascii="Times New Roman" w:hAnsi="Times New Roman"/>
        </w:rPr>
        <w:t>и</w:t>
      </w:r>
      <w:r w:rsidRPr="00F07E10">
        <w:rPr>
          <w:rFonts w:ascii="Times New Roman" w:hAnsi="Times New Roman"/>
        </w:rPr>
        <w:t xml:space="preserve"> рейтинга оценивается</w:t>
      </w:r>
      <w:r w:rsidR="00B8353B">
        <w:rPr>
          <w:rFonts w:ascii="Times New Roman" w:hAnsi="Times New Roman"/>
        </w:rPr>
        <w:t xml:space="preserve"> проводимая </w:t>
      </w:r>
      <w:r w:rsidRPr="00F07E10">
        <w:rPr>
          <w:rFonts w:ascii="Times New Roman" w:hAnsi="Times New Roman"/>
        </w:rPr>
        <w:t>на практике</w:t>
      </w:r>
      <w:r w:rsidR="00B8353B">
        <w:rPr>
          <w:rFonts w:ascii="Times New Roman" w:hAnsi="Times New Roman"/>
        </w:rPr>
        <w:t xml:space="preserve"> работа органов государственной власти субъектов Российской Федерации по повышению </w:t>
      </w:r>
      <w:r w:rsidR="00B8353B" w:rsidRPr="00B8353B">
        <w:rPr>
          <w:rFonts w:ascii="Times New Roman" w:hAnsi="Times New Roman"/>
        </w:rPr>
        <w:t>уровня открытости бюджетных данных</w:t>
      </w:r>
      <w:r w:rsidRPr="00F07E10">
        <w:rPr>
          <w:rFonts w:ascii="Times New Roman" w:hAnsi="Times New Roman"/>
        </w:rPr>
        <w:t>, а не положения законов</w:t>
      </w:r>
      <w:r>
        <w:rPr>
          <w:rFonts w:ascii="Times New Roman" w:hAnsi="Times New Roman"/>
        </w:rPr>
        <w:t xml:space="preserve"> или иных правовых актов</w:t>
      </w:r>
      <w:r w:rsidRPr="00F07E10">
        <w:rPr>
          <w:rFonts w:ascii="Times New Roman" w:hAnsi="Times New Roman"/>
        </w:rPr>
        <w:t>.</w:t>
      </w:r>
      <w:r w:rsidR="00AB5276" w:rsidRPr="00AB5276">
        <w:rPr>
          <w:rFonts w:ascii="Times New Roman" w:hAnsi="Times New Roman"/>
        </w:rPr>
        <w:t xml:space="preserve"> </w:t>
      </w:r>
      <w:r w:rsidR="00AB5276">
        <w:rPr>
          <w:rFonts w:ascii="Times New Roman" w:hAnsi="Times New Roman"/>
        </w:rPr>
        <w:t xml:space="preserve">Следует обратить особое </w:t>
      </w:r>
      <w:r w:rsidR="00AB5276" w:rsidRPr="00337549">
        <w:rPr>
          <w:rFonts w:ascii="Times New Roman" w:hAnsi="Times New Roman"/>
        </w:rPr>
        <w:t>внимание на то,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w:t>
      </w:r>
      <w:r w:rsidR="00AB5276">
        <w:rPr>
          <w:rFonts w:ascii="Times New Roman" w:hAnsi="Times New Roman"/>
        </w:rPr>
        <w:t>; в</w:t>
      </w:r>
      <w:r w:rsidR="00AB5276" w:rsidRPr="00337549">
        <w:rPr>
          <w:rFonts w:ascii="Times New Roman" w:hAnsi="Times New Roman"/>
        </w:rPr>
        <w:t xml:space="preserve"> то же время </w:t>
      </w:r>
      <w:r w:rsidR="00AB5276">
        <w:rPr>
          <w:rFonts w:ascii="Times New Roman" w:hAnsi="Times New Roman"/>
        </w:rPr>
        <w:t>она</w:t>
      </w:r>
      <w:r w:rsidR="00AB5276" w:rsidRPr="00337549">
        <w:rPr>
          <w:rFonts w:ascii="Times New Roman" w:hAnsi="Times New Roman"/>
        </w:rPr>
        <w:t xml:space="preserve"> не противоречит этим требованиям.</w:t>
      </w:r>
    </w:p>
    <w:p w:rsidR="005C1A72" w:rsidRPr="00337549" w:rsidRDefault="005C1A72" w:rsidP="00E0397B">
      <w:pPr>
        <w:spacing w:after="60" w:line="240" w:lineRule="auto"/>
        <w:ind w:firstLine="425"/>
        <w:jc w:val="both"/>
        <w:rPr>
          <w:rFonts w:ascii="Times New Roman" w:hAnsi="Times New Roman"/>
        </w:rPr>
      </w:pPr>
      <w:r>
        <w:rPr>
          <w:rFonts w:ascii="Times New Roman" w:hAnsi="Times New Roman"/>
        </w:rPr>
        <w:t xml:space="preserve">Методика </w:t>
      </w:r>
      <w:r w:rsidRPr="00337549">
        <w:rPr>
          <w:rFonts w:ascii="Times New Roman" w:hAnsi="Times New Roman"/>
        </w:rPr>
        <w:t xml:space="preserve">имеет две основных цели. Во-первых, </w:t>
      </w:r>
      <w:r>
        <w:rPr>
          <w:rFonts w:ascii="Times New Roman" w:hAnsi="Times New Roman"/>
        </w:rPr>
        <w:t>это инструмент для</w:t>
      </w:r>
      <w:r w:rsidRPr="00337549">
        <w:rPr>
          <w:rFonts w:ascii="Times New Roman" w:hAnsi="Times New Roman"/>
        </w:rPr>
        <w:t xml:space="preserve"> </w:t>
      </w:r>
      <w:r>
        <w:rPr>
          <w:rFonts w:ascii="Times New Roman" w:hAnsi="Times New Roman"/>
        </w:rPr>
        <w:t xml:space="preserve">проведения мониторинга и составления рейтинга субъектов Российской Федерации по уровню открытости </w:t>
      </w:r>
      <w:r w:rsidRPr="00337549">
        <w:rPr>
          <w:rFonts w:ascii="Times New Roman" w:hAnsi="Times New Roman"/>
        </w:rPr>
        <w:t>бюджетных данных</w:t>
      </w:r>
      <w:r>
        <w:rPr>
          <w:rFonts w:ascii="Times New Roman" w:hAnsi="Times New Roman"/>
        </w:rPr>
        <w:t>.</w:t>
      </w:r>
      <w:r w:rsidRPr="005C1A72">
        <w:rPr>
          <w:rFonts w:ascii="Times New Roman" w:hAnsi="Times New Roman"/>
        </w:rPr>
        <w:t xml:space="preserve"> </w:t>
      </w:r>
      <w:r w:rsidRPr="00337549">
        <w:rPr>
          <w:rFonts w:ascii="Times New Roman" w:hAnsi="Times New Roman"/>
        </w:rPr>
        <w:t>Результаты позволяют увидеть</w:t>
      </w:r>
      <w:r>
        <w:rPr>
          <w:rFonts w:ascii="Times New Roman" w:hAnsi="Times New Roman"/>
        </w:rPr>
        <w:t xml:space="preserve"> в разрезе каждого субъекта Российской Федерации</w:t>
      </w:r>
      <w:r w:rsidRPr="00337549">
        <w:rPr>
          <w:rFonts w:ascii="Times New Roman" w:hAnsi="Times New Roman"/>
        </w:rPr>
        <w:t xml:space="preserve">, какая информация и в каком объеме предоставляется для общества на каждом из четырех этапов бюджетного процесса, насколько она актуальна, доступна и </w:t>
      </w:r>
      <w:r>
        <w:rPr>
          <w:rFonts w:ascii="Times New Roman" w:hAnsi="Times New Roman"/>
        </w:rPr>
        <w:t>востребована</w:t>
      </w:r>
      <w:r w:rsidRPr="00337549">
        <w:rPr>
          <w:rFonts w:ascii="Times New Roman" w:hAnsi="Times New Roman"/>
        </w:rPr>
        <w:t xml:space="preserve">, а также насколько активно общественность участвует в обсуждении бюджетных вопросов. Благодаря возможности оценки и сравнения деятельности субъектов Российской Федерации создается стимул для органов государственной власти к повышению уровня открытости бюджетных данных. </w:t>
      </w:r>
      <w:r>
        <w:rPr>
          <w:rFonts w:ascii="Times New Roman" w:hAnsi="Times New Roman"/>
        </w:rPr>
        <w:t>Во-вторых, методика разработана на основе норм передовой международной практики. При желании органы государственной власти субъектов Российской Федерации могут применять требования методики на практике, тем самым повышая качество управления общественными финанс</w:t>
      </w:r>
      <w:r w:rsidR="00A21B59">
        <w:rPr>
          <w:rFonts w:ascii="Times New Roman" w:hAnsi="Times New Roman"/>
        </w:rPr>
        <w:t>а</w:t>
      </w:r>
      <w:r>
        <w:rPr>
          <w:rFonts w:ascii="Times New Roman" w:hAnsi="Times New Roman"/>
        </w:rPr>
        <w:t>ми.</w:t>
      </w:r>
    </w:p>
    <w:p w:rsidR="00F07E10" w:rsidRDefault="00F07E10" w:rsidP="00E0397B">
      <w:pPr>
        <w:spacing w:after="60" w:line="240" w:lineRule="auto"/>
        <w:ind w:firstLine="425"/>
        <w:jc w:val="both"/>
        <w:rPr>
          <w:rFonts w:ascii="Times New Roman" w:hAnsi="Times New Roman"/>
        </w:rPr>
      </w:pPr>
      <w:r>
        <w:rPr>
          <w:rFonts w:ascii="Times New Roman" w:hAnsi="Times New Roman"/>
        </w:rPr>
        <w:t xml:space="preserve">Вся информация по вопросу проведения мониторинга и составления рейтинга, включая методику, исходные данные и оценки показателей являются общедоступными. Ознакомиться с этой информацией можно на сайте </w:t>
      </w:r>
      <w:hyperlink r:id="rId8" w:history="1">
        <w:r w:rsidRPr="00F07E10">
          <w:rPr>
            <w:rStyle w:val="aa"/>
            <w:rFonts w:ascii="Times New Roman" w:hAnsi="Times New Roman"/>
          </w:rPr>
          <w:t>НИФИ</w:t>
        </w:r>
      </w:hyperlink>
      <w:r>
        <w:rPr>
          <w:rFonts w:ascii="Times New Roman" w:hAnsi="Times New Roman"/>
        </w:rPr>
        <w:t xml:space="preserve"> (начиная с 2015 года) и в электронном журнале </w:t>
      </w:r>
      <w:hyperlink r:id="rId9" w:history="1">
        <w:r w:rsidRPr="00F07E10">
          <w:rPr>
            <w:rStyle w:val="aa"/>
            <w:rFonts w:ascii="Times New Roman" w:hAnsi="Times New Roman"/>
          </w:rPr>
          <w:t>«Госменеджмент»</w:t>
        </w:r>
      </w:hyperlink>
      <w:r>
        <w:rPr>
          <w:rFonts w:ascii="Times New Roman" w:hAnsi="Times New Roman"/>
        </w:rPr>
        <w:t xml:space="preserve">. </w:t>
      </w:r>
    </w:p>
    <w:p w:rsidR="00235342" w:rsidRPr="00544D59" w:rsidRDefault="00076FE3" w:rsidP="006D7BC6">
      <w:pPr>
        <w:pStyle w:val="af8"/>
        <w:spacing w:before="360"/>
        <w:rPr>
          <w:sz w:val="26"/>
          <w:szCs w:val="26"/>
        </w:rPr>
      </w:pPr>
      <w:bookmarkStart w:id="2" w:name="_Toc451447559"/>
      <w:r w:rsidRPr="00544D59">
        <w:rPr>
          <w:caps/>
          <w:sz w:val="26"/>
          <w:szCs w:val="26"/>
        </w:rPr>
        <w:t xml:space="preserve">1. </w:t>
      </w:r>
      <w:r w:rsidR="00235342" w:rsidRPr="00544D59">
        <w:rPr>
          <w:caps/>
          <w:sz w:val="26"/>
          <w:szCs w:val="26"/>
        </w:rPr>
        <w:t xml:space="preserve">Важные принципы для </w:t>
      </w:r>
      <w:r w:rsidR="005F6139" w:rsidRPr="00544D59">
        <w:rPr>
          <w:caps/>
          <w:sz w:val="26"/>
          <w:szCs w:val="26"/>
        </w:rPr>
        <w:t>обеспечения</w:t>
      </w:r>
      <w:r w:rsidR="008B5ED1" w:rsidRPr="00544D59">
        <w:rPr>
          <w:caps/>
          <w:sz w:val="26"/>
          <w:szCs w:val="26"/>
        </w:rPr>
        <w:t xml:space="preserve"> </w:t>
      </w:r>
      <w:r w:rsidR="00235342" w:rsidRPr="00544D59">
        <w:rPr>
          <w:caps/>
          <w:sz w:val="26"/>
          <w:szCs w:val="26"/>
        </w:rPr>
        <w:t>открытости бюджетных данных</w:t>
      </w:r>
      <w:bookmarkEnd w:id="2"/>
    </w:p>
    <w:p w:rsidR="00E02897" w:rsidRPr="00C42CDC" w:rsidRDefault="00E02897" w:rsidP="006D7BC6">
      <w:pPr>
        <w:spacing w:after="60" w:line="240" w:lineRule="auto"/>
        <w:ind w:firstLine="425"/>
        <w:jc w:val="both"/>
        <w:rPr>
          <w:rFonts w:ascii="Times New Roman" w:hAnsi="Times New Roman"/>
        </w:rPr>
      </w:pPr>
      <w:r w:rsidRPr="00C42CDC">
        <w:rPr>
          <w:rFonts w:ascii="Times New Roman" w:hAnsi="Times New Roman"/>
          <w:b/>
        </w:rPr>
        <w:t xml:space="preserve">Предварительное санкционирование: </w:t>
      </w:r>
      <w:r w:rsidRPr="00C42CDC">
        <w:rPr>
          <w:rFonts w:ascii="Times New Roman" w:hAnsi="Times New Roman"/>
        </w:rPr>
        <w:t>Законодательная власть должна санкционировать меры, связанные со сбором доходов, осуществлением расходов и заимствований до того, как исполнительная власть приступит к осуществлению этих мер.</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Доступность для общества: </w:t>
      </w:r>
      <w:r w:rsidRPr="00C42CDC">
        <w:rPr>
          <w:rFonts w:ascii="Times New Roman" w:hAnsi="Times New Roman"/>
        </w:rPr>
        <w:t xml:space="preserve">Бюджетные данные считаются общедоступными, если их можно гарантированно найти и ознакомиться с их содержанием в заранее известное время и потратив заранее известные (небольшие) ресурсы. В качестве канала раскрытия информации рассматривается Интернет, самый </w:t>
      </w:r>
      <w:r w:rsidRPr="00C42CDC">
        <w:rPr>
          <w:rFonts w:ascii="Times New Roman" w:hAnsi="Times New Roman"/>
        </w:rPr>
        <w:lastRenderedPageBreak/>
        <w:t>простой и экономичный способ сделать документы общедоступными. Его использование в качестве канала раскрытия информации органами государственной власти предусмотрено статьей 7 Федерального закона от 9</w:t>
      </w:r>
      <w:r>
        <w:rPr>
          <w:rFonts w:ascii="Times New Roman" w:hAnsi="Times New Roman"/>
        </w:rPr>
        <w:t xml:space="preserve"> февраля </w:t>
      </w:r>
      <w:r w:rsidRPr="00C42CDC">
        <w:rPr>
          <w:rFonts w:ascii="Times New Roman" w:hAnsi="Times New Roman"/>
        </w:rPr>
        <w:t>2009 г. № 8-ФЗ.</w:t>
      </w:r>
    </w:p>
    <w:p w:rsidR="00165290" w:rsidRDefault="00165290" w:rsidP="006D7BC6">
      <w:pPr>
        <w:spacing w:after="60" w:line="240" w:lineRule="auto"/>
        <w:ind w:firstLine="425"/>
        <w:jc w:val="both"/>
        <w:rPr>
          <w:rFonts w:ascii="Times New Roman" w:hAnsi="Times New Roman"/>
        </w:rPr>
      </w:pPr>
      <w:r w:rsidRPr="00C42CDC">
        <w:rPr>
          <w:rFonts w:ascii="Times New Roman" w:hAnsi="Times New Roman"/>
          <w:b/>
        </w:rPr>
        <w:t>Единство:</w:t>
      </w:r>
      <w:r w:rsidRPr="00C42CDC">
        <w:rPr>
          <w:rFonts w:ascii="Times New Roman" w:hAnsi="Times New Roman"/>
        </w:rPr>
        <w:t xml:space="preserve"> Бюджетные данные должны быть представлены консолидировано, желательно, на одном </w:t>
      </w:r>
      <w:r>
        <w:rPr>
          <w:rFonts w:ascii="Times New Roman" w:hAnsi="Times New Roman"/>
        </w:rPr>
        <w:t>портале (</w:t>
      </w:r>
      <w:r w:rsidRPr="00C42CDC">
        <w:rPr>
          <w:rFonts w:ascii="Times New Roman" w:hAnsi="Times New Roman"/>
        </w:rPr>
        <w:t>сайте</w:t>
      </w:r>
      <w:r>
        <w:rPr>
          <w:rFonts w:ascii="Times New Roman" w:hAnsi="Times New Roman"/>
        </w:rPr>
        <w:t>)</w:t>
      </w:r>
      <w:r w:rsidRPr="00C42CDC">
        <w:rPr>
          <w:rFonts w:ascii="Times New Roman" w:hAnsi="Times New Roman"/>
        </w:rPr>
        <w:t xml:space="preserve">. В случае публикации бюджетных данных обособленно (например, в силу организационной структуры власти), должен быть найден способ сообщить о месте их публикации с основного сайта, где публикуются бюджетные данные.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Полнота (целостность): </w:t>
      </w:r>
      <w:r w:rsidRPr="00C42CDC">
        <w:rPr>
          <w:rFonts w:ascii="Times New Roman" w:hAnsi="Times New Roman"/>
        </w:rPr>
        <w:t xml:space="preserve">Общедоступные бюджетные данные должны давать всестороннюю картину бюджетной деятельности государственного (муниципального) сектора. Этот принцип предполагает публикацию бюджетных данных с учетом: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всех государственных (муниципальных) финансовых потоков, в том числе формируемых и используемых через внебюджетные фонды;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всех государственных (муниципальных) организаций, которые принадлежат органам государственного (муниципального) управления или находятся под их контролем;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налоговых льгот (налоговых расходов).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rPr>
        <w:t xml:space="preserve">В составе бюджетных данных субъекта Российской Федерации должны публиковаться сведения о консолидированном бюджете субъекта Российской Федерации и территориальном фонде обязательного медицинского страхования.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Регулярность и своевременность:</w:t>
      </w:r>
      <w:r w:rsidRPr="00C42CDC">
        <w:rPr>
          <w:rFonts w:ascii="Times New Roman" w:hAnsi="Times New Roman"/>
        </w:rPr>
        <w:t xml:space="preserve"> Бюджетные данные должны публиковаться на каждом из этапов бюджетного процесса в течение финансового года</w:t>
      </w:r>
      <w:r w:rsidR="00525ACB">
        <w:rPr>
          <w:rFonts w:ascii="Times New Roman" w:hAnsi="Times New Roman"/>
        </w:rPr>
        <w:t xml:space="preserve"> в соответствии с установленными для соответствующего этапа сроками</w:t>
      </w:r>
      <w:r w:rsidRPr="00C42CDC">
        <w:rPr>
          <w:rFonts w:ascii="Times New Roman" w:hAnsi="Times New Roman"/>
        </w:rPr>
        <w:t>.</w:t>
      </w:r>
      <w:r w:rsidR="00B26805">
        <w:rPr>
          <w:rFonts w:ascii="Times New Roman" w:hAnsi="Times New Roman"/>
        </w:rPr>
        <w:t xml:space="preserve"> Если документ опубликован слишком поздно, он </w:t>
      </w:r>
      <w:r w:rsidR="00525ACB">
        <w:rPr>
          <w:rFonts w:ascii="Times New Roman" w:hAnsi="Times New Roman"/>
        </w:rPr>
        <w:t xml:space="preserve">теряет свою актуальность и </w:t>
      </w:r>
      <w:r w:rsidR="00B26805">
        <w:rPr>
          <w:rFonts w:ascii="Times New Roman" w:hAnsi="Times New Roman"/>
        </w:rPr>
        <w:t xml:space="preserve">не может </w:t>
      </w:r>
      <w:r w:rsidR="00525ACB">
        <w:rPr>
          <w:rFonts w:ascii="Times New Roman" w:hAnsi="Times New Roman"/>
        </w:rPr>
        <w:t>считаться</w:t>
      </w:r>
      <w:r w:rsidR="00B8353B">
        <w:rPr>
          <w:rFonts w:ascii="Times New Roman" w:hAnsi="Times New Roman"/>
        </w:rPr>
        <w:t xml:space="preserve"> своевременным</w:t>
      </w:r>
      <w:r w:rsidR="00B26805">
        <w:rPr>
          <w:rFonts w:ascii="Times New Roman" w:hAnsi="Times New Roman"/>
        </w:rPr>
        <w:t>.</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Качество: </w:t>
      </w:r>
      <w:r w:rsidRPr="00C42CDC">
        <w:rPr>
          <w:rFonts w:ascii="Times New Roman" w:hAnsi="Times New Roman"/>
        </w:rPr>
        <w:t xml:space="preserve">Бюджетные данные должны быть актуальными, сопоставимыми, без внутренних противоречий и противоречий между различными периодами. </w:t>
      </w:r>
      <w:r w:rsidR="00D94EB6" w:rsidRPr="00BE1E4B">
        <w:rPr>
          <w:rFonts w:ascii="Times New Roman" w:hAnsi="Times New Roman"/>
        </w:rPr>
        <w:t>Описание каждой статьи бюджета должно обеспечивать ясное представление о планируемых расходах.</w:t>
      </w:r>
      <w:r w:rsidR="00983F32">
        <w:rPr>
          <w:rFonts w:ascii="Times New Roman" w:hAnsi="Times New Roman"/>
        </w:rPr>
        <w:t xml:space="preserve"> </w:t>
      </w:r>
      <w:r w:rsidRPr="00C42CDC">
        <w:rPr>
          <w:rFonts w:ascii="Times New Roman" w:hAnsi="Times New Roman"/>
        </w:rPr>
        <w:t>Бюджетные данные не должны быть слишком общими, представленными только в виде итоговых сумм. Информация в бюджетных отчетах должна классифицироваться таким образом, чтобы раскрывать источники формирования и направления использования бюджетных средств, давать возможность для проведения межрегиональных сопоставлений, а также позволять оценивать достижение поставленных властями целей. Существенные пересмотры в бюджетной статистике за прошлые периоды должны разъясняться.</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Понятность</w:t>
      </w:r>
      <w:r w:rsidRPr="00C42CDC">
        <w:rPr>
          <w:rFonts w:ascii="Times New Roman" w:hAnsi="Times New Roman"/>
        </w:rPr>
        <w:t xml:space="preserve">: Бюджетные документы являются ключевыми отчетными документами исполнительных органов государственной власти и местного самоуправления. Поэтому они должны быть доходчивыми и понятными для самых широких кругов с различным уровнем компетенции, включая законодателей, государственных </w:t>
      </w:r>
      <w:r w:rsidR="00052530">
        <w:rPr>
          <w:rFonts w:ascii="Times New Roman" w:hAnsi="Times New Roman"/>
        </w:rPr>
        <w:t xml:space="preserve">и муниципальных </w:t>
      </w:r>
      <w:r w:rsidRPr="00C42CDC">
        <w:rPr>
          <w:rFonts w:ascii="Times New Roman" w:hAnsi="Times New Roman"/>
        </w:rPr>
        <w:t xml:space="preserve">служащих и </w:t>
      </w:r>
      <w:r>
        <w:rPr>
          <w:rFonts w:ascii="Times New Roman" w:hAnsi="Times New Roman"/>
        </w:rPr>
        <w:t>граждан</w:t>
      </w:r>
      <w:r w:rsidRPr="00C42CDC">
        <w:rPr>
          <w:rFonts w:ascii="Times New Roman" w:hAnsi="Times New Roman"/>
        </w:rPr>
        <w:t>.</w:t>
      </w:r>
      <w:r w:rsidR="00D94EB6" w:rsidRPr="00D94EB6">
        <w:rPr>
          <w:rFonts w:ascii="Times New Roman" w:hAnsi="Times New Roman"/>
        </w:rPr>
        <w:t xml:space="preserve"> </w:t>
      </w:r>
    </w:p>
    <w:p w:rsidR="00D03D7E" w:rsidRDefault="00D03D7E" w:rsidP="006D7BC6">
      <w:pPr>
        <w:spacing w:after="60" w:line="240" w:lineRule="auto"/>
        <w:ind w:firstLine="425"/>
        <w:jc w:val="both"/>
        <w:rPr>
          <w:rFonts w:ascii="Times New Roman" w:hAnsi="Times New Roman"/>
        </w:rPr>
      </w:pPr>
      <w:r w:rsidRPr="00C42CDC">
        <w:rPr>
          <w:rFonts w:ascii="Times New Roman" w:hAnsi="Times New Roman"/>
          <w:b/>
        </w:rPr>
        <w:t>Публичность:</w:t>
      </w:r>
      <w:r w:rsidRPr="00C42CDC">
        <w:rPr>
          <w:rFonts w:ascii="Times New Roman" w:hAnsi="Times New Roman"/>
        </w:rPr>
        <w:t xml:space="preserve"> Все граждане должны иметь возможность выносить и выражать свои суждения по вопросам государственных и муниципальных бюджетов, в индивидуальном порядке или коллективно, от имени организаций гражданского общества. Это особенно важно для проекта бюджета, который должен быть представлен гражданам до его принятия законодательной властью.</w:t>
      </w:r>
    </w:p>
    <w:p w:rsidR="005A6A63" w:rsidRPr="00544D59" w:rsidRDefault="00076FE3" w:rsidP="006D7BC6">
      <w:pPr>
        <w:pStyle w:val="af8"/>
        <w:keepNext/>
        <w:spacing w:before="360"/>
        <w:rPr>
          <w:caps/>
          <w:sz w:val="26"/>
          <w:szCs w:val="26"/>
        </w:rPr>
      </w:pPr>
      <w:bookmarkStart w:id="3" w:name="_Toc451447560"/>
      <w:r w:rsidRPr="00544D59">
        <w:rPr>
          <w:caps/>
          <w:sz w:val="26"/>
          <w:szCs w:val="26"/>
        </w:rPr>
        <w:t xml:space="preserve">2. </w:t>
      </w:r>
      <w:r w:rsidR="004E73A4" w:rsidRPr="00544D59">
        <w:rPr>
          <w:caps/>
          <w:sz w:val="26"/>
          <w:szCs w:val="26"/>
        </w:rPr>
        <w:t xml:space="preserve">Этапы проведения мониторинга и </w:t>
      </w:r>
      <w:r w:rsidR="006D7BC6" w:rsidRPr="00544D59">
        <w:rPr>
          <w:caps/>
          <w:sz w:val="26"/>
          <w:szCs w:val="26"/>
        </w:rPr>
        <w:t>составления рейтинга</w:t>
      </w:r>
      <w:bookmarkEnd w:id="3"/>
    </w:p>
    <w:p w:rsidR="004E73A4" w:rsidRPr="00337549" w:rsidRDefault="004E73A4" w:rsidP="006D7BC6">
      <w:pPr>
        <w:keepNext/>
        <w:spacing w:after="60" w:line="240" w:lineRule="auto"/>
        <w:ind w:firstLine="425"/>
        <w:jc w:val="both"/>
        <w:rPr>
          <w:rFonts w:ascii="Times New Roman" w:hAnsi="Times New Roman"/>
        </w:rPr>
      </w:pPr>
      <w:r w:rsidRPr="00337549">
        <w:rPr>
          <w:rFonts w:ascii="Times New Roman" w:hAnsi="Times New Roman"/>
        </w:rPr>
        <w:t>Предусмотрено четыре этапа для проведения мониторинга и составления рейтинга</w:t>
      </w:r>
      <w:r w:rsidR="00A340E6">
        <w:rPr>
          <w:rFonts w:ascii="Times New Roman" w:hAnsi="Times New Roman"/>
        </w:rPr>
        <w:t xml:space="preserve"> (таблица 1)</w:t>
      </w:r>
      <w:r w:rsidRPr="00337549">
        <w:rPr>
          <w:rFonts w:ascii="Times New Roman" w:hAnsi="Times New Roman"/>
        </w:rPr>
        <w:t xml:space="preserve">. </w:t>
      </w:r>
      <w:r w:rsidR="00A340E6">
        <w:rPr>
          <w:rFonts w:ascii="Times New Roman" w:hAnsi="Times New Roman"/>
        </w:rPr>
        <w:t xml:space="preserve">Итоги подводятся поэтапно, нарастающим итогом. </w:t>
      </w:r>
      <w:r w:rsidRPr="00337549">
        <w:rPr>
          <w:rFonts w:ascii="Times New Roman" w:hAnsi="Times New Roman"/>
        </w:rPr>
        <w:t>Итоговый рейтинг учитывает результаты всех четырех этапов</w:t>
      </w:r>
      <w:r w:rsidR="00BB5F29">
        <w:rPr>
          <w:rFonts w:ascii="Times New Roman" w:hAnsi="Times New Roman"/>
        </w:rPr>
        <w:t xml:space="preserve">. </w:t>
      </w:r>
    </w:p>
    <w:p w:rsidR="00A340E6" w:rsidRDefault="004E73A4" w:rsidP="006D7BC6">
      <w:pPr>
        <w:spacing w:after="60" w:line="240" w:lineRule="auto"/>
        <w:ind w:firstLine="425"/>
        <w:jc w:val="both"/>
        <w:rPr>
          <w:rFonts w:ascii="Times New Roman" w:hAnsi="Times New Roman"/>
        </w:rPr>
      </w:pPr>
      <w:r w:rsidRPr="00337549">
        <w:rPr>
          <w:rFonts w:ascii="Times New Roman" w:hAnsi="Times New Roman"/>
        </w:rPr>
        <w:t xml:space="preserve">Этапы выделены исходя из основных этапов бюджетного </w:t>
      </w:r>
      <w:r w:rsidR="00F00F31" w:rsidRPr="00337549">
        <w:rPr>
          <w:rFonts w:ascii="Times New Roman" w:hAnsi="Times New Roman"/>
        </w:rPr>
        <w:t>цикла</w:t>
      </w:r>
      <w:r w:rsidRPr="00337549">
        <w:rPr>
          <w:rFonts w:ascii="Times New Roman" w:hAnsi="Times New Roman"/>
        </w:rPr>
        <w:t xml:space="preserve">. </w:t>
      </w:r>
      <w:r w:rsidR="00136A5F">
        <w:rPr>
          <w:rFonts w:ascii="Times New Roman" w:hAnsi="Times New Roman"/>
        </w:rPr>
        <w:t>Н</w:t>
      </w:r>
      <w:r w:rsidRPr="00337549">
        <w:rPr>
          <w:rFonts w:ascii="Times New Roman" w:hAnsi="Times New Roman"/>
        </w:rPr>
        <w:t>а каждом из этапов предусмотрен</w:t>
      </w:r>
      <w:r w:rsidR="00757470" w:rsidRPr="00337549">
        <w:rPr>
          <w:rFonts w:ascii="Times New Roman" w:hAnsi="Times New Roman"/>
        </w:rPr>
        <w:t xml:space="preserve">ы разделы, предназначенные для рассмотрения механизмов и практических мер органов государственной власти субъектов Российской Федерации для </w:t>
      </w:r>
      <w:r w:rsidR="00DE1524" w:rsidRPr="00337549">
        <w:rPr>
          <w:rFonts w:ascii="Times New Roman" w:hAnsi="Times New Roman"/>
        </w:rPr>
        <w:t>вовлечения граждан в обсуждение бюджетных вопросов</w:t>
      </w:r>
      <w:r w:rsidR="00757470" w:rsidRPr="00337549">
        <w:rPr>
          <w:rFonts w:ascii="Times New Roman" w:hAnsi="Times New Roman"/>
        </w:rPr>
        <w:t>.</w:t>
      </w:r>
    </w:p>
    <w:p w:rsidR="00136A5F" w:rsidRDefault="00136A5F" w:rsidP="00136A5F">
      <w:pPr>
        <w:spacing w:after="120" w:line="240" w:lineRule="auto"/>
        <w:ind w:firstLine="426"/>
        <w:jc w:val="right"/>
        <w:rPr>
          <w:rFonts w:ascii="Times New Roman" w:hAnsi="Times New Roman"/>
        </w:rPr>
      </w:pPr>
      <w:r>
        <w:rPr>
          <w:rFonts w:ascii="Times New Roman" w:hAnsi="Times New Roman"/>
        </w:rPr>
        <w:lastRenderedPageBreak/>
        <w:t xml:space="preserve">Таблица 1 </w:t>
      </w:r>
    </w:p>
    <w:p w:rsidR="00A340E6" w:rsidRPr="00136A5F" w:rsidRDefault="00A340E6" w:rsidP="00136A5F">
      <w:pPr>
        <w:spacing w:after="120" w:line="240" w:lineRule="auto"/>
        <w:jc w:val="center"/>
        <w:rPr>
          <w:rFonts w:ascii="Times New Roman" w:hAnsi="Times New Roman"/>
          <w:caps/>
        </w:rPr>
      </w:pPr>
      <w:r w:rsidRPr="00136A5F">
        <w:rPr>
          <w:rFonts w:ascii="Times New Roman" w:hAnsi="Times New Roman"/>
          <w:caps/>
        </w:rPr>
        <w:t>Этапы проведения мониторинга и составления рейтинга</w:t>
      </w:r>
    </w:p>
    <w:tbl>
      <w:tblPr>
        <w:tblW w:w="1480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50"/>
        <w:gridCol w:w="6963"/>
        <w:gridCol w:w="1559"/>
        <w:gridCol w:w="1701"/>
        <w:gridCol w:w="1277"/>
        <w:gridCol w:w="1276"/>
        <w:gridCol w:w="1478"/>
      </w:tblGrid>
      <w:tr w:rsidR="00C42CDC" w:rsidRPr="00CF66FE" w:rsidTr="00792CE7">
        <w:trPr>
          <w:trHeight w:val="20"/>
          <w:tblHeader/>
        </w:trPr>
        <w:tc>
          <w:tcPr>
            <w:tcW w:w="550"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п/п</w:t>
            </w:r>
          </w:p>
        </w:tc>
        <w:tc>
          <w:tcPr>
            <w:tcW w:w="6963"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Этапы</w:t>
            </w:r>
          </w:p>
        </w:tc>
        <w:tc>
          <w:tcPr>
            <w:tcW w:w="1559"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xml:space="preserve">Сроки проведения </w:t>
            </w:r>
            <w:r>
              <w:rPr>
                <w:rFonts w:ascii="Times New Roman" w:eastAsia="Times New Roman" w:hAnsi="Times New Roman"/>
                <w:sz w:val="20"/>
                <w:szCs w:val="20"/>
              </w:rPr>
              <w:t>мониторинга и оценки показателей</w:t>
            </w:r>
          </w:p>
        </w:tc>
        <w:tc>
          <w:tcPr>
            <w:tcW w:w="1701" w:type="dxa"/>
            <w:vMerge w:val="restart"/>
          </w:tcPr>
          <w:p w:rsidR="00C42CDC" w:rsidRDefault="00A21B59" w:rsidP="00136A5F">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Срок</w:t>
            </w:r>
            <w:r w:rsidR="00C42CDC">
              <w:rPr>
                <w:rFonts w:ascii="Times New Roman" w:eastAsia="Times New Roman" w:hAnsi="Times New Roman"/>
                <w:sz w:val="20"/>
                <w:szCs w:val="20"/>
              </w:rPr>
              <w:t>и представления информации в НИФИ субъектами РФ</w:t>
            </w:r>
            <w:r w:rsidR="00C42CDC">
              <w:rPr>
                <w:rStyle w:val="af2"/>
                <w:rFonts w:ascii="Times New Roman" w:eastAsia="Times New Roman" w:hAnsi="Times New Roman"/>
                <w:sz w:val="20"/>
                <w:szCs w:val="20"/>
              </w:rPr>
              <w:footnoteReference w:id="3"/>
            </w:r>
          </w:p>
        </w:tc>
        <w:tc>
          <w:tcPr>
            <w:tcW w:w="1277"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xml:space="preserve">Сроки публикации </w:t>
            </w:r>
            <w:r>
              <w:rPr>
                <w:rFonts w:ascii="Times New Roman" w:eastAsia="Times New Roman" w:hAnsi="Times New Roman"/>
                <w:sz w:val="20"/>
                <w:szCs w:val="20"/>
              </w:rPr>
              <w:t>рейтинга</w:t>
            </w:r>
          </w:p>
        </w:tc>
        <w:tc>
          <w:tcPr>
            <w:tcW w:w="2754" w:type="dxa"/>
            <w:gridSpan w:val="2"/>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Справочно</w:t>
            </w:r>
          </w:p>
        </w:tc>
      </w:tr>
      <w:tr w:rsidR="00C42CDC" w:rsidRPr="00CF66FE" w:rsidTr="00792CE7">
        <w:trPr>
          <w:trHeight w:val="20"/>
          <w:tblHeader/>
        </w:trPr>
        <w:tc>
          <w:tcPr>
            <w:tcW w:w="550"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6963"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559"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701" w:type="dxa"/>
            <w:vMerge/>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277"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276" w:type="dxa"/>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Количество показателей</w:t>
            </w:r>
          </w:p>
        </w:tc>
        <w:tc>
          <w:tcPr>
            <w:tcW w:w="1478" w:type="dxa"/>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Максимальное количество баллов</w:t>
            </w:r>
          </w:p>
        </w:tc>
      </w:tr>
      <w:tr w:rsidR="00C42CDC" w:rsidRPr="00CF66FE" w:rsidTr="00792CE7">
        <w:trPr>
          <w:trHeight w:val="547"/>
        </w:trPr>
        <w:tc>
          <w:tcPr>
            <w:tcW w:w="550" w:type="dxa"/>
            <w:shd w:val="clear" w:color="auto" w:fill="FDE9D9"/>
            <w:vAlign w:val="center"/>
          </w:tcPr>
          <w:p w:rsidR="00723640" w:rsidRPr="00CF66FE" w:rsidRDefault="00723640" w:rsidP="003930AB">
            <w:pPr>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CF66FE" w:rsidRDefault="00723640" w:rsidP="003930AB">
            <w:pPr>
              <w:spacing w:before="40" w:after="40" w:line="240" w:lineRule="auto"/>
              <w:ind w:left="66"/>
              <w:rPr>
                <w:rFonts w:ascii="Times New Roman" w:eastAsia="Times New Roman" w:hAnsi="Times New Roman"/>
                <w:b/>
                <w:caps/>
                <w:sz w:val="20"/>
                <w:szCs w:val="20"/>
              </w:rPr>
            </w:pPr>
            <w:r w:rsidRPr="00CF66FE">
              <w:rPr>
                <w:rFonts w:ascii="Times New Roman" w:eastAsia="Times New Roman" w:hAnsi="Times New Roman"/>
                <w:b/>
                <w:caps/>
                <w:sz w:val="20"/>
                <w:szCs w:val="20"/>
                <w:lang w:val="en-US"/>
              </w:rPr>
              <w:t>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w:t>
            </w:r>
            <w:r w:rsidRPr="00CF66FE">
              <w:rPr>
                <w:rFonts w:ascii="Times New Roman" w:eastAsia="Times New Roman" w:hAnsi="Times New Roman"/>
                <w:b/>
                <w:caps/>
                <w:sz w:val="20"/>
                <w:szCs w:val="20"/>
              </w:rPr>
              <w:t xml:space="preserve">  Х</w:t>
            </w:r>
            <w:r w:rsidRPr="00CF66FE">
              <w:rPr>
                <w:rFonts w:ascii="Times New Roman" w:eastAsia="Times New Roman" w:hAnsi="Times New Roman"/>
                <w:b/>
                <w:sz w:val="20"/>
                <w:szCs w:val="20"/>
              </w:rPr>
              <w:t xml:space="preserve">арактеристики первоначально утвержденного бюджета </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февраль-апрель 2016</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01.04.2016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май 2016</w:t>
            </w:r>
          </w:p>
        </w:tc>
        <w:tc>
          <w:tcPr>
            <w:tcW w:w="1276" w:type="dxa"/>
            <w:shd w:val="clear" w:color="auto" w:fill="FDE9D9"/>
            <w:vAlign w:val="center"/>
          </w:tcPr>
          <w:p w:rsidR="00723640" w:rsidRPr="00C42CDC" w:rsidRDefault="0017402C" w:rsidP="00060456">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r w:rsidR="002A6B66">
              <w:rPr>
                <w:rFonts w:ascii="Times New Roman" w:eastAsia="Times New Roman" w:hAnsi="Times New Roman"/>
                <w:b/>
                <w:sz w:val="20"/>
                <w:szCs w:val="20"/>
              </w:rPr>
              <w:t>3</w:t>
            </w:r>
          </w:p>
        </w:tc>
        <w:tc>
          <w:tcPr>
            <w:tcW w:w="1478"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33</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1</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bCs/>
                <w:color w:val="000000"/>
                <w:sz w:val="20"/>
                <w:szCs w:val="20"/>
                <w:lang w:eastAsia="ru-RU"/>
              </w:rPr>
              <w:t>Характеристики первоначально утвержденного бюджета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2</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Публичные сведения о плановых показателях деятельности государственных учреждений субъекта Российской Федерации</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6045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06045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3</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bCs/>
                <w:color w:val="000000"/>
                <w:sz w:val="20"/>
                <w:szCs w:val="20"/>
                <w:lang w:eastAsia="ru-RU"/>
              </w:rPr>
              <w:t>Бюджет для граждан (закон о бюджете)</w:t>
            </w:r>
            <w:r w:rsidRPr="00CF66FE">
              <w:rPr>
                <w:rFonts w:ascii="Times New Roman" w:eastAsia="Times New Roman" w:hAnsi="Times New Roman"/>
                <w:color w:val="000000"/>
                <w:sz w:val="20"/>
                <w:szCs w:val="20"/>
                <w:lang w:eastAsia="ru-RU"/>
              </w:rPr>
              <w:t xml:space="preserve">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4</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olor w:val="000000"/>
                <w:sz w:val="20"/>
                <w:szCs w:val="20"/>
                <w:highlight w:val="yellow"/>
                <w:lang w:eastAsia="ru-RU"/>
              </w:rPr>
            </w:pPr>
            <w:r w:rsidRPr="00CF66FE">
              <w:rPr>
                <w:rFonts w:ascii="Times New Roman" w:eastAsia="Times New Roman" w:hAnsi="Times New Roman"/>
                <w:bCs/>
                <w:color w:val="000000"/>
                <w:sz w:val="20"/>
                <w:szCs w:val="20"/>
                <w:lang w:eastAsia="ru-RU"/>
              </w:rPr>
              <w:t>Общественное участие</w:t>
            </w:r>
            <w:r>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val="en-US" w:eastAsia="ru-RU"/>
              </w:rPr>
              <w:t>I</w:t>
            </w:r>
            <w:r>
              <w:rPr>
                <w:rFonts w:ascii="Times New Roman" w:eastAsia="Times New Roman" w:hAnsi="Times New Roman"/>
                <w:bCs/>
                <w:color w:val="000000"/>
                <w:sz w:val="20"/>
                <w:szCs w:val="20"/>
                <w:lang w:eastAsia="ru-RU"/>
              </w:rPr>
              <w:t xml:space="preserve"> квартал </w:t>
            </w:r>
            <w:r w:rsidR="001E2E71">
              <w:rPr>
                <w:rFonts w:ascii="Times New Roman" w:eastAsia="Times New Roman" w:hAnsi="Times New Roman"/>
                <w:bCs/>
                <w:color w:val="000000"/>
                <w:sz w:val="20"/>
                <w:szCs w:val="20"/>
                <w:lang w:eastAsia="ru-RU"/>
              </w:rPr>
              <w:t>2016</w:t>
            </w:r>
            <w:r>
              <w:rPr>
                <w:rFonts w:ascii="Times New Roman" w:eastAsia="Times New Roman" w:hAnsi="Times New Roman"/>
                <w:bCs/>
                <w:color w:val="000000"/>
                <w:sz w:val="20"/>
                <w:szCs w:val="20"/>
                <w:lang w:eastAsia="ru-RU"/>
              </w:rPr>
              <w:t xml:space="preserve"> 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53B0F"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72473B" w:rsidRDefault="00857CFA"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592"/>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CF66FE" w:rsidRDefault="00723640" w:rsidP="003930AB">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lang w:val="en-US"/>
              </w:rPr>
              <w:t>II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 Годовой отчет об исполнении бюджета</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май-июль 2016</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01.07.2016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август 2016</w:t>
            </w:r>
          </w:p>
        </w:tc>
        <w:tc>
          <w:tcPr>
            <w:tcW w:w="1276"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c>
          <w:tcPr>
            <w:tcW w:w="1478"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49</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5</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b/>
                <w:bCs/>
                <w:color w:val="000000"/>
                <w:sz w:val="20"/>
                <w:szCs w:val="20"/>
                <w:lang w:eastAsia="ru-RU"/>
              </w:rPr>
            </w:pPr>
            <w:r w:rsidRPr="00CF66FE">
              <w:rPr>
                <w:rFonts w:ascii="Times New Roman" w:eastAsia="Times New Roman" w:hAnsi="Times New Roman"/>
                <w:color w:val="000000"/>
                <w:sz w:val="20"/>
                <w:szCs w:val="20"/>
                <w:lang w:eastAsia="ru-RU"/>
              </w:rPr>
              <w:t>Годовой отчет об исполнении бюджета</w:t>
            </w:r>
            <w:r w:rsidRPr="00CF66FE">
              <w:rPr>
                <w:rFonts w:ascii="Times New Roman" w:eastAsia="Times New Roman" w:hAnsi="Times New Roman"/>
                <w:b/>
                <w:bCs/>
                <w:color w:val="000000"/>
                <w:sz w:val="20"/>
                <w:szCs w:val="20"/>
                <w:lang w:eastAsia="ru-RU"/>
              </w:rPr>
              <w:t xml:space="preserve">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72473B"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478" w:type="dxa"/>
            <w:vAlign w:val="center"/>
          </w:tcPr>
          <w:p w:rsidR="00723640" w:rsidRPr="00C42CDC" w:rsidRDefault="0072473B"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6</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sz w:val="20"/>
                <w:szCs w:val="20"/>
                <w:lang w:eastAsia="ru-RU"/>
              </w:rPr>
            </w:pPr>
            <w:r w:rsidRPr="00CF66FE">
              <w:rPr>
                <w:rFonts w:ascii="Times New Roman" w:eastAsia="Times New Roman" w:hAnsi="Times New Roman"/>
                <w:color w:val="000000"/>
                <w:sz w:val="20"/>
                <w:szCs w:val="20"/>
                <w:lang w:eastAsia="ru-RU"/>
              </w:rPr>
              <w:t>Публичные сведения о фактических результатах деятельности государственных учреждений субъекта Российской Федерации</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A17EDD"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A17EDD"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7</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color w:val="000000"/>
                <w:sz w:val="20"/>
                <w:szCs w:val="20"/>
                <w:lang w:eastAsia="ru-RU"/>
              </w:rPr>
              <w:t>Бюджет для граждан (</w:t>
            </w:r>
            <w:r>
              <w:rPr>
                <w:rFonts w:ascii="Times New Roman" w:eastAsia="Times New Roman" w:hAnsi="Times New Roman"/>
                <w:color w:val="000000"/>
                <w:sz w:val="20"/>
                <w:szCs w:val="20"/>
                <w:lang w:eastAsia="ru-RU"/>
              </w:rPr>
              <w:t xml:space="preserve">годовой </w:t>
            </w:r>
            <w:r w:rsidRPr="00CF66FE">
              <w:rPr>
                <w:rFonts w:ascii="Times New Roman" w:eastAsia="Times New Roman" w:hAnsi="Times New Roman"/>
                <w:color w:val="000000"/>
                <w:sz w:val="20"/>
                <w:szCs w:val="20"/>
                <w:lang w:eastAsia="ru-RU"/>
              </w:rPr>
              <w:t>отчет об исполнении бюджета)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8</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color w:val="000000"/>
                <w:sz w:val="20"/>
                <w:szCs w:val="20"/>
                <w:lang w:eastAsia="ru-RU"/>
              </w:rPr>
              <w:t>Общественное участие</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II</w:t>
            </w:r>
            <w:r>
              <w:rPr>
                <w:rFonts w:ascii="Times New Roman" w:eastAsia="Times New Roman" w:hAnsi="Times New Roman"/>
                <w:color w:val="000000"/>
                <w:sz w:val="20"/>
                <w:szCs w:val="20"/>
                <w:lang w:eastAsia="ru-RU"/>
              </w:rPr>
              <w:t xml:space="preserve"> квартал </w:t>
            </w:r>
            <w:r w:rsidR="001E2E71">
              <w:rPr>
                <w:rFonts w:ascii="Times New Roman" w:eastAsia="Times New Roman" w:hAnsi="Times New Roman"/>
                <w:color w:val="000000"/>
                <w:sz w:val="20"/>
                <w:szCs w:val="20"/>
                <w:lang w:eastAsia="ru-RU"/>
              </w:rPr>
              <w:t>2016</w:t>
            </w:r>
            <w:r>
              <w:rPr>
                <w:rFonts w:ascii="Times New Roman" w:eastAsia="Times New Roman" w:hAnsi="Times New Roman"/>
                <w:color w:val="000000"/>
                <w:sz w:val="20"/>
                <w:szCs w:val="20"/>
                <w:lang w:eastAsia="ru-RU"/>
              </w:rPr>
              <w:t xml:space="preserve"> 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A63217" w:rsidRDefault="00053B0F"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478" w:type="dxa"/>
            <w:vAlign w:val="center"/>
          </w:tcPr>
          <w:p w:rsidR="00723640" w:rsidRPr="00C42CDC" w:rsidRDefault="00BD38DE" w:rsidP="002C04D1">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42CDC" w:rsidRPr="00CF66FE" w:rsidTr="00792CE7">
        <w:trPr>
          <w:trHeight w:val="20"/>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722E73" w:rsidRDefault="00723640" w:rsidP="00AA2C29">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lang w:val="en-US"/>
              </w:rPr>
              <w:t>iii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 Исполнен</w:t>
            </w:r>
            <w:r>
              <w:rPr>
                <w:rFonts w:ascii="Times New Roman" w:eastAsia="Times New Roman" w:hAnsi="Times New Roman"/>
                <w:b/>
                <w:sz w:val="20"/>
                <w:szCs w:val="20"/>
              </w:rPr>
              <w:t>ие бюджета и финансовый контроль</w:t>
            </w:r>
          </w:p>
        </w:tc>
        <w:tc>
          <w:tcPr>
            <w:tcW w:w="1559" w:type="dxa"/>
            <w:shd w:val="clear" w:color="auto" w:fill="FDE9D9"/>
            <w:vAlign w:val="center"/>
          </w:tcPr>
          <w:p w:rsidR="00723640" w:rsidRPr="00C42CDC" w:rsidRDefault="00AA2C29" w:rsidP="00136A5F">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март</w:t>
            </w:r>
            <w:r w:rsidR="00723640" w:rsidRPr="00C42CDC">
              <w:rPr>
                <w:rFonts w:ascii="Times New Roman" w:eastAsia="Times New Roman" w:hAnsi="Times New Roman"/>
                <w:b/>
                <w:sz w:val="20"/>
                <w:szCs w:val="20"/>
              </w:rPr>
              <w:t>-октябрь 2016</w:t>
            </w:r>
          </w:p>
        </w:tc>
        <w:tc>
          <w:tcPr>
            <w:tcW w:w="1701" w:type="dxa"/>
            <w:shd w:val="clear" w:color="auto" w:fill="FDE9D9"/>
            <w:vAlign w:val="center"/>
          </w:tcPr>
          <w:p w:rsidR="00723640" w:rsidRPr="00C42CDC" w:rsidRDefault="00723640" w:rsidP="00723640">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01.10.2016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октябрь 2016</w:t>
            </w:r>
          </w:p>
        </w:tc>
        <w:tc>
          <w:tcPr>
            <w:tcW w:w="1276" w:type="dxa"/>
            <w:shd w:val="clear" w:color="auto" w:fill="FDE9D9"/>
            <w:vAlign w:val="center"/>
          </w:tcPr>
          <w:p w:rsidR="00723640" w:rsidRPr="007A13D0"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23</w:t>
            </w:r>
          </w:p>
        </w:tc>
        <w:tc>
          <w:tcPr>
            <w:tcW w:w="1478" w:type="dxa"/>
            <w:shd w:val="clear" w:color="auto" w:fill="FDE9D9"/>
            <w:vAlign w:val="center"/>
          </w:tcPr>
          <w:p w:rsidR="00723640" w:rsidRPr="00C42CDC" w:rsidRDefault="002A6B66" w:rsidP="00D44A3E">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9</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Внесение изменений в закон о бюджете</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76F84"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C42CDC" w:rsidRDefault="00076F84"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10</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Промежуточная </w:t>
            </w:r>
            <w:r w:rsidRPr="00CF66FE">
              <w:rPr>
                <w:rFonts w:ascii="Times New Roman" w:eastAsia="Times New Roman" w:hAnsi="Times New Roman"/>
                <w:color w:val="000000"/>
                <w:sz w:val="20"/>
                <w:szCs w:val="20"/>
                <w:lang w:eastAsia="ru-RU"/>
              </w:rPr>
              <w:t xml:space="preserve">отчетность об исполнении бюджета </w:t>
            </w:r>
            <w:r>
              <w:rPr>
                <w:rFonts w:ascii="Times New Roman" w:eastAsia="Times New Roman" w:hAnsi="Times New Roman"/>
                <w:color w:val="000000"/>
                <w:sz w:val="20"/>
                <w:szCs w:val="20"/>
                <w:lang w:eastAsia="ru-RU"/>
              </w:rPr>
              <w:t>и аналитические данные</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D44A3E"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478" w:type="dxa"/>
            <w:vAlign w:val="center"/>
          </w:tcPr>
          <w:p w:rsidR="00723640" w:rsidRPr="00C42CDC" w:rsidRDefault="007A13D0" w:rsidP="00D44A3E">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D44A3E">
              <w:rPr>
                <w:rFonts w:ascii="Times New Roman" w:eastAsia="Times New Roman" w:hAnsi="Times New Roman"/>
                <w:sz w:val="20"/>
                <w:szCs w:val="20"/>
              </w:rPr>
              <w:t>2</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11</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Финансовый контроль</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sz w:val="20"/>
                <w:szCs w:val="20"/>
                <w:lang w:eastAsia="ru-RU"/>
              </w:rPr>
            </w:pPr>
            <w:r w:rsidRPr="00CF66FE">
              <w:rPr>
                <w:rFonts w:ascii="Times New Roman" w:eastAsia="Times New Roman" w:hAnsi="Times New Roman"/>
                <w:sz w:val="20"/>
                <w:szCs w:val="20"/>
                <w:lang w:eastAsia="ru-RU"/>
              </w:rPr>
              <w:t>12</w:t>
            </w:r>
          </w:p>
        </w:tc>
        <w:tc>
          <w:tcPr>
            <w:tcW w:w="6963" w:type="dxa"/>
            <w:vAlign w:val="center"/>
          </w:tcPr>
          <w:p w:rsidR="00723640" w:rsidRPr="00CF66FE" w:rsidRDefault="00AA2C29" w:rsidP="001E2E71">
            <w:pPr>
              <w:spacing w:before="40" w:after="40" w:line="240" w:lineRule="auto"/>
              <w:ind w:left="66"/>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723640" w:rsidRPr="00CF66FE">
              <w:rPr>
                <w:rFonts w:ascii="Times New Roman" w:eastAsia="Times New Roman" w:hAnsi="Times New Roman"/>
                <w:sz w:val="20"/>
                <w:szCs w:val="20"/>
                <w:lang w:eastAsia="ru-RU"/>
              </w:rPr>
              <w:t>бщественное участие</w:t>
            </w:r>
            <w:r w:rsidR="00723640">
              <w:rPr>
                <w:rFonts w:ascii="Times New Roman" w:eastAsia="Times New Roman" w:hAnsi="Times New Roman"/>
                <w:sz w:val="20"/>
                <w:szCs w:val="20"/>
                <w:lang w:eastAsia="ru-RU"/>
              </w:rPr>
              <w:t xml:space="preserve"> (</w:t>
            </w:r>
            <w:r w:rsidR="00723640">
              <w:rPr>
                <w:rFonts w:ascii="Times New Roman" w:eastAsia="Times New Roman" w:hAnsi="Times New Roman"/>
                <w:sz w:val="20"/>
                <w:szCs w:val="20"/>
                <w:lang w:val="en-US" w:eastAsia="ru-RU"/>
              </w:rPr>
              <w:t>III</w:t>
            </w:r>
            <w:r w:rsidR="00723640">
              <w:rPr>
                <w:rFonts w:ascii="Times New Roman" w:eastAsia="Times New Roman" w:hAnsi="Times New Roman"/>
                <w:sz w:val="20"/>
                <w:szCs w:val="20"/>
                <w:lang w:eastAsia="ru-RU"/>
              </w:rPr>
              <w:t xml:space="preserve"> квартал </w:t>
            </w:r>
            <w:r w:rsidR="001E2E71">
              <w:rPr>
                <w:rFonts w:ascii="Times New Roman" w:eastAsia="Times New Roman" w:hAnsi="Times New Roman"/>
                <w:sz w:val="20"/>
                <w:szCs w:val="20"/>
                <w:lang w:eastAsia="ru-RU"/>
              </w:rPr>
              <w:t xml:space="preserve">2016 </w:t>
            </w:r>
            <w:r w:rsidR="00723640">
              <w:rPr>
                <w:rFonts w:ascii="Times New Roman" w:eastAsia="Times New Roman" w:hAnsi="Times New Roman"/>
                <w:sz w:val="20"/>
                <w:szCs w:val="20"/>
                <w:lang w:eastAsia="ru-RU"/>
              </w:rPr>
              <w:t>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3A5221"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8F47A0" w:rsidRDefault="00D44A3E"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20"/>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rPr>
            </w:pPr>
          </w:p>
        </w:tc>
        <w:tc>
          <w:tcPr>
            <w:tcW w:w="6963" w:type="dxa"/>
            <w:shd w:val="clear" w:color="auto" w:fill="FDE9D9"/>
            <w:vAlign w:val="center"/>
          </w:tcPr>
          <w:p w:rsidR="00723640" w:rsidRPr="00CF66FE" w:rsidRDefault="00723640" w:rsidP="003930AB">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rPr>
              <w:t xml:space="preserve">IV </w:t>
            </w:r>
            <w:r w:rsidRPr="00CF66FE">
              <w:rPr>
                <w:rFonts w:ascii="Times New Roman" w:eastAsia="Times New Roman" w:hAnsi="Times New Roman"/>
                <w:b/>
                <w:sz w:val="20"/>
                <w:szCs w:val="20"/>
              </w:rPr>
              <w:t>этап. Составление проекта бюджета</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октябрь-декабрь 2016, январь 2017</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 xml:space="preserve">до </w:t>
            </w:r>
            <w:r w:rsidR="00407555" w:rsidRPr="00C42CDC">
              <w:rPr>
                <w:rFonts w:ascii="Times New Roman" w:eastAsia="Times New Roman" w:hAnsi="Times New Roman"/>
                <w:b/>
                <w:sz w:val="20"/>
                <w:szCs w:val="20"/>
              </w:rPr>
              <w:t>30.12.2016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январь 2017</w:t>
            </w:r>
          </w:p>
        </w:tc>
        <w:tc>
          <w:tcPr>
            <w:tcW w:w="1276" w:type="dxa"/>
            <w:shd w:val="clear" w:color="auto" w:fill="FDE9D9"/>
            <w:vAlign w:val="center"/>
          </w:tcPr>
          <w:p w:rsidR="00723640" w:rsidRPr="00E621C1" w:rsidRDefault="002A6B66" w:rsidP="00E621C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w:t>
            </w:r>
          </w:p>
        </w:tc>
        <w:tc>
          <w:tcPr>
            <w:tcW w:w="1478" w:type="dxa"/>
            <w:shd w:val="clear" w:color="auto" w:fill="FDE9D9"/>
            <w:vAlign w:val="center"/>
          </w:tcPr>
          <w:p w:rsidR="00723640" w:rsidRPr="00C42CDC"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13</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Проект бюджета и материалы к нему</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E621C1" w:rsidP="002A6B66">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2A6B66">
              <w:rPr>
                <w:rFonts w:ascii="Times New Roman" w:eastAsia="Times New Roman" w:hAnsi="Times New Roman"/>
                <w:sz w:val="20"/>
                <w:szCs w:val="20"/>
              </w:rPr>
              <w:t>1</w:t>
            </w:r>
          </w:p>
        </w:tc>
        <w:tc>
          <w:tcPr>
            <w:tcW w:w="1478" w:type="dxa"/>
            <w:vAlign w:val="center"/>
          </w:tcPr>
          <w:p w:rsidR="00723640" w:rsidRPr="00C42CDC" w:rsidRDefault="00E621C1"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2A6B66">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lastRenderedPageBreak/>
              <w:t>14</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 xml:space="preserve">Бюджет для граждан (проект бюджета)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15</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Общественное участие</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IV</w:t>
            </w:r>
            <w:r>
              <w:rPr>
                <w:rFonts w:ascii="Times New Roman" w:eastAsia="Times New Roman" w:hAnsi="Times New Roman"/>
                <w:color w:val="000000"/>
                <w:sz w:val="20"/>
                <w:szCs w:val="20"/>
                <w:lang w:eastAsia="ru-RU"/>
              </w:rPr>
              <w:t xml:space="preserve"> квартал </w:t>
            </w:r>
            <w:r w:rsidR="001E2E71">
              <w:rPr>
                <w:rFonts w:ascii="Times New Roman" w:eastAsia="Times New Roman" w:hAnsi="Times New Roman"/>
                <w:color w:val="000000"/>
                <w:sz w:val="20"/>
                <w:szCs w:val="20"/>
                <w:lang w:eastAsia="ru-RU"/>
              </w:rPr>
              <w:t xml:space="preserve">2016 </w:t>
            </w:r>
            <w:r>
              <w:rPr>
                <w:rFonts w:ascii="Times New Roman" w:eastAsia="Times New Roman" w:hAnsi="Times New Roman"/>
                <w:color w:val="000000"/>
                <w:sz w:val="20"/>
                <w:szCs w:val="20"/>
                <w:lang w:eastAsia="ru-RU"/>
              </w:rPr>
              <w:t>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E621C1" w:rsidRDefault="00E122F9"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478" w:type="dxa"/>
            <w:vAlign w:val="center"/>
          </w:tcPr>
          <w:p w:rsidR="00723640" w:rsidRPr="00E122F9" w:rsidRDefault="00D44A3E" w:rsidP="00E621C1">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r>
      <w:tr w:rsidR="00C42CDC" w:rsidRPr="00CF66FE" w:rsidTr="00792CE7">
        <w:trPr>
          <w:trHeight w:val="527"/>
        </w:trPr>
        <w:tc>
          <w:tcPr>
            <w:tcW w:w="550" w:type="dxa"/>
            <w:shd w:val="clear" w:color="auto" w:fill="F7CAAC"/>
            <w:vAlign w:val="center"/>
          </w:tcPr>
          <w:p w:rsidR="00723640" w:rsidRPr="00CF66FE" w:rsidRDefault="00723640" w:rsidP="003930AB">
            <w:pPr>
              <w:keepNext/>
              <w:spacing w:before="40" w:after="40" w:line="240" w:lineRule="auto"/>
              <w:jc w:val="center"/>
              <w:rPr>
                <w:rFonts w:ascii="Times New Roman" w:eastAsia="Times New Roman" w:hAnsi="Times New Roman"/>
                <w:b/>
                <w:sz w:val="20"/>
                <w:szCs w:val="20"/>
              </w:rPr>
            </w:pPr>
          </w:p>
        </w:tc>
        <w:tc>
          <w:tcPr>
            <w:tcW w:w="6963" w:type="dxa"/>
            <w:shd w:val="clear" w:color="auto" w:fill="F7CAAC"/>
            <w:vAlign w:val="center"/>
          </w:tcPr>
          <w:p w:rsidR="00723640" w:rsidRPr="00CF66FE" w:rsidRDefault="00723640" w:rsidP="003930AB">
            <w:pPr>
              <w:keepNext/>
              <w:spacing w:before="40" w:after="40" w:line="240" w:lineRule="auto"/>
              <w:ind w:left="66"/>
              <w:rPr>
                <w:rFonts w:ascii="Times New Roman" w:eastAsia="Times New Roman" w:hAnsi="Times New Roman"/>
                <w:b/>
                <w:caps/>
                <w:sz w:val="20"/>
                <w:szCs w:val="20"/>
              </w:rPr>
            </w:pPr>
            <w:r w:rsidRPr="00CF66FE">
              <w:rPr>
                <w:rFonts w:ascii="Times New Roman" w:eastAsia="Times New Roman" w:hAnsi="Times New Roman"/>
                <w:b/>
                <w:sz w:val="20"/>
                <w:szCs w:val="20"/>
              </w:rPr>
              <w:t>Итоговый рейтинг (сводные данные)</w:t>
            </w:r>
          </w:p>
        </w:tc>
        <w:tc>
          <w:tcPr>
            <w:tcW w:w="1559" w:type="dxa"/>
            <w:shd w:val="clear" w:color="auto" w:fill="F7CAAC"/>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shd w:val="clear" w:color="auto" w:fill="F7CAAC"/>
            <w:vAlign w:val="center"/>
          </w:tcPr>
          <w:p w:rsidR="00723640" w:rsidRPr="00C42CDC" w:rsidRDefault="00723640" w:rsidP="00136A5F">
            <w:pPr>
              <w:spacing w:before="40" w:after="40" w:line="240" w:lineRule="auto"/>
              <w:jc w:val="center"/>
              <w:rPr>
                <w:rFonts w:ascii="Times New Roman" w:eastAsia="Times New Roman" w:hAnsi="Times New Roman"/>
                <w:sz w:val="20"/>
                <w:szCs w:val="20"/>
              </w:rPr>
            </w:pPr>
          </w:p>
        </w:tc>
        <w:tc>
          <w:tcPr>
            <w:tcW w:w="1277" w:type="dxa"/>
            <w:shd w:val="clear" w:color="auto" w:fill="F7CAAC"/>
            <w:vAlign w:val="center"/>
          </w:tcPr>
          <w:p w:rsidR="00723640" w:rsidRPr="00FA00CD" w:rsidRDefault="00723640" w:rsidP="00136A5F">
            <w:pPr>
              <w:spacing w:before="40" w:after="40" w:line="240" w:lineRule="auto"/>
              <w:jc w:val="center"/>
              <w:rPr>
                <w:rFonts w:ascii="Times New Roman" w:eastAsia="Times New Roman" w:hAnsi="Times New Roman"/>
                <w:b/>
                <w:sz w:val="20"/>
                <w:szCs w:val="20"/>
              </w:rPr>
            </w:pPr>
            <w:r w:rsidRPr="00FA00CD">
              <w:rPr>
                <w:rFonts w:ascii="Times New Roman" w:eastAsia="Times New Roman" w:hAnsi="Times New Roman"/>
                <w:b/>
                <w:sz w:val="20"/>
                <w:szCs w:val="20"/>
              </w:rPr>
              <w:t>январь 2017</w:t>
            </w:r>
          </w:p>
        </w:tc>
        <w:tc>
          <w:tcPr>
            <w:tcW w:w="1276" w:type="dxa"/>
            <w:shd w:val="clear" w:color="auto" w:fill="F7CAAC"/>
            <w:vAlign w:val="center"/>
          </w:tcPr>
          <w:p w:rsidR="00723640" w:rsidRPr="00F855DC" w:rsidRDefault="002A6B66" w:rsidP="00116832">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78</w:t>
            </w:r>
          </w:p>
        </w:tc>
        <w:tc>
          <w:tcPr>
            <w:tcW w:w="1478" w:type="dxa"/>
            <w:shd w:val="clear" w:color="auto" w:fill="F7CAAC"/>
            <w:vAlign w:val="center"/>
          </w:tcPr>
          <w:p w:rsidR="00723640" w:rsidRPr="00F855DC"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176</w:t>
            </w:r>
          </w:p>
        </w:tc>
      </w:tr>
    </w:tbl>
    <w:p w:rsidR="00136A5F" w:rsidRPr="00544D59" w:rsidRDefault="00076FE3" w:rsidP="00115888">
      <w:pPr>
        <w:pStyle w:val="af8"/>
        <w:spacing w:before="360"/>
        <w:rPr>
          <w:caps/>
          <w:sz w:val="26"/>
          <w:szCs w:val="26"/>
        </w:rPr>
      </w:pPr>
      <w:bookmarkStart w:id="4" w:name="_Toc451447561"/>
      <w:r w:rsidRPr="00544D59">
        <w:rPr>
          <w:caps/>
          <w:sz w:val="26"/>
          <w:szCs w:val="26"/>
        </w:rPr>
        <w:t xml:space="preserve">4. </w:t>
      </w:r>
      <w:r w:rsidR="00136A5F" w:rsidRPr="00544D59">
        <w:rPr>
          <w:caps/>
          <w:sz w:val="26"/>
          <w:szCs w:val="26"/>
        </w:rPr>
        <w:t>Организация проведения мониторинга и составления рейтинга</w:t>
      </w:r>
      <w:bookmarkEnd w:id="4"/>
    </w:p>
    <w:p w:rsidR="00136A5F" w:rsidRDefault="00136A5F" w:rsidP="006D7BC6">
      <w:pPr>
        <w:spacing w:after="60" w:line="240" w:lineRule="auto"/>
        <w:ind w:firstLine="425"/>
        <w:jc w:val="both"/>
        <w:rPr>
          <w:rFonts w:ascii="Times New Roman" w:hAnsi="Times New Roman"/>
        </w:rPr>
      </w:pPr>
      <w:r>
        <w:rPr>
          <w:rFonts w:ascii="Times New Roman" w:hAnsi="Times New Roman"/>
        </w:rPr>
        <w:t xml:space="preserve">НИФИ выполняет мониторинг и оценку показателей рейтинга </w:t>
      </w:r>
      <w:r w:rsidR="00EF0083">
        <w:rPr>
          <w:rFonts w:ascii="Times New Roman" w:hAnsi="Times New Roman"/>
        </w:rPr>
        <w:t xml:space="preserve">в соответствии с анкетой, </w:t>
      </w:r>
      <w:r>
        <w:rPr>
          <w:rFonts w:ascii="Times New Roman" w:hAnsi="Times New Roman"/>
        </w:rPr>
        <w:t>поэтапно</w:t>
      </w:r>
      <w:r w:rsidR="00AA2C29">
        <w:rPr>
          <w:rFonts w:ascii="Times New Roman" w:hAnsi="Times New Roman"/>
        </w:rPr>
        <w:t xml:space="preserve">, </w:t>
      </w:r>
      <w:r>
        <w:rPr>
          <w:rFonts w:ascii="Times New Roman" w:hAnsi="Times New Roman"/>
        </w:rPr>
        <w:t>в любой из дней указанного для соответствующего этапа срока проведения мониторинга и оценки показателей.</w:t>
      </w:r>
      <w:r w:rsidR="00552974">
        <w:rPr>
          <w:rFonts w:ascii="Times New Roman" w:hAnsi="Times New Roman"/>
        </w:rPr>
        <w:t xml:space="preserve"> Для оценки отдельных показателей мониторинг может быть проведен несколько раз.</w:t>
      </w:r>
    </w:p>
    <w:p w:rsidR="0094457A" w:rsidRDefault="0094457A" w:rsidP="006D7BC6">
      <w:pPr>
        <w:spacing w:after="60" w:line="240" w:lineRule="auto"/>
        <w:ind w:firstLine="425"/>
        <w:jc w:val="both"/>
        <w:rPr>
          <w:rFonts w:ascii="Times New Roman" w:hAnsi="Times New Roman"/>
        </w:rPr>
      </w:pPr>
      <w:r>
        <w:rPr>
          <w:rFonts w:ascii="Times New Roman" w:hAnsi="Times New Roman"/>
        </w:rPr>
        <w:t xml:space="preserve">Итоги рейтинга подводятся поэтапно, нарастающим итогом, в процентах от максимального количества баллов. В случае, если в </w:t>
      </w:r>
      <w:r w:rsidR="001700C7">
        <w:rPr>
          <w:rFonts w:ascii="Times New Roman" w:hAnsi="Times New Roman"/>
        </w:rPr>
        <w:t>городах федерального значения</w:t>
      </w:r>
      <w:r w:rsidR="001D5D1F">
        <w:rPr>
          <w:rFonts w:ascii="Times New Roman" w:hAnsi="Times New Roman"/>
        </w:rPr>
        <w:t>, иных субъектах Российской Федерации</w:t>
      </w:r>
      <w:r w:rsidR="001700C7">
        <w:rPr>
          <w:rFonts w:ascii="Times New Roman" w:hAnsi="Times New Roman"/>
        </w:rPr>
        <w:t xml:space="preserve"> </w:t>
      </w:r>
      <w:r>
        <w:rPr>
          <w:rFonts w:ascii="Times New Roman" w:hAnsi="Times New Roman"/>
        </w:rPr>
        <w:t xml:space="preserve">оценка отдельных показателей невозможна </w:t>
      </w:r>
      <w:r w:rsidR="001D5D1F">
        <w:rPr>
          <w:rFonts w:ascii="Times New Roman" w:hAnsi="Times New Roman"/>
        </w:rPr>
        <w:t xml:space="preserve">по причине отсутствия явления </w:t>
      </w:r>
      <w:r>
        <w:rPr>
          <w:rFonts w:ascii="Times New Roman" w:hAnsi="Times New Roman"/>
        </w:rPr>
        <w:t>в соответствии</w:t>
      </w:r>
      <w:r w:rsidR="001D5D1F">
        <w:rPr>
          <w:rFonts w:ascii="Times New Roman" w:hAnsi="Times New Roman"/>
        </w:rPr>
        <w:t xml:space="preserve"> с законодательством</w:t>
      </w:r>
      <w:r>
        <w:rPr>
          <w:rFonts w:ascii="Times New Roman" w:hAnsi="Times New Roman"/>
        </w:rPr>
        <w:t>, производится корректировка максимального количества баллов для соответствующего субъекта Российской Федерации.</w:t>
      </w:r>
      <w:r w:rsidR="001700C7">
        <w:rPr>
          <w:rFonts w:ascii="Times New Roman" w:hAnsi="Times New Roman"/>
        </w:rPr>
        <w:t xml:space="preserve"> </w:t>
      </w:r>
    </w:p>
    <w:p w:rsidR="00407555" w:rsidRDefault="00136A5F" w:rsidP="006D7BC6">
      <w:pPr>
        <w:spacing w:after="60" w:line="240" w:lineRule="auto"/>
        <w:ind w:firstLine="425"/>
        <w:jc w:val="both"/>
        <w:rPr>
          <w:rFonts w:ascii="Times New Roman" w:hAnsi="Times New Roman"/>
        </w:rPr>
      </w:pPr>
      <w:r>
        <w:rPr>
          <w:rFonts w:ascii="Times New Roman" w:hAnsi="Times New Roman"/>
        </w:rPr>
        <w:t xml:space="preserve">Субъект Российской Федерации вправе направить </w:t>
      </w:r>
      <w:r w:rsidR="00723640">
        <w:rPr>
          <w:rFonts w:ascii="Times New Roman" w:hAnsi="Times New Roman"/>
        </w:rPr>
        <w:t xml:space="preserve">в адрес НИФИ </w:t>
      </w:r>
      <w:r w:rsidR="00407555">
        <w:rPr>
          <w:rFonts w:ascii="Times New Roman" w:hAnsi="Times New Roman"/>
        </w:rPr>
        <w:t xml:space="preserve">письмо по электронной почте по адресу </w:t>
      </w:r>
      <w:hyperlink r:id="rId10" w:history="1">
        <w:r w:rsidR="00407555" w:rsidRPr="00165AED">
          <w:rPr>
            <w:rStyle w:val="aa"/>
            <w:rFonts w:ascii="Times New Roman" w:hAnsi="Times New Roman"/>
            <w:lang w:val="en-US"/>
          </w:rPr>
          <w:t>rating</w:t>
        </w:r>
        <w:r w:rsidR="00407555" w:rsidRPr="00407555">
          <w:rPr>
            <w:rStyle w:val="aa"/>
            <w:rFonts w:ascii="Times New Roman" w:hAnsi="Times New Roman"/>
          </w:rPr>
          <w:t>@</w:t>
        </w:r>
        <w:r w:rsidR="00407555" w:rsidRPr="00165AED">
          <w:rPr>
            <w:rStyle w:val="aa"/>
            <w:rFonts w:ascii="Times New Roman" w:hAnsi="Times New Roman"/>
            <w:lang w:val="en-US"/>
          </w:rPr>
          <w:t>nifi</w:t>
        </w:r>
        <w:r w:rsidR="00407555" w:rsidRPr="00407555">
          <w:rPr>
            <w:rStyle w:val="aa"/>
            <w:rFonts w:ascii="Times New Roman" w:hAnsi="Times New Roman"/>
          </w:rPr>
          <w:t>.</w:t>
        </w:r>
        <w:r w:rsidR="00407555" w:rsidRPr="00165AED">
          <w:rPr>
            <w:rStyle w:val="aa"/>
            <w:rFonts w:ascii="Times New Roman" w:hAnsi="Times New Roman"/>
            <w:lang w:val="en-US"/>
          </w:rPr>
          <w:t>ru</w:t>
        </w:r>
      </w:hyperlink>
      <w:r w:rsidR="00407555" w:rsidRPr="00407555">
        <w:rPr>
          <w:rFonts w:ascii="Times New Roman" w:hAnsi="Times New Roman"/>
        </w:rPr>
        <w:t xml:space="preserve"> </w:t>
      </w:r>
      <w:r w:rsidR="00407555">
        <w:rPr>
          <w:rFonts w:ascii="Times New Roman" w:hAnsi="Times New Roman"/>
        </w:rPr>
        <w:t xml:space="preserve">со сведениями </w:t>
      </w:r>
      <w:r w:rsidR="00723640">
        <w:rPr>
          <w:rFonts w:ascii="Times New Roman" w:hAnsi="Times New Roman"/>
        </w:rPr>
        <w:t xml:space="preserve">о месте публикации информации, </w:t>
      </w:r>
      <w:r w:rsidR="00CC70A7">
        <w:rPr>
          <w:rFonts w:ascii="Times New Roman" w:hAnsi="Times New Roman"/>
        </w:rPr>
        <w:t>которая может быть использована</w:t>
      </w:r>
      <w:r w:rsidR="00723640">
        <w:rPr>
          <w:rFonts w:ascii="Times New Roman" w:hAnsi="Times New Roman"/>
        </w:rPr>
        <w:t xml:space="preserve"> для оценки показателей рейтинга, </w:t>
      </w:r>
      <w:r w:rsidR="0043392B">
        <w:rPr>
          <w:rFonts w:ascii="Times New Roman" w:hAnsi="Times New Roman"/>
        </w:rPr>
        <w:t>а также иными</w:t>
      </w:r>
      <w:r w:rsidR="00723640">
        <w:rPr>
          <w:rFonts w:ascii="Times New Roman" w:hAnsi="Times New Roman"/>
        </w:rPr>
        <w:t xml:space="preserve"> сведения</w:t>
      </w:r>
      <w:r w:rsidR="0043392B">
        <w:rPr>
          <w:rFonts w:ascii="Times New Roman" w:hAnsi="Times New Roman"/>
        </w:rPr>
        <w:t>ми</w:t>
      </w:r>
      <w:r w:rsidR="00723640">
        <w:rPr>
          <w:rFonts w:ascii="Times New Roman" w:hAnsi="Times New Roman"/>
        </w:rPr>
        <w:t>, имеющи</w:t>
      </w:r>
      <w:r w:rsidR="0043392B">
        <w:rPr>
          <w:rFonts w:ascii="Times New Roman" w:hAnsi="Times New Roman"/>
        </w:rPr>
        <w:t>ми</w:t>
      </w:r>
      <w:r w:rsidR="00723640">
        <w:rPr>
          <w:rFonts w:ascii="Times New Roman" w:hAnsi="Times New Roman"/>
        </w:rPr>
        <w:t xml:space="preserve"> отношение </w:t>
      </w:r>
      <w:r w:rsidR="0094457A">
        <w:rPr>
          <w:rFonts w:ascii="Times New Roman" w:hAnsi="Times New Roman"/>
        </w:rPr>
        <w:t xml:space="preserve">к </w:t>
      </w:r>
      <w:r w:rsidR="00CC70A7">
        <w:rPr>
          <w:rFonts w:ascii="Times New Roman" w:hAnsi="Times New Roman"/>
        </w:rPr>
        <w:t>составлению рейтинга</w:t>
      </w:r>
      <w:r w:rsidR="00723640">
        <w:rPr>
          <w:rFonts w:ascii="Times New Roman" w:hAnsi="Times New Roman"/>
        </w:rPr>
        <w:t xml:space="preserve">. </w:t>
      </w:r>
      <w:r w:rsidR="0043392B">
        <w:rPr>
          <w:rFonts w:ascii="Times New Roman" w:hAnsi="Times New Roman"/>
        </w:rPr>
        <w:t>Сведения могут быть направлены в целом по этапу или по разделам этапа. Сведения от субъектов Р</w:t>
      </w:r>
      <w:r w:rsidR="006D7BC6">
        <w:rPr>
          <w:rFonts w:ascii="Times New Roman" w:hAnsi="Times New Roman"/>
        </w:rPr>
        <w:t>оссийской Федерации</w:t>
      </w:r>
      <w:r w:rsidR="0043392B">
        <w:rPr>
          <w:rFonts w:ascii="Times New Roman" w:hAnsi="Times New Roman"/>
        </w:rPr>
        <w:t xml:space="preserve">, поступившие в НИФИ после указанного </w:t>
      </w:r>
      <w:r w:rsidR="009B268D">
        <w:rPr>
          <w:rFonts w:ascii="Times New Roman" w:hAnsi="Times New Roman"/>
        </w:rPr>
        <w:t xml:space="preserve">в таблице 1 срока представления информации </w:t>
      </w:r>
      <w:r w:rsidR="002F0DDE">
        <w:rPr>
          <w:rFonts w:ascii="Times New Roman" w:hAnsi="Times New Roman"/>
        </w:rPr>
        <w:t xml:space="preserve">в НИФИ субъектами </w:t>
      </w:r>
      <w:r w:rsidR="006D7BC6">
        <w:rPr>
          <w:rFonts w:ascii="Times New Roman" w:hAnsi="Times New Roman"/>
        </w:rPr>
        <w:t>Российской Федерации</w:t>
      </w:r>
      <w:r w:rsidR="002F0DDE">
        <w:rPr>
          <w:rFonts w:ascii="Times New Roman" w:hAnsi="Times New Roman"/>
        </w:rPr>
        <w:t xml:space="preserve"> </w:t>
      </w:r>
      <w:r w:rsidR="0043392B">
        <w:rPr>
          <w:rFonts w:ascii="Times New Roman" w:hAnsi="Times New Roman"/>
        </w:rPr>
        <w:t>для каждого этапа, не рассматриваются.</w:t>
      </w:r>
    </w:p>
    <w:p w:rsidR="00C42CDC" w:rsidRDefault="0043392B" w:rsidP="006D7BC6">
      <w:pPr>
        <w:spacing w:after="60" w:line="240" w:lineRule="auto"/>
        <w:ind w:firstLine="425"/>
        <w:jc w:val="both"/>
        <w:rPr>
          <w:rFonts w:ascii="Times New Roman" w:hAnsi="Times New Roman"/>
        </w:rPr>
      </w:pPr>
      <w:r>
        <w:rPr>
          <w:rFonts w:ascii="Times New Roman" w:hAnsi="Times New Roman"/>
        </w:rPr>
        <w:t xml:space="preserve">НИФИ </w:t>
      </w:r>
      <w:r w:rsidR="00C42CDC">
        <w:rPr>
          <w:rFonts w:ascii="Times New Roman" w:hAnsi="Times New Roman"/>
        </w:rPr>
        <w:t xml:space="preserve">на основе проведенного мониторинга и оценки показателей, с учетом рассмотрения сведений, поступивших от субъектов </w:t>
      </w:r>
      <w:r w:rsidR="006D7BC6">
        <w:rPr>
          <w:rFonts w:ascii="Times New Roman" w:hAnsi="Times New Roman"/>
        </w:rPr>
        <w:t>Российской Федерации</w:t>
      </w:r>
      <w:r w:rsidR="00C42CDC">
        <w:rPr>
          <w:rFonts w:ascii="Times New Roman" w:hAnsi="Times New Roman"/>
        </w:rPr>
        <w:t xml:space="preserve"> в установленные сроки, составляет рейтинг и осуществляет его публикацию. После публикации рейтинга внесение в него изменений не допускается.</w:t>
      </w:r>
    </w:p>
    <w:p w:rsidR="00757470" w:rsidRPr="00544D59" w:rsidRDefault="00076FE3" w:rsidP="00AB5276">
      <w:pPr>
        <w:pStyle w:val="af8"/>
        <w:keepNext/>
        <w:spacing w:before="360"/>
        <w:rPr>
          <w:caps/>
          <w:sz w:val="26"/>
          <w:szCs w:val="26"/>
        </w:rPr>
      </w:pPr>
      <w:bookmarkStart w:id="5" w:name="_Toc451447562"/>
      <w:r w:rsidRPr="00544D59">
        <w:rPr>
          <w:caps/>
          <w:sz w:val="26"/>
          <w:szCs w:val="26"/>
        </w:rPr>
        <w:t xml:space="preserve">5. </w:t>
      </w:r>
      <w:r w:rsidR="00757470" w:rsidRPr="00544D59">
        <w:rPr>
          <w:caps/>
          <w:sz w:val="26"/>
          <w:szCs w:val="26"/>
        </w:rPr>
        <w:t>Библиотека лучшей практики</w:t>
      </w:r>
      <w:bookmarkEnd w:id="5"/>
    </w:p>
    <w:p w:rsidR="00201FC1" w:rsidRPr="00337549" w:rsidRDefault="00757470" w:rsidP="006D7BC6">
      <w:pPr>
        <w:spacing w:after="60" w:line="240" w:lineRule="auto"/>
        <w:ind w:firstLine="425"/>
        <w:jc w:val="both"/>
        <w:rPr>
          <w:rFonts w:ascii="Times New Roman" w:hAnsi="Times New Roman"/>
        </w:rPr>
      </w:pPr>
      <w:r w:rsidRPr="00337549">
        <w:rPr>
          <w:rFonts w:ascii="Times New Roman" w:hAnsi="Times New Roman"/>
        </w:rPr>
        <w:t xml:space="preserve">В целях систематизации позитивного </w:t>
      </w:r>
      <w:r w:rsidR="00201FC1" w:rsidRPr="00337549">
        <w:rPr>
          <w:rFonts w:ascii="Times New Roman" w:hAnsi="Times New Roman"/>
        </w:rPr>
        <w:t xml:space="preserve">опыта субъектов Российской Федерации в области открытости бюджетных данных, информирования о нем региональных и </w:t>
      </w:r>
      <w:r w:rsidR="006D7BC6">
        <w:rPr>
          <w:rFonts w:ascii="Times New Roman" w:hAnsi="Times New Roman"/>
        </w:rPr>
        <w:t>муниципальных</w:t>
      </w:r>
      <w:r w:rsidR="00201FC1" w:rsidRPr="00337549">
        <w:rPr>
          <w:rFonts w:ascii="Times New Roman" w:hAnsi="Times New Roman"/>
        </w:rPr>
        <w:t xml:space="preserve"> </w:t>
      </w:r>
      <w:r w:rsidR="006D7BC6">
        <w:rPr>
          <w:rFonts w:ascii="Times New Roman" w:hAnsi="Times New Roman"/>
        </w:rPr>
        <w:t>властей</w:t>
      </w:r>
      <w:r w:rsidR="00201FC1" w:rsidRPr="00337549">
        <w:rPr>
          <w:rFonts w:ascii="Times New Roman" w:hAnsi="Times New Roman"/>
        </w:rPr>
        <w:t xml:space="preserve">, иных </w:t>
      </w:r>
      <w:r w:rsidR="00FA00CD">
        <w:rPr>
          <w:rFonts w:ascii="Times New Roman" w:hAnsi="Times New Roman"/>
        </w:rPr>
        <w:t xml:space="preserve">заинтересованных пользователей, </w:t>
      </w:r>
      <w:r w:rsidR="003C30D5">
        <w:rPr>
          <w:rFonts w:ascii="Times New Roman" w:hAnsi="Times New Roman"/>
        </w:rPr>
        <w:t xml:space="preserve">в процессе составления рейтинга </w:t>
      </w:r>
      <w:r w:rsidR="00201FC1" w:rsidRPr="00337549">
        <w:rPr>
          <w:rFonts w:ascii="Times New Roman" w:hAnsi="Times New Roman"/>
        </w:rPr>
        <w:t>формир</w:t>
      </w:r>
      <w:r w:rsidR="003C30D5">
        <w:rPr>
          <w:rFonts w:ascii="Times New Roman" w:hAnsi="Times New Roman"/>
        </w:rPr>
        <w:t>уется</w:t>
      </w:r>
      <w:r w:rsidR="00201FC1" w:rsidRPr="00337549">
        <w:rPr>
          <w:rFonts w:ascii="Times New Roman" w:hAnsi="Times New Roman"/>
        </w:rPr>
        <w:t xml:space="preserve"> Библиот</w:t>
      </w:r>
      <w:r w:rsidR="003C30D5">
        <w:rPr>
          <w:rFonts w:ascii="Times New Roman" w:hAnsi="Times New Roman"/>
        </w:rPr>
        <w:t>ека</w:t>
      </w:r>
      <w:r w:rsidR="00201FC1" w:rsidRPr="00337549">
        <w:rPr>
          <w:rFonts w:ascii="Times New Roman" w:hAnsi="Times New Roman"/>
        </w:rPr>
        <w:t xml:space="preserve"> лучшей практики. </w:t>
      </w:r>
    </w:p>
    <w:p w:rsidR="00757470" w:rsidRPr="00337549" w:rsidRDefault="00201FC1" w:rsidP="006D7BC6">
      <w:pPr>
        <w:spacing w:after="60" w:line="240" w:lineRule="auto"/>
        <w:ind w:firstLine="425"/>
        <w:jc w:val="both"/>
        <w:rPr>
          <w:rFonts w:ascii="Times New Roman" w:hAnsi="Times New Roman"/>
        </w:rPr>
      </w:pPr>
      <w:r w:rsidRPr="00337549">
        <w:rPr>
          <w:rFonts w:ascii="Times New Roman" w:hAnsi="Times New Roman"/>
        </w:rPr>
        <w:t xml:space="preserve">В Библиотеке лучшей практики </w:t>
      </w:r>
      <w:r w:rsidR="003C30D5">
        <w:rPr>
          <w:rFonts w:ascii="Times New Roman" w:hAnsi="Times New Roman"/>
        </w:rPr>
        <w:t>публикуются</w:t>
      </w:r>
      <w:r w:rsidRPr="00337549">
        <w:rPr>
          <w:rFonts w:ascii="Times New Roman" w:hAnsi="Times New Roman"/>
        </w:rPr>
        <w:t xml:space="preserve"> сведения о практической реализации субъектами Российской Федерации конкретных мер</w:t>
      </w:r>
      <w:r w:rsidR="00DE1524" w:rsidRPr="00337549">
        <w:rPr>
          <w:rFonts w:ascii="Times New Roman" w:hAnsi="Times New Roman"/>
        </w:rPr>
        <w:t xml:space="preserve"> и механизмов</w:t>
      </w:r>
      <w:r w:rsidRPr="00337549">
        <w:rPr>
          <w:rFonts w:ascii="Times New Roman" w:hAnsi="Times New Roman"/>
        </w:rPr>
        <w:t>, направленных на обеспечение открытости бюджетных данных</w:t>
      </w:r>
      <w:r w:rsidR="00DE1524" w:rsidRPr="00337549">
        <w:rPr>
          <w:rFonts w:ascii="Times New Roman" w:hAnsi="Times New Roman"/>
        </w:rPr>
        <w:t xml:space="preserve"> и вовлечение граждан в обсуждение бюджетных вопросов и осуществление общественного контроля</w:t>
      </w:r>
      <w:r w:rsidRPr="00337549">
        <w:rPr>
          <w:rFonts w:ascii="Times New Roman" w:hAnsi="Times New Roman"/>
        </w:rPr>
        <w:t xml:space="preserve">. </w:t>
      </w:r>
    </w:p>
    <w:p w:rsidR="006D7BC6" w:rsidRDefault="00201FC1" w:rsidP="006D7BC6">
      <w:pPr>
        <w:spacing w:after="60" w:line="240" w:lineRule="auto"/>
        <w:ind w:firstLine="425"/>
        <w:jc w:val="both"/>
        <w:rPr>
          <w:rFonts w:ascii="Times New Roman" w:hAnsi="Times New Roman"/>
        </w:rPr>
      </w:pPr>
      <w:r w:rsidRPr="00337549">
        <w:rPr>
          <w:rFonts w:ascii="Times New Roman" w:hAnsi="Times New Roman"/>
        </w:rPr>
        <w:t xml:space="preserve">За публикацию примера в Библиотеке лучшей практики субъекту Российской Федерации </w:t>
      </w:r>
      <w:r w:rsidR="003C30D5">
        <w:rPr>
          <w:rFonts w:ascii="Times New Roman" w:hAnsi="Times New Roman"/>
        </w:rPr>
        <w:t>начисляется</w:t>
      </w:r>
      <w:r w:rsidR="00C34019" w:rsidRPr="00337549">
        <w:rPr>
          <w:rFonts w:ascii="Times New Roman" w:hAnsi="Times New Roman"/>
        </w:rPr>
        <w:t xml:space="preserve"> </w:t>
      </w:r>
      <w:r w:rsidRPr="00337549">
        <w:rPr>
          <w:rFonts w:ascii="Times New Roman" w:hAnsi="Times New Roman"/>
        </w:rPr>
        <w:t>дополнительный балл, учитываемый при составлении рейтинга.</w:t>
      </w:r>
    </w:p>
    <w:p w:rsidR="002D4D20" w:rsidRPr="00544D59" w:rsidRDefault="00076FE3" w:rsidP="00115888">
      <w:pPr>
        <w:pStyle w:val="af8"/>
        <w:spacing w:before="360"/>
        <w:ind w:left="1843" w:right="1894"/>
        <w:rPr>
          <w:caps/>
          <w:sz w:val="26"/>
          <w:szCs w:val="26"/>
        </w:rPr>
      </w:pPr>
      <w:bookmarkStart w:id="6" w:name="_Toc451447563"/>
      <w:r w:rsidRPr="00544D59">
        <w:rPr>
          <w:caps/>
          <w:sz w:val="26"/>
          <w:szCs w:val="26"/>
        </w:rPr>
        <w:lastRenderedPageBreak/>
        <w:t xml:space="preserve">6. </w:t>
      </w:r>
      <w:r w:rsidR="002D4D20" w:rsidRPr="00544D59">
        <w:rPr>
          <w:caps/>
          <w:sz w:val="26"/>
          <w:szCs w:val="26"/>
        </w:rPr>
        <w:t>Анкета для составления рейтинга субъектов Российской Федерации по уровню открытости бюджетных данных в 201</w:t>
      </w:r>
      <w:r w:rsidR="00EF0083" w:rsidRPr="00544D59">
        <w:rPr>
          <w:caps/>
          <w:sz w:val="26"/>
          <w:szCs w:val="26"/>
        </w:rPr>
        <w:t>6</w:t>
      </w:r>
      <w:r w:rsidR="002D4D20" w:rsidRPr="00544D59">
        <w:rPr>
          <w:caps/>
          <w:sz w:val="26"/>
          <w:szCs w:val="26"/>
        </w:rPr>
        <w:t xml:space="preserve"> году</w:t>
      </w:r>
      <w:bookmarkEnd w:id="6"/>
      <w:r w:rsidR="002D4D20" w:rsidRPr="00544D59">
        <w:rPr>
          <w:caps/>
          <w:sz w:val="26"/>
          <w:szCs w:val="26"/>
        </w:rPr>
        <w:t xml:space="preserve"> </w:t>
      </w:r>
    </w:p>
    <w:p w:rsidR="00C34019" w:rsidRPr="00544D59" w:rsidRDefault="00C34019" w:rsidP="006D7BC6">
      <w:pPr>
        <w:pStyle w:val="1"/>
        <w:spacing w:before="120"/>
        <w:jc w:val="center"/>
        <w:rPr>
          <w:sz w:val="24"/>
          <w:szCs w:val="24"/>
        </w:rPr>
      </w:pPr>
      <w:bookmarkStart w:id="7" w:name="_Toc451447564"/>
      <w:r w:rsidRPr="00544D59">
        <w:rPr>
          <w:sz w:val="24"/>
          <w:szCs w:val="24"/>
        </w:rPr>
        <w:t>Общие комментарии к анкете</w:t>
      </w:r>
      <w:bookmarkEnd w:id="7"/>
    </w:p>
    <w:p w:rsidR="00F66E18" w:rsidRPr="006D7BC6" w:rsidRDefault="00F66E18" w:rsidP="006D7BC6">
      <w:pPr>
        <w:pStyle w:val="2"/>
        <w:spacing w:before="120" w:after="120" w:line="240" w:lineRule="auto"/>
        <w:jc w:val="center"/>
        <w:rPr>
          <w:b w:val="0"/>
          <w:i w:val="0"/>
          <w:sz w:val="24"/>
          <w:szCs w:val="24"/>
        </w:rPr>
      </w:pPr>
      <w:bookmarkStart w:id="8" w:name="_Toc451447565"/>
      <w:r w:rsidRPr="006D7BC6">
        <w:rPr>
          <w:b w:val="0"/>
          <w:i w:val="0"/>
          <w:sz w:val="24"/>
          <w:szCs w:val="24"/>
        </w:rPr>
        <w:t>Источники данных для оценки показателей</w:t>
      </w:r>
      <w:r w:rsidR="00977278" w:rsidRPr="006D7BC6">
        <w:rPr>
          <w:b w:val="0"/>
          <w:i w:val="0"/>
          <w:sz w:val="24"/>
          <w:szCs w:val="24"/>
        </w:rPr>
        <w:t xml:space="preserve"> анкеты</w:t>
      </w:r>
      <w:bookmarkEnd w:id="8"/>
    </w:p>
    <w:p w:rsidR="008C7111" w:rsidRPr="00D94EB6" w:rsidRDefault="00F66E18"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Источниками данных для оценки показателей </w:t>
      </w:r>
      <w:r w:rsidR="00977278" w:rsidRPr="00D94EB6">
        <w:rPr>
          <w:rFonts w:ascii="Times New Roman" w:hAnsi="Times New Roman"/>
          <w:sz w:val="22"/>
          <w:szCs w:val="22"/>
          <w:lang w:val="ru-RU"/>
        </w:rPr>
        <w:t xml:space="preserve">анкеты </w:t>
      </w:r>
      <w:r w:rsidRPr="00D94EB6">
        <w:rPr>
          <w:rFonts w:ascii="Times New Roman" w:hAnsi="Times New Roman"/>
          <w:sz w:val="22"/>
          <w:szCs w:val="22"/>
          <w:lang w:val="ru-RU"/>
        </w:rPr>
        <w:t>являются</w:t>
      </w:r>
      <w:r w:rsidR="008C7111" w:rsidRPr="00D94EB6">
        <w:rPr>
          <w:rFonts w:ascii="Times New Roman" w:hAnsi="Times New Roman"/>
          <w:sz w:val="22"/>
          <w:szCs w:val="22"/>
          <w:lang w:val="ru-RU"/>
        </w:rPr>
        <w:t>:</w:t>
      </w:r>
    </w:p>
    <w:p w:rsidR="00DA7311" w:rsidRPr="00D94EB6" w:rsidRDefault="00DA7311" w:rsidP="006D7BC6">
      <w:pPr>
        <w:pStyle w:val="af0"/>
        <w:numPr>
          <w:ilvl w:val="0"/>
          <w:numId w:val="3"/>
        </w:numPr>
        <w:tabs>
          <w:tab w:val="left" w:pos="709"/>
        </w:tabs>
        <w:spacing w:after="60"/>
        <w:ind w:left="709" w:hanging="283"/>
        <w:jc w:val="both"/>
        <w:rPr>
          <w:rFonts w:ascii="Times New Roman" w:hAnsi="Times New Roman"/>
          <w:sz w:val="22"/>
          <w:szCs w:val="22"/>
          <w:lang w:val="ru-RU"/>
        </w:rPr>
      </w:pPr>
      <w:r w:rsidRPr="00D94EB6">
        <w:rPr>
          <w:rFonts w:ascii="Times New Roman" w:hAnsi="Times New Roman"/>
          <w:sz w:val="22"/>
          <w:szCs w:val="22"/>
          <w:lang w:val="ru-RU"/>
        </w:rPr>
        <w:t>Д</w:t>
      </w:r>
      <w:r w:rsidR="008C7111" w:rsidRPr="00D94EB6">
        <w:rPr>
          <w:rFonts w:ascii="Times New Roman" w:hAnsi="Times New Roman"/>
          <w:sz w:val="22"/>
          <w:szCs w:val="22"/>
          <w:lang w:val="ru-RU"/>
        </w:rPr>
        <w:t>окументы и материалы, опубликованные в открытом доступе в сети Интернет</w:t>
      </w:r>
      <w:r w:rsidRPr="00D94EB6">
        <w:rPr>
          <w:rFonts w:ascii="Times New Roman" w:hAnsi="Times New Roman"/>
          <w:sz w:val="22"/>
          <w:szCs w:val="22"/>
          <w:lang w:val="ru-RU"/>
        </w:rPr>
        <w:t>:</w:t>
      </w:r>
    </w:p>
    <w:p w:rsidR="00DA7311" w:rsidRPr="00D94EB6" w:rsidRDefault="008C71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порталах (сайтах) органов государственной власти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предназначенных для публикации бюджетных данных, </w:t>
      </w:r>
      <w:r w:rsidR="00DA7311" w:rsidRPr="00D94EB6">
        <w:rPr>
          <w:rFonts w:ascii="Times New Roman" w:hAnsi="Times New Roman"/>
          <w:sz w:val="22"/>
          <w:szCs w:val="22"/>
          <w:lang w:val="ru-RU"/>
        </w:rPr>
        <w:t xml:space="preserve">или доступные с этих порталов (сайтов) по ссылке; </w:t>
      </w:r>
    </w:p>
    <w:p w:rsidR="00DA7311" w:rsidRPr="00D94EB6" w:rsidRDefault="008C71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w:t>
      </w:r>
      <w:r w:rsidR="00DE39CD" w:rsidRPr="00D94EB6">
        <w:rPr>
          <w:rFonts w:ascii="Times New Roman" w:hAnsi="Times New Roman"/>
          <w:sz w:val="22"/>
          <w:szCs w:val="22"/>
          <w:lang w:val="ru-RU"/>
        </w:rPr>
        <w:t>порталах (</w:t>
      </w:r>
      <w:r w:rsidRPr="00D94EB6">
        <w:rPr>
          <w:rFonts w:ascii="Times New Roman" w:hAnsi="Times New Roman"/>
          <w:sz w:val="22"/>
          <w:szCs w:val="22"/>
          <w:lang w:val="ru-RU"/>
        </w:rPr>
        <w:t>сайтах</w:t>
      </w:r>
      <w:r w:rsidR="00DE39CD" w:rsidRPr="00D94EB6">
        <w:rPr>
          <w:rFonts w:ascii="Times New Roman" w:hAnsi="Times New Roman"/>
          <w:sz w:val="22"/>
          <w:szCs w:val="22"/>
          <w:lang w:val="ru-RU"/>
        </w:rPr>
        <w:t>)</w:t>
      </w:r>
      <w:r w:rsidRPr="00D94EB6">
        <w:rPr>
          <w:rFonts w:ascii="Times New Roman" w:hAnsi="Times New Roman"/>
          <w:sz w:val="22"/>
          <w:szCs w:val="22"/>
          <w:lang w:val="ru-RU"/>
        </w:rPr>
        <w:t xml:space="preserve"> законодательных органов государственной власти </w:t>
      </w:r>
      <w:r w:rsidR="00A04B58" w:rsidRPr="00D94EB6">
        <w:rPr>
          <w:rFonts w:ascii="Times New Roman" w:hAnsi="Times New Roman"/>
          <w:sz w:val="22"/>
          <w:szCs w:val="22"/>
          <w:lang w:val="ru-RU"/>
        </w:rPr>
        <w:t xml:space="preserve">субъектов </w:t>
      </w:r>
      <w:r w:rsidR="006D7BC6" w:rsidRPr="00D94EB6">
        <w:rPr>
          <w:rFonts w:ascii="Times New Roman" w:hAnsi="Times New Roman"/>
          <w:sz w:val="22"/>
          <w:szCs w:val="22"/>
        </w:rPr>
        <w:t>Российской Федерации</w:t>
      </w:r>
      <w:r w:rsidR="00A04B58" w:rsidRPr="00D94EB6">
        <w:rPr>
          <w:rFonts w:ascii="Times New Roman" w:hAnsi="Times New Roman"/>
          <w:sz w:val="22"/>
          <w:szCs w:val="22"/>
          <w:lang w:val="ru-RU"/>
        </w:rPr>
        <w:t>;</w:t>
      </w:r>
    </w:p>
    <w:p w:rsidR="008C7111" w:rsidRPr="00DB4026" w:rsidRDefault="008C7111" w:rsidP="00DB402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w:t>
      </w:r>
      <w:r w:rsidR="00DE39CD" w:rsidRPr="00D94EB6">
        <w:rPr>
          <w:rFonts w:ascii="Times New Roman" w:hAnsi="Times New Roman"/>
          <w:sz w:val="22"/>
          <w:szCs w:val="22"/>
          <w:lang w:val="ru-RU"/>
        </w:rPr>
        <w:t xml:space="preserve">порталах (сайтах) </w:t>
      </w:r>
      <w:r w:rsidRPr="00D94EB6">
        <w:rPr>
          <w:rFonts w:ascii="Times New Roman" w:hAnsi="Times New Roman"/>
          <w:sz w:val="22"/>
          <w:szCs w:val="22"/>
          <w:lang w:val="ru-RU"/>
        </w:rPr>
        <w:t xml:space="preserve"> контрольно-счетных органов субъектов </w:t>
      </w:r>
      <w:r w:rsidR="006D7BC6" w:rsidRPr="00D94EB6">
        <w:rPr>
          <w:rFonts w:ascii="Times New Roman" w:hAnsi="Times New Roman"/>
          <w:sz w:val="22"/>
          <w:szCs w:val="22"/>
        </w:rPr>
        <w:t>Российской Федерации</w:t>
      </w:r>
      <w:r w:rsidR="00DB4026">
        <w:rPr>
          <w:rFonts w:ascii="Times New Roman" w:hAnsi="Times New Roman"/>
          <w:sz w:val="22"/>
          <w:szCs w:val="22"/>
          <w:lang w:val="ru-RU"/>
        </w:rPr>
        <w:t>.</w:t>
      </w:r>
    </w:p>
    <w:p w:rsidR="008C7111" w:rsidRPr="00D94EB6" w:rsidRDefault="00DA7311"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П</w:t>
      </w:r>
      <w:r w:rsidR="008C7111" w:rsidRPr="00D94EB6">
        <w:rPr>
          <w:rFonts w:ascii="Times New Roman" w:hAnsi="Times New Roman"/>
          <w:sz w:val="22"/>
          <w:szCs w:val="22"/>
          <w:lang w:val="ru-RU"/>
        </w:rPr>
        <w:t xml:space="preserve">равовые акты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w:t>
      </w:r>
    </w:p>
    <w:p w:rsidR="008C7111" w:rsidRPr="00D94EB6" w:rsidRDefault="00DA7311"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С</w:t>
      </w:r>
      <w:r w:rsidR="008C7111" w:rsidRPr="00D94EB6">
        <w:rPr>
          <w:rFonts w:ascii="Times New Roman" w:hAnsi="Times New Roman"/>
          <w:sz w:val="22"/>
          <w:szCs w:val="22"/>
          <w:lang w:val="ru-RU"/>
        </w:rPr>
        <w:t>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11" w:history="1">
        <w:r w:rsidR="00D912E2" w:rsidRPr="00D94EB6">
          <w:rPr>
            <w:rFonts w:ascii="Times New Roman" w:hAnsi="Times New Roman"/>
            <w:sz w:val="22"/>
            <w:szCs w:val="22"/>
            <w:lang w:val="ru-RU"/>
          </w:rPr>
          <w:t>www.bus.gov.ru</w:t>
        </w:r>
      </w:hyperlink>
      <w:r w:rsidR="008C7111" w:rsidRPr="00D94EB6">
        <w:rPr>
          <w:rFonts w:ascii="Times New Roman" w:hAnsi="Times New Roman"/>
          <w:sz w:val="22"/>
          <w:szCs w:val="22"/>
          <w:lang w:val="ru-RU"/>
        </w:rPr>
        <w:t>).</w:t>
      </w:r>
    </w:p>
    <w:p w:rsidR="00977278" w:rsidRPr="00D94EB6" w:rsidRDefault="00977278"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 xml:space="preserve">Страницы финансовых органов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в социальных сетях</w:t>
      </w:r>
      <w:r w:rsidR="006114A7" w:rsidRPr="00D94EB6">
        <w:rPr>
          <w:rFonts w:ascii="Times New Roman" w:hAnsi="Times New Roman"/>
          <w:sz w:val="22"/>
          <w:szCs w:val="22"/>
          <w:lang w:val="ru-RU"/>
        </w:rPr>
        <w:t>.</w:t>
      </w:r>
    </w:p>
    <w:p w:rsidR="00DA7311" w:rsidRPr="00D94EB6" w:rsidRDefault="00DA7311"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В качестве порталов (сайтов)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предназначенных для публикации бюджетных данных, учитываются: </w:t>
      </w:r>
    </w:p>
    <w:p w:rsidR="00DA7311" w:rsidRPr="00D94EB6" w:rsidRDefault="00DA73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специализированный портал </w:t>
      </w:r>
      <w:r w:rsidR="00DE39CD" w:rsidRPr="00D94EB6">
        <w:rPr>
          <w:rFonts w:ascii="Times New Roman" w:hAnsi="Times New Roman"/>
          <w:sz w:val="22"/>
          <w:szCs w:val="22"/>
          <w:lang w:val="ru-RU"/>
        </w:rPr>
        <w:t xml:space="preserve">(сайт) </w:t>
      </w:r>
      <w:r w:rsidRPr="00D94EB6">
        <w:rPr>
          <w:rFonts w:ascii="Times New Roman" w:hAnsi="Times New Roman"/>
          <w:sz w:val="22"/>
          <w:szCs w:val="22"/>
          <w:lang w:val="ru-RU"/>
        </w:rPr>
        <w:t xml:space="preserve">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для публикации информации о бюджетных данных, в том числе специализированный портал </w:t>
      </w:r>
      <w:r w:rsidR="003930AB" w:rsidRPr="00D94EB6">
        <w:rPr>
          <w:rFonts w:ascii="Times New Roman" w:hAnsi="Times New Roman"/>
          <w:sz w:val="22"/>
          <w:szCs w:val="22"/>
          <w:lang w:val="ru-RU"/>
        </w:rPr>
        <w:t xml:space="preserve">(сайт) </w:t>
      </w:r>
      <w:r w:rsidRPr="00D94EB6">
        <w:rPr>
          <w:rFonts w:ascii="Times New Roman" w:hAnsi="Times New Roman"/>
          <w:sz w:val="22"/>
          <w:szCs w:val="22"/>
          <w:lang w:val="ru-RU"/>
        </w:rPr>
        <w:t xml:space="preserve">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для публикации информации о бюджетных данных для граждан;</w:t>
      </w:r>
    </w:p>
    <w:p w:rsidR="00DA7311" w:rsidRPr="00D94EB6" w:rsidRDefault="003930AB"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портал (</w:t>
      </w:r>
      <w:r w:rsidR="00DA7311" w:rsidRPr="00D94EB6">
        <w:rPr>
          <w:rFonts w:ascii="Times New Roman" w:hAnsi="Times New Roman"/>
          <w:sz w:val="22"/>
          <w:szCs w:val="22"/>
          <w:lang w:val="ru-RU"/>
        </w:rPr>
        <w:t>сайт</w:t>
      </w:r>
      <w:r w:rsidRPr="00D94EB6">
        <w:rPr>
          <w:rFonts w:ascii="Times New Roman" w:hAnsi="Times New Roman"/>
          <w:sz w:val="22"/>
          <w:szCs w:val="22"/>
          <w:lang w:val="ru-RU"/>
        </w:rPr>
        <w:t>)</w:t>
      </w:r>
      <w:r w:rsidR="00DA7311" w:rsidRPr="00D94EB6">
        <w:rPr>
          <w:rFonts w:ascii="Times New Roman" w:hAnsi="Times New Roman"/>
          <w:sz w:val="22"/>
          <w:szCs w:val="22"/>
          <w:lang w:val="ru-RU"/>
        </w:rPr>
        <w:t xml:space="preserve"> финансового органа субъекта </w:t>
      </w:r>
      <w:r w:rsidR="006D7BC6" w:rsidRPr="00D94EB6">
        <w:rPr>
          <w:rFonts w:ascii="Times New Roman" w:hAnsi="Times New Roman"/>
          <w:sz w:val="22"/>
          <w:szCs w:val="22"/>
        </w:rPr>
        <w:t>Российской Федерации</w:t>
      </w:r>
      <w:r w:rsidR="00DA7311" w:rsidRPr="00D94EB6">
        <w:rPr>
          <w:rFonts w:ascii="Times New Roman" w:hAnsi="Times New Roman"/>
          <w:sz w:val="22"/>
          <w:szCs w:val="22"/>
          <w:lang w:val="ru-RU"/>
        </w:rPr>
        <w:t xml:space="preserve">; </w:t>
      </w:r>
    </w:p>
    <w:p w:rsidR="00DA7311" w:rsidRPr="00D94EB6" w:rsidRDefault="00DA7311" w:rsidP="006D7BC6">
      <w:pPr>
        <w:pStyle w:val="af0"/>
        <w:numPr>
          <w:ilvl w:val="0"/>
          <w:numId w:val="4"/>
        </w:numPr>
        <w:tabs>
          <w:tab w:val="left" w:pos="993"/>
        </w:tabs>
        <w:spacing w:after="60"/>
        <w:ind w:left="993" w:hanging="210"/>
        <w:jc w:val="both"/>
        <w:rPr>
          <w:rFonts w:ascii="Times New Roman" w:hAnsi="Times New Roman"/>
          <w:sz w:val="22"/>
          <w:szCs w:val="22"/>
          <w:lang w:val="ru-RU"/>
        </w:rPr>
      </w:pPr>
      <w:r w:rsidRPr="00D94EB6">
        <w:rPr>
          <w:rFonts w:ascii="Times New Roman" w:hAnsi="Times New Roman"/>
          <w:sz w:val="22"/>
          <w:szCs w:val="22"/>
          <w:lang w:val="ru-RU"/>
        </w:rPr>
        <w:t xml:space="preserve">в случае отсутствия </w:t>
      </w:r>
      <w:r w:rsidR="003930AB" w:rsidRPr="00D94EB6">
        <w:rPr>
          <w:rFonts w:ascii="Times New Roman" w:hAnsi="Times New Roman"/>
          <w:sz w:val="22"/>
          <w:szCs w:val="22"/>
          <w:lang w:val="ru-RU"/>
        </w:rPr>
        <w:t>портала (</w:t>
      </w:r>
      <w:r w:rsidRPr="00D94EB6">
        <w:rPr>
          <w:rFonts w:ascii="Times New Roman" w:hAnsi="Times New Roman"/>
          <w:sz w:val="22"/>
          <w:szCs w:val="22"/>
          <w:lang w:val="ru-RU"/>
        </w:rPr>
        <w:t>сайта</w:t>
      </w:r>
      <w:r w:rsidR="003930AB" w:rsidRPr="00D94EB6">
        <w:rPr>
          <w:rFonts w:ascii="Times New Roman" w:hAnsi="Times New Roman"/>
          <w:sz w:val="22"/>
          <w:szCs w:val="22"/>
          <w:lang w:val="ru-RU"/>
        </w:rPr>
        <w:t>)</w:t>
      </w:r>
      <w:r w:rsidRPr="00D94EB6">
        <w:rPr>
          <w:rFonts w:ascii="Times New Roman" w:hAnsi="Times New Roman"/>
          <w:sz w:val="22"/>
          <w:szCs w:val="22"/>
          <w:lang w:val="ru-RU"/>
        </w:rPr>
        <w:t xml:space="preserve"> финансового органа 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w:t>
      </w:r>
      <w:r w:rsidR="00DE39CD" w:rsidRPr="00D94EB6">
        <w:rPr>
          <w:rFonts w:ascii="Times New Roman" w:hAnsi="Times New Roman"/>
          <w:sz w:val="22"/>
          <w:szCs w:val="22"/>
          <w:lang w:val="ru-RU"/>
        </w:rPr>
        <w:t xml:space="preserve">и специализированного </w:t>
      </w:r>
      <w:r w:rsidR="003930AB" w:rsidRPr="00D94EB6">
        <w:rPr>
          <w:rFonts w:ascii="Times New Roman" w:hAnsi="Times New Roman"/>
          <w:sz w:val="22"/>
          <w:szCs w:val="22"/>
          <w:lang w:val="ru-RU"/>
        </w:rPr>
        <w:t>портала (</w:t>
      </w:r>
      <w:r w:rsidR="00DE39CD" w:rsidRPr="00D94EB6">
        <w:rPr>
          <w:rFonts w:ascii="Times New Roman" w:hAnsi="Times New Roman"/>
          <w:sz w:val="22"/>
          <w:szCs w:val="22"/>
          <w:lang w:val="ru-RU"/>
        </w:rPr>
        <w:t>сайта</w:t>
      </w:r>
      <w:r w:rsidR="003930AB" w:rsidRPr="00D94EB6">
        <w:rPr>
          <w:rFonts w:ascii="Times New Roman" w:hAnsi="Times New Roman"/>
          <w:sz w:val="22"/>
          <w:szCs w:val="22"/>
          <w:lang w:val="ru-RU"/>
        </w:rPr>
        <w:t>)</w:t>
      </w:r>
      <w:r w:rsidR="00DE39CD" w:rsidRPr="00D94EB6">
        <w:rPr>
          <w:rFonts w:ascii="Times New Roman" w:hAnsi="Times New Roman"/>
          <w:sz w:val="22"/>
          <w:szCs w:val="22"/>
          <w:lang w:val="ru-RU"/>
        </w:rPr>
        <w:t xml:space="preserve"> для публикации бюджетных данных </w:t>
      </w:r>
      <w:r w:rsidRPr="00D94EB6">
        <w:rPr>
          <w:rFonts w:ascii="Times New Roman" w:hAnsi="Times New Roman"/>
          <w:sz w:val="22"/>
          <w:szCs w:val="22"/>
          <w:lang w:val="ru-RU"/>
        </w:rPr>
        <w:t xml:space="preserve">- раздел для публикации бюджетных данных на портале высшего исполнительного органа государственной власти 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w:t>
      </w:r>
    </w:p>
    <w:p w:rsidR="00DA7311" w:rsidRPr="00D94EB6" w:rsidRDefault="00DA7311" w:rsidP="006D7BC6">
      <w:pPr>
        <w:pStyle w:val="af0"/>
        <w:spacing w:after="60"/>
        <w:ind w:firstLine="426"/>
        <w:jc w:val="both"/>
        <w:rPr>
          <w:rFonts w:ascii="Times New Roman" w:hAnsi="Times New Roman"/>
          <w:sz w:val="22"/>
          <w:szCs w:val="22"/>
          <w:lang w:val="ru-RU"/>
        </w:rPr>
      </w:pPr>
      <w:r w:rsidRPr="00D94EB6">
        <w:rPr>
          <w:rFonts w:ascii="Times New Roman" w:hAnsi="Times New Roman"/>
          <w:sz w:val="22"/>
          <w:szCs w:val="22"/>
          <w:lang w:val="ru-RU"/>
        </w:rPr>
        <w:t>В качестве дополнительной информации могут быть использованы сведения</w:t>
      </w:r>
      <w:r w:rsidR="00977278" w:rsidRPr="00D94EB6">
        <w:rPr>
          <w:rFonts w:ascii="Times New Roman" w:hAnsi="Times New Roman"/>
          <w:sz w:val="22"/>
          <w:szCs w:val="22"/>
          <w:lang w:val="ru-RU"/>
        </w:rPr>
        <w:t>,</w:t>
      </w:r>
      <w:r w:rsidRPr="00D94EB6">
        <w:rPr>
          <w:rFonts w:ascii="Times New Roman" w:hAnsi="Times New Roman"/>
          <w:sz w:val="22"/>
          <w:szCs w:val="22"/>
          <w:lang w:val="ru-RU"/>
        </w:rPr>
        <w:t xml:space="preserve"> направленные субъектами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в адрес </w:t>
      </w:r>
      <w:r w:rsidR="003930AB" w:rsidRPr="00D94EB6">
        <w:rPr>
          <w:rFonts w:ascii="Times New Roman" w:hAnsi="Times New Roman"/>
          <w:sz w:val="22"/>
          <w:szCs w:val="22"/>
          <w:lang w:val="ru-RU"/>
        </w:rPr>
        <w:t>НИФИ</w:t>
      </w:r>
      <w:r w:rsidRPr="00D94EB6">
        <w:rPr>
          <w:rFonts w:ascii="Times New Roman" w:hAnsi="Times New Roman"/>
          <w:sz w:val="22"/>
          <w:szCs w:val="22"/>
          <w:lang w:val="ru-RU"/>
        </w:rPr>
        <w:t>.</w:t>
      </w:r>
    </w:p>
    <w:p w:rsidR="00D912E2" w:rsidRPr="00D94EB6" w:rsidRDefault="00977278"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Конкретные источники информации, используемые для оценки показателей, </w:t>
      </w:r>
      <w:r w:rsidR="00D912E2" w:rsidRPr="00D94EB6">
        <w:rPr>
          <w:rFonts w:ascii="Times New Roman" w:hAnsi="Times New Roman"/>
          <w:sz w:val="22"/>
          <w:szCs w:val="22"/>
          <w:lang w:val="ru-RU"/>
        </w:rPr>
        <w:t xml:space="preserve">оговариваются в анкете в комментариях к соответствующим показателям или разделам. </w:t>
      </w:r>
    </w:p>
    <w:p w:rsidR="001E444A" w:rsidRPr="006D7BC6" w:rsidRDefault="001E444A" w:rsidP="006D7BC6">
      <w:pPr>
        <w:pStyle w:val="2"/>
        <w:spacing w:after="120" w:line="240" w:lineRule="auto"/>
        <w:jc w:val="center"/>
        <w:rPr>
          <w:b w:val="0"/>
          <w:i w:val="0"/>
          <w:sz w:val="24"/>
          <w:szCs w:val="24"/>
        </w:rPr>
      </w:pPr>
      <w:bookmarkStart w:id="9" w:name="_Toc451447566"/>
      <w:r w:rsidRPr="006D7BC6">
        <w:rPr>
          <w:b w:val="0"/>
          <w:i w:val="0"/>
          <w:sz w:val="24"/>
          <w:szCs w:val="24"/>
        </w:rPr>
        <w:t>Требования к публикации документов и материалов пакетом документов</w:t>
      </w:r>
      <w:bookmarkEnd w:id="9"/>
    </w:p>
    <w:p w:rsidR="001E444A" w:rsidRDefault="001E444A" w:rsidP="006D7BC6">
      <w:pPr>
        <w:pStyle w:val="af0"/>
        <w:tabs>
          <w:tab w:val="left" w:pos="284"/>
        </w:tabs>
        <w:spacing w:after="60"/>
        <w:ind w:firstLine="425"/>
        <w:jc w:val="both"/>
        <w:rPr>
          <w:rFonts w:ascii="Times New Roman" w:hAnsi="Times New Roman"/>
          <w:sz w:val="22"/>
          <w:szCs w:val="22"/>
          <w:lang w:val="ru-RU"/>
        </w:rPr>
      </w:pPr>
      <w:r>
        <w:rPr>
          <w:rFonts w:ascii="Times New Roman" w:hAnsi="Times New Roman"/>
          <w:sz w:val="22"/>
          <w:szCs w:val="22"/>
          <w:lang w:val="ru-RU"/>
        </w:rPr>
        <w:t xml:space="preserve">К публикуемым документам и материалам, взаимосвязанным между собой, предъявляются дополнительные требования об их публикации пакетом документов. </w:t>
      </w:r>
      <w:r w:rsidRPr="001E444A">
        <w:rPr>
          <w:rFonts w:ascii="Times New Roman" w:hAnsi="Times New Roman"/>
          <w:sz w:val="22"/>
          <w:szCs w:val="22"/>
          <w:lang w:val="ru-RU"/>
        </w:rPr>
        <w:t xml:space="preserve">Под пакетом документов понимается публикация сведений комплексно, в одном разделе портала (сайта). Допускается обеспечение доступа  к </w:t>
      </w:r>
      <w:r>
        <w:rPr>
          <w:rFonts w:ascii="Times New Roman" w:hAnsi="Times New Roman"/>
          <w:sz w:val="22"/>
          <w:szCs w:val="22"/>
          <w:lang w:val="ru-RU"/>
        </w:rPr>
        <w:t xml:space="preserve">взаимосвязанным документам </w:t>
      </w:r>
      <w:r w:rsidRPr="001E444A">
        <w:rPr>
          <w:rFonts w:ascii="Times New Roman" w:hAnsi="Times New Roman"/>
          <w:sz w:val="22"/>
          <w:szCs w:val="22"/>
          <w:lang w:val="ru-RU"/>
        </w:rPr>
        <w:t>по ссылк</w:t>
      </w:r>
      <w:r>
        <w:rPr>
          <w:rFonts w:ascii="Times New Roman" w:hAnsi="Times New Roman"/>
          <w:sz w:val="22"/>
          <w:szCs w:val="22"/>
          <w:lang w:val="ru-RU"/>
        </w:rPr>
        <w:t>е</w:t>
      </w:r>
      <w:r w:rsidRPr="001E444A">
        <w:rPr>
          <w:rFonts w:ascii="Times New Roman" w:hAnsi="Times New Roman"/>
          <w:sz w:val="22"/>
          <w:szCs w:val="22"/>
          <w:lang w:val="ru-RU"/>
        </w:rPr>
        <w:t xml:space="preserve"> из раздела, где опубликован</w:t>
      </w:r>
      <w:r>
        <w:rPr>
          <w:rFonts w:ascii="Times New Roman" w:hAnsi="Times New Roman"/>
          <w:sz w:val="22"/>
          <w:szCs w:val="22"/>
          <w:lang w:val="ru-RU"/>
        </w:rPr>
        <w:t xml:space="preserve"> основной документ</w:t>
      </w:r>
      <w:r w:rsidRPr="001E444A">
        <w:rPr>
          <w:rFonts w:ascii="Times New Roman" w:hAnsi="Times New Roman"/>
          <w:sz w:val="22"/>
          <w:szCs w:val="22"/>
          <w:lang w:val="ru-RU"/>
        </w:rPr>
        <w:t xml:space="preserve">.  </w:t>
      </w:r>
    </w:p>
    <w:p w:rsidR="001E444A" w:rsidRPr="001E444A" w:rsidRDefault="001E444A" w:rsidP="006D7BC6">
      <w:pPr>
        <w:pStyle w:val="af0"/>
        <w:tabs>
          <w:tab w:val="left" w:pos="284"/>
        </w:tabs>
        <w:spacing w:after="60"/>
        <w:ind w:firstLine="426"/>
        <w:jc w:val="both"/>
        <w:rPr>
          <w:rFonts w:ascii="Times New Roman" w:hAnsi="Times New Roman"/>
          <w:sz w:val="22"/>
          <w:szCs w:val="22"/>
          <w:lang w:val="ru-RU"/>
        </w:rPr>
      </w:pPr>
      <w:r>
        <w:rPr>
          <w:rFonts w:ascii="Times New Roman" w:hAnsi="Times New Roman"/>
          <w:sz w:val="22"/>
          <w:szCs w:val="22"/>
          <w:lang w:val="ru-RU"/>
        </w:rPr>
        <w:t xml:space="preserve">Конкретные показатели, при оценке которых </w:t>
      </w:r>
      <w:r w:rsidR="002213D4">
        <w:rPr>
          <w:rFonts w:ascii="Times New Roman" w:hAnsi="Times New Roman"/>
          <w:sz w:val="22"/>
          <w:szCs w:val="22"/>
          <w:lang w:val="ru-RU"/>
        </w:rPr>
        <w:t xml:space="preserve">предъявляется </w:t>
      </w:r>
      <w:r>
        <w:rPr>
          <w:rFonts w:ascii="Times New Roman" w:hAnsi="Times New Roman"/>
          <w:sz w:val="22"/>
          <w:szCs w:val="22"/>
          <w:lang w:val="ru-RU"/>
        </w:rPr>
        <w:t>требование о публикации документов и материалов пакетом</w:t>
      </w:r>
      <w:r w:rsidR="002213D4">
        <w:rPr>
          <w:rFonts w:ascii="Times New Roman" w:hAnsi="Times New Roman"/>
          <w:sz w:val="22"/>
          <w:szCs w:val="22"/>
          <w:lang w:val="ru-RU"/>
        </w:rPr>
        <w:t>, указаны в анкете.</w:t>
      </w:r>
    </w:p>
    <w:p w:rsidR="00516274" w:rsidRPr="006D7BC6" w:rsidRDefault="00516274" w:rsidP="006D7BC6">
      <w:pPr>
        <w:pStyle w:val="2"/>
        <w:spacing w:after="120" w:line="240" w:lineRule="auto"/>
        <w:jc w:val="center"/>
        <w:rPr>
          <w:b w:val="0"/>
          <w:i w:val="0"/>
          <w:sz w:val="24"/>
          <w:szCs w:val="24"/>
        </w:rPr>
      </w:pPr>
      <w:bookmarkStart w:id="10" w:name="_Toc451447567"/>
      <w:r w:rsidRPr="006D7BC6">
        <w:rPr>
          <w:b w:val="0"/>
          <w:i w:val="0"/>
          <w:sz w:val="24"/>
          <w:szCs w:val="24"/>
        </w:rPr>
        <w:lastRenderedPageBreak/>
        <w:t>Требования к структурированию документов и материалов</w:t>
      </w:r>
      <w:bookmarkEnd w:id="10"/>
    </w:p>
    <w:p w:rsidR="00365E7C" w:rsidRPr="00EF0083" w:rsidRDefault="00C34019"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 публикуемым документам, в состав которых входит большое количество приложений, предъявляются дополнительные требования </w:t>
      </w:r>
      <w:r w:rsidR="00C105A1" w:rsidRPr="00EF0083">
        <w:rPr>
          <w:rFonts w:ascii="Times New Roman" w:hAnsi="Times New Roman"/>
          <w:sz w:val="22"/>
          <w:szCs w:val="22"/>
        </w:rPr>
        <w:t>в части оформления</w:t>
      </w:r>
      <w:r w:rsidRPr="00EF0083">
        <w:rPr>
          <w:rFonts w:ascii="Times New Roman" w:hAnsi="Times New Roman"/>
          <w:sz w:val="22"/>
          <w:szCs w:val="22"/>
        </w:rPr>
        <w:t xml:space="preserve">. Такие </w:t>
      </w:r>
      <w:r w:rsidR="00C105A1" w:rsidRPr="00EF0083">
        <w:rPr>
          <w:rFonts w:ascii="Times New Roman" w:hAnsi="Times New Roman"/>
          <w:sz w:val="22"/>
          <w:szCs w:val="22"/>
        </w:rPr>
        <w:t>д</w:t>
      </w:r>
      <w:r w:rsidRPr="00EF0083">
        <w:rPr>
          <w:rFonts w:ascii="Times New Roman" w:hAnsi="Times New Roman"/>
          <w:sz w:val="22"/>
          <w:szCs w:val="22"/>
        </w:rPr>
        <w:t>окументы рекомендуется публиковать в структурированном виде, с указанием полных или кратких наименований</w:t>
      </w:r>
      <w:r w:rsidR="00C105A1" w:rsidRPr="00EF0083">
        <w:rPr>
          <w:rFonts w:ascii="Times New Roman" w:hAnsi="Times New Roman"/>
          <w:sz w:val="22"/>
          <w:szCs w:val="22"/>
        </w:rPr>
        <w:t xml:space="preserve"> всех </w:t>
      </w:r>
      <w:r w:rsidRPr="00EF0083">
        <w:rPr>
          <w:rFonts w:ascii="Times New Roman" w:hAnsi="Times New Roman"/>
          <w:sz w:val="22"/>
          <w:szCs w:val="22"/>
        </w:rPr>
        <w:t xml:space="preserve">составляющих. Наименование должно характеризовать содержание соответствующего документа. Под структурированным видом </w:t>
      </w:r>
      <w:r w:rsidR="00C105A1" w:rsidRPr="00EF0083">
        <w:rPr>
          <w:rFonts w:ascii="Times New Roman" w:hAnsi="Times New Roman"/>
          <w:sz w:val="22"/>
          <w:szCs w:val="22"/>
        </w:rPr>
        <w:t>понимаю</w:t>
      </w:r>
      <w:r w:rsidRPr="00EF0083">
        <w:rPr>
          <w:rFonts w:ascii="Times New Roman" w:hAnsi="Times New Roman"/>
          <w:sz w:val="22"/>
          <w:szCs w:val="22"/>
        </w:rPr>
        <w:t xml:space="preserve">тся следующие варианты: </w:t>
      </w:r>
    </w:p>
    <w:p w:rsidR="00365E7C" w:rsidRPr="00EF0083" w:rsidRDefault="00C34019" w:rsidP="006D7BC6">
      <w:pPr>
        <w:pStyle w:val="af0"/>
        <w:numPr>
          <w:ilvl w:val="0"/>
          <w:numId w:val="7"/>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наличие содержания к документу с возможностью перехода по ссылке к соответствующему приложению; </w:t>
      </w:r>
    </w:p>
    <w:p w:rsidR="00365E7C" w:rsidRPr="00EF0083" w:rsidRDefault="00C34019" w:rsidP="006D7BC6">
      <w:pPr>
        <w:pStyle w:val="af0"/>
        <w:numPr>
          <w:ilvl w:val="0"/>
          <w:numId w:val="7"/>
        </w:numPr>
        <w:tabs>
          <w:tab w:val="left" w:pos="709"/>
        </w:tabs>
        <w:spacing w:after="60"/>
        <w:ind w:left="0" w:firstLine="425"/>
        <w:jc w:val="both"/>
        <w:rPr>
          <w:rFonts w:ascii="Times New Roman" w:hAnsi="Times New Roman"/>
          <w:sz w:val="22"/>
          <w:szCs w:val="22"/>
          <w:lang w:val="ru-RU"/>
        </w:rPr>
      </w:pPr>
      <w:r w:rsidRPr="00EF0083">
        <w:rPr>
          <w:rFonts w:ascii="Times New Roman" w:hAnsi="Times New Roman"/>
          <w:sz w:val="22"/>
          <w:szCs w:val="22"/>
          <w:lang w:val="ru-RU"/>
        </w:rPr>
        <w:t>публикация текстовой части и приложений отдельными файлами</w:t>
      </w:r>
      <w:r w:rsidR="00F11EE4">
        <w:rPr>
          <w:rFonts w:ascii="Times New Roman" w:hAnsi="Times New Roman"/>
          <w:sz w:val="22"/>
          <w:szCs w:val="22"/>
          <w:lang w:val="ru-RU"/>
        </w:rPr>
        <w:t xml:space="preserve"> с указанием их полных или кратких наименований</w:t>
      </w:r>
      <w:r w:rsidRPr="00EF0083">
        <w:rPr>
          <w:rFonts w:ascii="Times New Roman" w:hAnsi="Times New Roman"/>
          <w:sz w:val="22"/>
          <w:szCs w:val="22"/>
          <w:lang w:val="ru-RU"/>
        </w:rPr>
        <w:t>.</w:t>
      </w:r>
      <w:r w:rsidR="00C105A1" w:rsidRPr="00EF0083">
        <w:rPr>
          <w:rFonts w:ascii="Times New Roman" w:hAnsi="Times New Roman"/>
          <w:sz w:val="22"/>
          <w:szCs w:val="22"/>
          <w:lang w:val="ru-RU"/>
        </w:rPr>
        <w:t xml:space="preserve"> </w:t>
      </w:r>
    </w:p>
    <w:p w:rsidR="00C34019" w:rsidRPr="00EF0083" w:rsidRDefault="00C34019"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Конкретные показатели, при оценке которых предъявляются требования к </w:t>
      </w:r>
      <w:r w:rsidR="00F11EE4">
        <w:rPr>
          <w:rFonts w:ascii="Times New Roman" w:hAnsi="Times New Roman"/>
          <w:sz w:val="22"/>
          <w:szCs w:val="22"/>
          <w:lang w:val="ru-RU"/>
        </w:rPr>
        <w:t xml:space="preserve">структурированию </w:t>
      </w:r>
      <w:r w:rsidRPr="00EF0083">
        <w:rPr>
          <w:rFonts w:ascii="Times New Roman" w:hAnsi="Times New Roman"/>
          <w:sz w:val="22"/>
          <w:szCs w:val="22"/>
        </w:rPr>
        <w:t>публикуемых документов, указаны в анкете.</w:t>
      </w:r>
    </w:p>
    <w:p w:rsidR="00516274" w:rsidRPr="006D7BC6" w:rsidRDefault="00C105A1" w:rsidP="006D7BC6">
      <w:pPr>
        <w:pStyle w:val="2"/>
        <w:spacing w:after="120" w:line="240" w:lineRule="auto"/>
        <w:jc w:val="center"/>
        <w:rPr>
          <w:b w:val="0"/>
          <w:i w:val="0"/>
          <w:sz w:val="24"/>
          <w:szCs w:val="24"/>
        </w:rPr>
      </w:pPr>
      <w:bookmarkStart w:id="11" w:name="_Toc451447568"/>
      <w:r w:rsidRPr="006D7BC6">
        <w:rPr>
          <w:b w:val="0"/>
          <w:i w:val="0"/>
          <w:sz w:val="24"/>
          <w:szCs w:val="24"/>
        </w:rPr>
        <w:t xml:space="preserve">Применение понижающего коэффициента </w:t>
      </w:r>
      <w:r w:rsidR="009D3B33" w:rsidRPr="006D7BC6">
        <w:rPr>
          <w:b w:val="0"/>
          <w:i w:val="0"/>
          <w:sz w:val="24"/>
          <w:szCs w:val="24"/>
        </w:rPr>
        <w:t>за используемый формат данных</w:t>
      </w:r>
      <w:r w:rsidR="000F0212" w:rsidRPr="006D7BC6">
        <w:rPr>
          <w:b w:val="0"/>
          <w:i w:val="0"/>
          <w:sz w:val="24"/>
          <w:szCs w:val="24"/>
        </w:rPr>
        <w:t xml:space="preserve"> (К1)</w:t>
      </w:r>
      <w:bookmarkEnd w:id="11"/>
    </w:p>
    <w:p w:rsidR="00516274" w:rsidRPr="00EF0083" w:rsidRDefault="00516274"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rPr>
        <w:t xml:space="preserve">Предпочтительным форматом для публикации численных данных является формат excel, который позволяет извлекать и использовать данные для анализа быстрее и с минимальным количеством ошибок. Предпочтительным форматом для публикации текста являются форматы word или rtf, которые позволяют использовать функции поиска и копирования. </w:t>
      </w:r>
      <w:r w:rsidRPr="00EF0083">
        <w:rPr>
          <w:rFonts w:ascii="Times New Roman" w:hAnsi="Times New Roman"/>
          <w:sz w:val="22"/>
          <w:szCs w:val="22"/>
          <w:lang w:val="ru-RU"/>
        </w:rPr>
        <w:t>В</w:t>
      </w:r>
      <w:r w:rsidRPr="00EF0083">
        <w:rPr>
          <w:rFonts w:ascii="Times New Roman" w:hAnsi="Times New Roman"/>
          <w:sz w:val="22"/>
          <w:szCs w:val="22"/>
        </w:rPr>
        <w:t xml:space="preserve"> случаях, когда важно показать, что документ является официальным, то есть подписан уполномоченным лицом</w:t>
      </w:r>
      <w:r w:rsidRPr="00EF0083">
        <w:rPr>
          <w:rFonts w:ascii="Times New Roman" w:hAnsi="Times New Roman"/>
          <w:sz w:val="22"/>
          <w:szCs w:val="22"/>
          <w:lang w:val="ru-RU"/>
        </w:rPr>
        <w:t>, рекомендуется использовать г</w:t>
      </w:r>
      <w:r w:rsidRPr="00EF0083">
        <w:rPr>
          <w:rFonts w:ascii="Times New Roman" w:hAnsi="Times New Roman"/>
          <w:sz w:val="22"/>
          <w:szCs w:val="22"/>
        </w:rPr>
        <w:t>рафические форматы</w:t>
      </w:r>
      <w:r w:rsidR="00F11EE4">
        <w:rPr>
          <w:rFonts w:ascii="Times New Roman" w:hAnsi="Times New Roman"/>
          <w:sz w:val="22"/>
          <w:szCs w:val="22"/>
          <w:lang w:val="ru-RU"/>
        </w:rPr>
        <w:t xml:space="preserve">, такие как </w:t>
      </w:r>
      <w:r w:rsidRPr="00EF0083">
        <w:rPr>
          <w:rFonts w:ascii="Times New Roman" w:hAnsi="Times New Roman"/>
          <w:sz w:val="22"/>
          <w:szCs w:val="22"/>
          <w:lang w:val="en-US"/>
        </w:rPr>
        <w:t>pdf</w:t>
      </w:r>
      <w:r w:rsidRPr="00EF0083">
        <w:rPr>
          <w:rFonts w:ascii="Times New Roman" w:hAnsi="Times New Roman"/>
          <w:sz w:val="22"/>
          <w:szCs w:val="22"/>
          <w:lang w:val="ru-RU"/>
        </w:rPr>
        <w:t xml:space="preserve">, </w:t>
      </w:r>
      <w:r w:rsidRPr="00EF0083">
        <w:rPr>
          <w:rFonts w:ascii="Times New Roman" w:hAnsi="Times New Roman"/>
          <w:sz w:val="22"/>
          <w:szCs w:val="22"/>
          <w:lang w:val="en-US"/>
        </w:rPr>
        <w:t>tiff</w:t>
      </w:r>
      <w:r w:rsidR="00F11EE4">
        <w:rPr>
          <w:rFonts w:ascii="Times New Roman" w:hAnsi="Times New Roman"/>
          <w:sz w:val="22"/>
          <w:szCs w:val="22"/>
          <w:lang w:val="ru-RU"/>
        </w:rPr>
        <w:t xml:space="preserve"> </w:t>
      </w:r>
      <w:r w:rsidRPr="00EF0083">
        <w:rPr>
          <w:rFonts w:ascii="Times New Roman" w:hAnsi="Times New Roman"/>
          <w:sz w:val="22"/>
          <w:szCs w:val="22"/>
        </w:rPr>
        <w:t xml:space="preserve">и </w:t>
      </w:r>
      <w:r w:rsidR="00F11EE4">
        <w:rPr>
          <w:rFonts w:ascii="Times New Roman" w:hAnsi="Times New Roman"/>
          <w:sz w:val="22"/>
          <w:szCs w:val="22"/>
          <w:lang w:val="ru-RU"/>
        </w:rPr>
        <w:t>т.п</w:t>
      </w:r>
      <w:r w:rsidRPr="00EF0083">
        <w:rPr>
          <w:rFonts w:ascii="Times New Roman" w:hAnsi="Times New Roman"/>
          <w:sz w:val="22"/>
          <w:szCs w:val="22"/>
          <w:lang w:val="ru-RU"/>
        </w:rPr>
        <w:t>.</w:t>
      </w:r>
    </w:p>
    <w:p w:rsidR="00365E7C" w:rsidRPr="00EF0083" w:rsidRDefault="00365E7C"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lang w:val="ru-RU"/>
        </w:rPr>
        <w:t xml:space="preserve">Понижающий коэффициент за используемый формат </w:t>
      </w:r>
      <w:r w:rsidR="000F0212" w:rsidRPr="00EF0083">
        <w:rPr>
          <w:rFonts w:ascii="Times New Roman" w:hAnsi="Times New Roman"/>
          <w:sz w:val="22"/>
          <w:szCs w:val="22"/>
          <w:lang w:val="ru-RU"/>
        </w:rPr>
        <w:t xml:space="preserve">(К1) </w:t>
      </w:r>
      <w:r w:rsidRPr="00EF0083">
        <w:rPr>
          <w:rFonts w:ascii="Times New Roman" w:hAnsi="Times New Roman"/>
          <w:sz w:val="22"/>
          <w:szCs w:val="22"/>
          <w:lang w:val="ru-RU"/>
        </w:rPr>
        <w:t>данных применяется в следующих случаях:</w:t>
      </w:r>
    </w:p>
    <w:p w:rsidR="00516274" w:rsidRPr="00EF0083" w:rsidRDefault="00365E7C"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использование для публикации </w:t>
      </w:r>
      <w:r w:rsidR="00516274" w:rsidRPr="00EF0083">
        <w:rPr>
          <w:rFonts w:ascii="Times New Roman" w:hAnsi="Times New Roman"/>
          <w:sz w:val="22"/>
          <w:szCs w:val="22"/>
          <w:lang w:val="ru-RU"/>
        </w:rPr>
        <w:t>документов и материалов</w:t>
      </w:r>
      <w:r w:rsidRPr="00EF0083">
        <w:rPr>
          <w:rFonts w:ascii="Times New Roman" w:hAnsi="Times New Roman"/>
          <w:sz w:val="22"/>
          <w:szCs w:val="22"/>
          <w:lang w:val="ru-RU"/>
        </w:rPr>
        <w:t xml:space="preserve"> </w:t>
      </w:r>
      <w:r w:rsidR="00516274" w:rsidRPr="00EF0083">
        <w:rPr>
          <w:rFonts w:ascii="Times New Roman" w:hAnsi="Times New Roman"/>
          <w:sz w:val="22"/>
          <w:szCs w:val="22"/>
          <w:lang w:val="ru-RU"/>
        </w:rPr>
        <w:t xml:space="preserve">только </w:t>
      </w:r>
      <w:r w:rsidRPr="00EF0083">
        <w:rPr>
          <w:rFonts w:ascii="Times New Roman" w:hAnsi="Times New Roman"/>
          <w:sz w:val="22"/>
          <w:szCs w:val="22"/>
          <w:lang w:val="ru-RU"/>
        </w:rPr>
        <w:t>графического формата</w:t>
      </w:r>
      <w:r w:rsidR="00516274" w:rsidRPr="00EF0083">
        <w:rPr>
          <w:rFonts w:ascii="Times New Roman" w:hAnsi="Times New Roman"/>
          <w:sz w:val="22"/>
          <w:szCs w:val="22"/>
          <w:lang w:val="ru-RU"/>
        </w:rPr>
        <w:t xml:space="preserve"> (за иск</w:t>
      </w:r>
      <w:r w:rsidR="00490DAF" w:rsidRPr="00EF0083">
        <w:rPr>
          <w:rFonts w:ascii="Times New Roman" w:hAnsi="Times New Roman"/>
          <w:sz w:val="22"/>
          <w:szCs w:val="22"/>
          <w:lang w:val="ru-RU"/>
        </w:rPr>
        <w:t>лючением отдельных показателей, указанных в анкете, где допускается или рекомендуется использование графического формата);</w:t>
      </w:r>
    </w:p>
    <w:p w:rsidR="001539BD" w:rsidRPr="00EF0083" w:rsidRDefault="00490DAF"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отсутствие возможности поворота страниц, опубликованных в графическом формате, в случае их неправильной ориентации при публикации</w:t>
      </w:r>
      <w:r w:rsidR="001539BD" w:rsidRPr="00EF0083">
        <w:rPr>
          <w:rFonts w:ascii="Times New Roman" w:hAnsi="Times New Roman"/>
          <w:sz w:val="22"/>
          <w:szCs w:val="22"/>
          <w:lang w:val="ru-RU"/>
        </w:rPr>
        <w:t>;</w:t>
      </w:r>
    </w:p>
    <w:p w:rsidR="00516274" w:rsidRPr="00EF0083" w:rsidRDefault="001539BD"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необходимост</w:t>
      </w:r>
      <w:r w:rsidR="007501FB">
        <w:rPr>
          <w:rFonts w:ascii="Times New Roman" w:hAnsi="Times New Roman"/>
          <w:sz w:val="22"/>
          <w:szCs w:val="22"/>
          <w:lang w:val="ru-RU"/>
        </w:rPr>
        <w:t>ь</w:t>
      </w:r>
      <w:r w:rsidRPr="00EF0083">
        <w:rPr>
          <w:rFonts w:ascii="Times New Roman" w:hAnsi="Times New Roman"/>
          <w:sz w:val="22"/>
          <w:szCs w:val="22"/>
          <w:lang w:val="ru-RU"/>
        </w:rPr>
        <w:t xml:space="preserve"> открывать отдельно каждую страницу многостраничных </w:t>
      </w:r>
      <w:r w:rsidR="007501FB">
        <w:rPr>
          <w:rFonts w:ascii="Times New Roman" w:hAnsi="Times New Roman"/>
          <w:sz w:val="22"/>
          <w:szCs w:val="22"/>
          <w:lang w:val="ru-RU"/>
        </w:rPr>
        <w:t xml:space="preserve">(5 и более страниц) </w:t>
      </w:r>
      <w:r w:rsidRPr="00EF0083">
        <w:rPr>
          <w:rFonts w:ascii="Times New Roman" w:hAnsi="Times New Roman"/>
          <w:sz w:val="22"/>
          <w:szCs w:val="22"/>
          <w:lang w:val="ru-RU"/>
        </w:rPr>
        <w:t>документов</w:t>
      </w:r>
      <w:r w:rsidR="00490DAF" w:rsidRPr="00EF0083">
        <w:rPr>
          <w:rFonts w:ascii="Times New Roman" w:hAnsi="Times New Roman"/>
          <w:sz w:val="22"/>
          <w:szCs w:val="22"/>
          <w:lang w:val="ru-RU"/>
        </w:rPr>
        <w:t>.</w:t>
      </w:r>
    </w:p>
    <w:p w:rsidR="007501FB" w:rsidRPr="00D94EB6" w:rsidRDefault="00F11EE4" w:rsidP="006D7BC6">
      <w:pPr>
        <w:pStyle w:val="af0"/>
        <w:tabs>
          <w:tab w:val="left" w:pos="709"/>
        </w:tabs>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Если документ опубликован в графическом формате и не читается, оценка показателя принимает значение 0 баллов.</w:t>
      </w:r>
    </w:p>
    <w:p w:rsidR="00365E7C" w:rsidRPr="00EF0083" w:rsidRDefault="00365E7C"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Конкретные показатели, в отношении которых применяется понижающий коэффициент </w:t>
      </w:r>
      <w:r w:rsidRPr="00EF0083">
        <w:rPr>
          <w:rFonts w:ascii="Times New Roman" w:hAnsi="Times New Roman"/>
          <w:sz w:val="22"/>
          <w:szCs w:val="22"/>
          <w:lang w:val="ru-RU"/>
        </w:rPr>
        <w:t xml:space="preserve">за используемый формат данных </w:t>
      </w:r>
      <w:r w:rsidRPr="00EF0083">
        <w:rPr>
          <w:rFonts w:ascii="Times New Roman" w:hAnsi="Times New Roman"/>
          <w:sz w:val="22"/>
          <w:szCs w:val="22"/>
        </w:rPr>
        <w:t>указаны в анкете.</w:t>
      </w:r>
    </w:p>
    <w:p w:rsidR="00365E7C" w:rsidRPr="006D7BC6" w:rsidRDefault="00490DAF" w:rsidP="006D7BC6">
      <w:pPr>
        <w:pStyle w:val="2"/>
        <w:spacing w:after="120" w:line="240" w:lineRule="auto"/>
        <w:jc w:val="center"/>
        <w:rPr>
          <w:b w:val="0"/>
          <w:i w:val="0"/>
          <w:sz w:val="24"/>
          <w:szCs w:val="24"/>
        </w:rPr>
      </w:pPr>
      <w:bookmarkStart w:id="12" w:name="_Toc451447569"/>
      <w:r w:rsidRPr="006D7BC6">
        <w:rPr>
          <w:b w:val="0"/>
          <w:i w:val="0"/>
          <w:sz w:val="24"/>
          <w:szCs w:val="24"/>
        </w:rPr>
        <w:t>Применение понижающего коэффициента за затрудненный поиск</w:t>
      </w:r>
      <w:r w:rsidR="009D3B33" w:rsidRPr="006D7BC6">
        <w:rPr>
          <w:b w:val="0"/>
          <w:i w:val="0"/>
          <w:sz w:val="24"/>
          <w:szCs w:val="24"/>
        </w:rPr>
        <w:t xml:space="preserve"> </w:t>
      </w:r>
      <w:r w:rsidR="000F0212" w:rsidRPr="006D7BC6">
        <w:rPr>
          <w:b w:val="0"/>
          <w:i w:val="0"/>
          <w:sz w:val="24"/>
          <w:szCs w:val="24"/>
        </w:rPr>
        <w:t>(К2)</w:t>
      </w:r>
      <w:bookmarkEnd w:id="12"/>
    </w:p>
    <w:p w:rsidR="00490DAF" w:rsidRPr="00EF0083" w:rsidRDefault="00490DAF"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Применение понижающего коэффициента </w:t>
      </w:r>
      <w:r w:rsidR="009D3B33" w:rsidRPr="00EF0083">
        <w:rPr>
          <w:rFonts w:ascii="Times New Roman" w:hAnsi="Times New Roman"/>
          <w:sz w:val="22"/>
          <w:szCs w:val="22"/>
          <w:lang w:val="ru-RU"/>
        </w:rPr>
        <w:t>за затрудненный</w:t>
      </w:r>
      <w:r w:rsidRPr="00EF0083">
        <w:rPr>
          <w:rFonts w:ascii="Times New Roman" w:hAnsi="Times New Roman"/>
          <w:sz w:val="22"/>
          <w:szCs w:val="22"/>
        </w:rPr>
        <w:t xml:space="preserve"> </w:t>
      </w:r>
      <w:r w:rsidR="009D3B33" w:rsidRPr="00EF0083">
        <w:rPr>
          <w:rFonts w:ascii="Times New Roman" w:hAnsi="Times New Roman"/>
          <w:sz w:val="22"/>
          <w:szCs w:val="22"/>
        </w:rPr>
        <w:t>поиск</w:t>
      </w:r>
      <w:r w:rsidRPr="00EF0083">
        <w:rPr>
          <w:rFonts w:ascii="Times New Roman" w:hAnsi="Times New Roman"/>
          <w:sz w:val="22"/>
          <w:szCs w:val="22"/>
        </w:rPr>
        <w:t xml:space="preserve"> </w:t>
      </w:r>
      <w:r w:rsidR="000F0212" w:rsidRPr="00EF0083">
        <w:rPr>
          <w:rFonts w:ascii="Times New Roman" w:hAnsi="Times New Roman"/>
          <w:sz w:val="22"/>
          <w:szCs w:val="22"/>
          <w:lang w:val="ru-RU"/>
        </w:rPr>
        <w:t xml:space="preserve">(К2) </w:t>
      </w:r>
      <w:r w:rsidRPr="00EF0083">
        <w:rPr>
          <w:rFonts w:ascii="Times New Roman" w:hAnsi="Times New Roman"/>
          <w:sz w:val="22"/>
          <w:szCs w:val="22"/>
        </w:rPr>
        <w:t xml:space="preserve">обусловлено позицией, что граждане должны иметь возможность найти бюджетные данные и ознакомиться с их содержанием, затратив на это ограниченное количество времени. При этом </w:t>
      </w:r>
      <w:r w:rsidR="009D3B33" w:rsidRPr="00EF0083">
        <w:rPr>
          <w:rFonts w:ascii="Times New Roman" w:hAnsi="Times New Roman"/>
          <w:sz w:val="22"/>
          <w:szCs w:val="22"/>
          <w:lang w:val="ru-RU"/>
        </w:rPr>
        <w:t xml:space="preserve">следует </w:t>
      </w:r>
      <w:r w:rsidR="00A21B59">
        <w:rPr>
          <w:rFonts w:ascii="Times New Roman" w:hAnsi="Times New Roman"/>
          <w:sz w:val="22"/>
          <w:szCs w:val="22"/>
        </w:rPr>
        <w:t>име</w:t>
      </w:r>
      <w:r w:rsidRPr="00EF0083">
        <w:rPr>
          <w:rFonts w:ascii="Times New Roman" w:hAnsi="Times New Roman"/>
          <w:sz w:val="22"/>
          <w:szCs w:val="22"/>
        </w:rPr>
        <w:t>т</w:t>
      </w:r>
      <w:r w:rsidR="009D3B33" w:rsidRPr="00EF0083">
        <w:rPr>
          <w:rFonts w:ascii="Times New Roman" w:hAnsi="Times New Roman"/>
          <w:sz w:val="22"/>
          <w:szCs w:val="22"/>
          <w:lang w:val="ru-RU"/>
        </w:rPr>
        <w:t>ь</w:t>
      </w:r>
      <w:r w:rsidRPr="00EF0083">
        <w:rPr>
          <w:rFonts w:ascii="Times New Roman" w:hAnsi="Times New Roman"/>
          <w:sz w:val="22"/>
          <w:szCs w:val="22"/>
        </w:rPr>
        <w:t xml:space="preserve"> ввиду, что человек может не располагать сведениями о существовании </w:t>
      </w:r>
      <w:r w:rsidR="006A595B" w:rsidRPr="00EF0083">
        <w:rPr>
          <w:rFonts w:ascii="Times New Roman" w:hAnsi="Times New Roman"/>
          <w:sz w:val="22"/>
          <w:szCs w:val="22"/>
          <w:lang w:val="ru-RU"/>
        </w:rPr>
        <w:t>нескольких</w:t>
      </w:r>
      <w:r w:rsidRPr="00EF0083">
        <w:rPr>
          <w:rFonts w:ascii="Times New Roman" w:hAnsi="Times New Roman"/>
          <w:sz w:val="22"/>
          <w:szCs w:val="22"/>
        </w:rPr>
        <w:t xml:space="preserve"> </w:t>
      </w:r>
      <w:r w:rsidR="006A595B" w:rsidRPr="00EF0083">
        <w:rPr>
          <w:rFonts w:ascii="Times New Roman" w:hAnsi="Times New Roman"/>
          <w:sz w:val="22"/>
          <w:szCs w:val="22"/>
          <w:lang w:val="ru-RU"/>
        </w:rPr>
        <w:t xml:space="preserve">сайтов (порталов) и/или </w:t>
      </w:r>
      <w:r w:rsidRPr="00EF0083">
        <w:rPr>
          <w:rFonts w:ascii="Times New Roman" w:hAnsi="Times New Roman"/>
          <w:sz w:val="22"/>
          <w:szCs w:val="22"/>
        </w:rPr>
        <w:t xml:space="preserve">организационных структур, которые имеют непосредственное отношение к бюджетным данным. </w:t>
      </w:r>
    </w:p>
    <w:p w:rsidR="00C105A1" w:rsidRPr="00EF0083" w:rsidRDefault="00C105A1"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Под затрудненным поиском понимаются следующие случаи: </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для поиска документа необходимо произвести свыше пяти переходов («кликов») с основной страницы портала (сайта)</w:t>
      </w:r>
      <w:r w:rsidR="00267340" w:rsidRPr="00EF0083">
        <w:rPr>
          <w:rFonts w:ascii="Times New Roman" w:hAnsi="Times New Roman"/>
          <w:sz w:val="22"/>
          <w:szCs w:val="22"/>
          <w:lang w:val="ru-RU"/>
        </w:rPr>
        <w:t>, включая раскрытие архивов</w:t>
      </w:r>
      <w:r w:rsidRPr="00EF0083">
        <w:rPr>
          <w:rFonts w:ascii="Times New Roman" w:hAnsi="Times New Roman"/>
          <w:sz w:val="22"/>
          <w:szCs w:val="22"/>
          <w:lang w:val="ru-RU"/>
        </w:rPr>
        <w:t xml:space="preserve">; </w:t>
      </w:r>
    </w:p>
    <w:p w:rsidR="002C53FC" w:rsidRPr="00EF0083" w:rsidRDefault="002C53FC"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документ невозможно найти через функцию поиска или такая функция не предусмотрена (для документов и материалов, опубликованных в разделах «Новости», базах данных и т.п.);</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документ опубликован в разделе, наименование которого не соответствует содержанию документа; </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наименование ссылки на документ не соответствует наименованию и</w:t>
      </w:r>
      <w:r w:rsidR="007501FB">
        <w:rPr>
          <w:rFonts w:ascii="Times New Roman" w:hAnsi="Times New Roman"/>
          <w:sz w:val="22"/>
          <w:szCs w:val="22"/>
          <w:lang w:val="ru-RU"/>
        </w:rPr>
        <w:t>/</w:t>
      </w:r>
      <w:r w:rsidRPr="00EF0083">
        <w:rPr>
          <w:rFonts w:ascii="Times New Roman" w:hAnsi="Times New Roman"/>
          <w:sz w:val="22"/>
          <w:szCs w:val="22"/>
          <w:lang w:val="ru-RU"/>
        </w:rPr>
        <w:t xml:space="preserve">или содержанию документа; </w:t>
      </w:r>
    </w:p>
    <w:p w:rsidR="006A595B" w:rsidRPr="00EF0083" w:rsidRDefault="006A595B"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lastRenderedPageBreak/>
        <w:t>документ</w:t>
      </w:r>
      <w:r w:rsidR="003E7D6E" w:rsidRPr="00EF0083">
        <w:rPr>
          <w:rFonts w:ascii="Times New Roman" w:hAnsi="Times New Roman"/>
          <w:sz w:val="22"/>
          <w:szCs w:val="22"/>
          <w:lang w:val="ru-RU"/>
        </w:rPr>
        <w:t>ы</w:t>
      </w:r>
      <w:r w:rsidRPr="00EF0083">
        <w:rPr>
          <w:rFonts w:ascii="Times New Roman" w:hAnsi="Times New Roman"/>
          <w:sz w:val="22"/>
          <w:szCs w:val="22"/>
          <w:lang w:val="ru-RU"/>
        </w:rPr>
        <w:t xml:space="preserve"> и материал</w:t>
      </w:r>
      <w:r w:rsidR="003E7D6E" w:rsidRPr="00EF0083">
        <w:rPr>
          <w:rFonts w:ascii="Times New Roman" w:hAnsi="Times New Roman"/>
          <w:sz w:val="22"/>
          <w:szCs w:val="22"/>
          <w:lang w:val="ru-RU"/>
        </w:rPr>
        <w:t>ы</w:t>
      </w:r>
      <w:r w:rsidRPr="00EF0083">
        <w:rPr>
          <w:rFonts w:ascii="Times New Roman" w:hAnsi="Times New Roman"/>
          <w:sz w:val="22"/>
          <w:szCs w:val="22"/>
          <w:lang w:val="ru-RU"/>
        </w:rPr>
        <w:t xml:space="preserve"> по одной теме </w:t>
      </w:r>
      <w:r w:rsidR="009D3B33" w:rsidRPr="00EF0083">
        <w:rPr>
          <w:rFonts w:ascii="Times New Roman" w:hAnsi="Times New Roman"/>
          <w:sz w:val="22"/>
          <w:szCs w:val="22"/>
          <w:lang w:val="ru-RU"/>
        </w:rPr>
        <w:t xml:space="preserve">(пакеты документов) </w:t>
      </w:r>
      <w:r w:rsidR="003E7D6E" w:rsidRPr="00EF0083">
        <w:rPr>
          <w:rFonts w:ascii="Times New Roman" w:hAnsi="Times New Roman"/>
          <w:sz w:val="22"/>
          <w:szCs w:val="22"/>
          <w:lang w:val="ru-RU"/>
        </w:rPr>
        <w:t>раз</w:t>
      </w:r>
      <w:r w:rsidR="00F66E18" w:rsidRPr="00EF0083">
        <w:rPr>
          <w:rFonts w:ascii="Times New Roman" w:hAnsi="Times New Roman"/>
          <w:sz w:val="22"/>
          <w:szCs w:val="22"/>
          <w:lang w:val="ru-RU"/>
        </w:rPr>
        <w:t>лич</w:t>
      </w:r>
      <w:r w:rsidR="003E7D6E" w:rsidRPr="00EF0083">
        <w:rPr>
          <w:rFonts w:ascii="Times New Roman" w:hAnsi="Times New Roman"/>
          <w:sz w:val="22"/>
          <w:szCs w:val="22"/>
          <w:lang w:val="ru-RU"/>
        </w:rPr>
        <w:t xml:space="preserve">ного состава (содержания) опубликованы </w:t>
      </w:r>
      <w:r w:rsidRPr="00EF0083">
        <w:rPr>
          <w:rFonts w:ascii="Times New Roman" w:hAnsi="Times New Roman"/>
          <w:sz w:val="22"/>
          <w:szCs w:val="22"/>
          <w:lang w:val="ru-RU"/>
        </w:rPr>
        <w:t>на разных порталах (сайтах)</w:t>
      </w:r>
      <w:r w:rsidR="00D94EB6">
        <w:rPr>
          <w:rFonts w:ascii="Times New Roman" w:hAnsi="Times New Roman"/>
          <w:sz w:val="22"/>
          <w:szCs w:val="22"/>
          <w:lang w:val="ru-RU"/>
        </w:rPr>
        <w:t xml:space="preserve">, предназначенных для публикации бюджетных данных, </w:t>
      </w:r>
      <w:r w:rsidRPr="00EF0083">
        <w:rPr>
          <w:rFonts w:ascii="Times New Roman" w:hAnsi="Times New Roman"/>
          <w:sz w:val="22"/>
          <w:szCs w:val="22"/>
          <w:lang w:val="ru-RU"/>
        </w:rPr>
        <w:t>и (или) в разных разделах портала (сайта)</w:t>
      </w:r>
      <w:r w:rsidR="00D94EB6">
        <w:rPr>
          <w:rFonts w:ascii="Times New Roman" w:hAnsi="Times New Roman"/>
          <w:sz w:val="22"/>
          <w:szCs w:val="22"/>
          <w:lang w:val="ru-RU"/>
        </w:rPr>
        <w:t>, предназначенного для публикации бюджетных данных</w:t>
      </w:r>
      <w:r w:rsidRPr="00EF0083">
        <w:rPr>
          <w:rFonts w:ascii="Times New Roman" w:hAnsi="Times New Roman"/>
          <w:sz w:val="22"/>
          <w:szCs w:val="22"/>
          <w:lang w:val="ru-RU"/>
        </w:rPr>
        <w:t>;</w:t>
      </w:r>
    </w:p>
    <w:p w:rsidR="00170AD1" w:rsidRPr="00EF0083" w:rsidRDefault="00170AD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для случаев, когда разработчиком сведений, используемых для оценки показателей, является не финансовый орган субъекта </w:t>
      </w:r>
      <w:r w:rsidR="007501FB">
        <w:rPr>
          <w:rFonts w:ascii="Times New Roman" w:hAnsi="Times New Roman"/>
          <w:sz w:val="22"/>
          <w:szCs w:val="22"/>
          <w:lang w:val="ru-RU"/>
        </w:rPr>
        <w:t>Российской Федерации</w:t>
      </w:r>
      <w:r w:rsidRPr="00EF0083">
        <w:rPr>
          <w:rFonts w:ascii="Times New Roman" w:hAnsi="Times New Roman"/>
          <w:sz w:val="22"/>
          <w:szCs w:val="22"/>
          <w:lang w:val="ru-RU"/>
        </w:rPr>
        <w:t xml:space="preserve">, а иная структура, - </w:t>
      </w:r>
      <w:r w:rsidR="00C105A1" w:rsidRPr="00EF0083">
        <w:rPr>
          <w:rFonts w:ascii="Times New Roman" w:hAnsi="Times New Roman"/>
          <w:sz w:val="22"/>
          <w:szCs w:val="22"/>
          <w:lang w:val="ru-RU"/>
        </w:rPr>
        <w:t>отсутствует баннер или прямая ссылка с сайта, на котором публикуются бюджетные данные, на сайт, являющийся источником публикации сведений, используемых для</w:t>
      </w:r>
      <w:r w:rsidRPr="00EF0083">
        <w:rPr>
          <w:rFonts w:ascii="Times New Roman" w:hAnsi="Times New Roman"/>
          <w:sz w:val="22"/>
          <w:szCs w:val="22"/>
          <w:lang w:val="ru-RU"/>
        </w:rPr>
        <w:t xml:space="preserve"> оценки </w:t>
      </w:r>
      <w:r w:rsidR="009F027B">
        <w:rPr>
          <w:rFonts w:ascii="Times New Roman" w:hAnsi="Times New Roman"/>
          <w:sz w:val="22"/>
          <w:szCs w:val="22"/>
          <w:lang w:val="ru-RU"/>
        </w:rPr>
        <w:t>соответствующих</w:t>
      </w:r>
      <w:r w:rsidR="009F027B" w:rsidRPr="00EF0083">
        <w:rPr>
          <w:rFonts w:ascii="Times New Roman" w:hAnsi="Times New Roman"/>
          <w:sz w:val="22"/>
          <w:szCs w:val="22"/>
          <w:lang w:val="ru-RU"/>
        </w:rPr>
        <w:t xml:space="preserve"> </w:t>
      </w:r>
      <w:r w:rsidRPr="00EF0083">
        <w:rPr>
          <w:rFonts w:ascii="Times New Roman" w:hAnsi="Times New Roman"/>
          <w:sz w:val="22"/>
          <w:szCs w:val="22"/>
          <w:lang w:val="ru-RU"/>
        </w:rPr>
        <w:t>показателей</w:t>
      </w:r>
      <w:r w:rsidR="00AB5276">
        <w:rPr>
          <w:rFonts w:ascii="Times New Roman" w:hAnsi="Times New Roman"/>
          <w:sz w:val="22"/>
          <w:szCs w:val="22"/>
          <w:lang w:val="ru-RU"/>
        </w:rPr>
        <w:t>.</w:t>
      </w:r>
    </w:p>
    <w:p w:rsidR="00F64C96" w:rsidRDefault="00F64C96" w:rsidP="006D7BC6">
      <w:pPr>
        <w:tabs>
          <w:tab w:val="left" w:pos="709"/>
        </w:tabs>
        <w:spacing w:after="60" w:line="240" w:lineRule="auto"/>
        <w:ind w:firstLine="425"/>
        <w:jc w:val="both"/>
        <w:rPr>
          <w:rFonts w:ascii="Times New Roman" w:hAnsi="Times New Roman"/>
        </w:rPr>
      </w:pPr>
      <w:r>
        <w:rPr>
          <w:rFonts w:ascii="Times New Roman" w:hAnsi="Times New Roman"/>
        </w:rPr>
        <w:t>Для отдельных показателей понижающий коэффициент применяется также в случаях, указанных в комментариях к соответствующим показателям.</w:t>
      </w:r>
    </w:p>
    <w:p w:rsidR="00C105A1" w:rsidRPr="00EF0083" w:rsidRDefault="00C105A1" w:rsidP="006D7BC6">
      <w:pPr>
        <w:tabs>
          <w:tab w:val="left" w:pos="709"/>
        </w:tabs>
        <w:spacing w:after="60" w:line="240" w:lineRule="auto"/>
        <w:ind w:firstLine="425"/>
        <w:jc w:val="both"/>
        <w:rPr>
          <w:rFonts w:ascii="Times New Roman" w:hAnsi="Times New Roman"/>
        </w:rPr>
      </w:pPr>
      <w:r w:rsidRPr="00EF0083">
        <w:rPr>
          <w:rFonts w:ascii="Times New Roman" w:hAnsi="Times New Roman"/>
        </w:rPr>
        <w:t>Конкретные показатели, в отношении которых применяется понижающий коэффициент</w:t>
      </w:r>
      <w:r w:rsidR="009D3B33" w:rsidRPr="00EF0083">
        <w:rPr>
          <w:rFonts w:ascii="Times New Roman" w:hAnsi="Times New Roman"/>
        </w:rPr>
        <w:t xml:space="preserve"> </w:t>
      </w:r>
      <w:r w:rsidR="00170AD1" w:rsidRPr="00EF0083">
        <w:rPr>
          <w:rFonts w:ascii="Times New Roman" w:hAnsi="Times New Roman"/>
        </w:rPr>
        <w:t>за</w:t>
      </w:r>
      <w:r w:rsidR="009D3B33" w:rsidRPr="00EF0083">
        <w:rPr>
          <w:rFonts w:ascii="Times New Roman" w:hAnsi="Times New Roman"/>
        </w:rPr>
        <w:t xml:space="preserve"> затрудненн</w:t>
      </w:r>
      <w:r w:rsidR="00170AD1" w:rsidRPr="00EF0083">
        <w:rPr>
          <w:rFonts w:ascii="Times New Roman" w:hAnsi="Times New Roman"/>
        </w:rPr>
        <w:t>ый</w:t>
      </w:r>
      <w:r w:rsidR="009D3B33" w:rsidRPr="00EF0083">
        <w:rPr>
          <w:rFonts w:ascii="Times New Roman" w:hAnsi="Times New Roman"/>
        </w:rPr>
        <w:t xml:space="preserve"> поиск</w:t>
      </w:r>
      <w:r w:rsidRPr="00EF0083">
        <w:rPr>
          <w:rFonts w:ascii="Times New Roman" w:hAnsi="Times New Roman"/>
        </w:rPr>
        <w:t>, указаны в анкете.</w:t>
      </w:r>
    </w:p>
    <w:p w:rsidR="00F66E18" w:rsidRPr="006D7BC6" w:rsidRDefault="009B268D" w:rsidP="006D7BC6">
      <w:pPr>
        <w:pStyle w:val="2"/>
        <w:spacing w:after="120" w:line="240" w:lineRule="auto"/>
        <w:jc w:val="center"/>
        <w:rPr>
          <w:b w:val="0"/>
          <w:i w:val="0"/>
          <w:sz w:val="24"/>
          <w:szCs w:val="24"/>
        </w:rPr>
      </w:pPr>
      <w:bookmarkStart w:id="13" w:name="_Toc451447570"/>
      <w:r w:rsidRPr="006D7BC6">
        <w:rPr>
          <w:b w:val="0"/>
          <w:i w:val="0"/>
          <w:sz w:val="24"/>
          <w:szCs w:val="24"/>
        </w:rPr>
        <w:t>Применение понижающего коэффициента за несоблюдение сроков обеспечения дост</w:t>
      </w:r>
      <w:r w:rsidR="0002175F" w:rsidRPr="006D7BC6">
        <w:rPr>
          <w:b w:val="0"/>
          <w:i w:val="0"/>
          <w:sz w:val="24"/>
          <w:szCs w:val="24"/>
        </w:rPr>
        <w:t>у</w:t>
      </w:r>
      <w:r w:rsidRPr="006D7BC6">
        <w:rPr>
          <w:b w:val="0"/>
          <w:i w:val="0"/>
          <w:sz w:val="24"/>
          <w:szCs w:val="24"/>
        </w:rPr>
        <w:t>па к бюджетным данным</w:t>
      </w:r>
      <w:r w:rsidR="000F0212" w:rsidRPr="006D7BC6">
        <w:rPr>
          <w:b w:val="0"/>
          <w:i w:val="0"/>
          <w:sz w:val="24"/>
          <w:szCs w:val="24"/>
        </w:rPr>
        <w:t xml:space="preserve"> (К3)</w:t>
      </w:r>
      <w:bookmarkEnd w:id="13"/>
    </w:p>
    <w:p w:rsidR="009B268D" w:rsidRPr="00EF0083" w:rsidRDefault="0002175F"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lang w:val="ru-RU"/>
        </w:rPr>
        <w:t xml:space="preserve">Применение понижающего коэффициента за несоблюдение сроков обеспечения доступа к бюджетным данным </w:t>
      </w:r>
      <w:r w:rsidR="000F0212" w:rsidRPr="00EF0083">
        <w:rPr>
          <w:rFonts w:ascii="Times New Roman" w:hAnsi="Times New Roman"/>
          <w:sz w:val="22"/>
          <w:szCs w:val="22"/>
          <w:lang w:val="ru-RU"/>
        </w:rPr>
        <w:t xml:space="preserve">(К3) </w:t>
      </w:r>
      <w:r w:rsidRPr="00EF0083">
        <w:rPr>
          <w:rFonts w:ascii="Times New Roman" w:hAnsi="Times New Roman"/>
          <w:sz w:val="22"/>
          <w:szCs w:val="22"/>
          <w:lang w:val="ru-RU"/>
        </w:rPr>
        <w:t xml:space="preserve">обусловлено позицией, что бюджетные данные должны быть доступными в период, когда они актуальны. Данная позиция согласуется с принципом регулярности и своевременности публикации бюджетных данных на каждом из этапов бюджетного процесса в течение финансового года. </w:t>
      </w:r>
    </w:p>
    <w:p w:rsidR="0002175F" w:rsidRPr="00EF0083" w:rsidRDefault="0002175F" w:rsidP="006D7BC6">
      <w:pPr>
        <w:tabs>
          <w:tab w:val="left" w:pos="709"/>
        </w:tabs>
        <w:spacing w:after="60" w:line="240" w:lineRule="auto"/>
        <w:ind w:firstLine="425"/>
        <w:jc w:val="both"/>
        <w:rPr>
          <w:rFonts w:ascii="Times New Roman" w:hAnsi="Times New Roman"/>
        </w:rPr>
      </w:pPr>
      <w:r w:rsidRPr="00EF0083">
        <w:rPr>
          <w:rFonts w:ascii="Times New Roman" w:hAnsi="Times New Roman"/>
        </w:rPr>
        <w:t xml:space="preserve">Конкретные показатели, в отношении которых применяется понижающий коэффициент за несоблюдение сроков обеспечения доступа к бюджетным данным, </w:t>
      </w:r>
      <w:r w:rsidR="000F0212" w:rsidRPr="00EF0083">
        <w:rPr>
          <w:rFonts w:ascii="Times New Roman" w:hAnsi="Times New Roman"/>
        </w:rPr>
        <w:t xml:space="preserve">а также сроки, когда бюджетные документы должны быть доступны в сети Интернет, чтобы считать их доступными для граждан, </w:t>
      </w:r>
      <w:r w:rsidRPr="00EF0083">
        <w:rPr>
          <w:rFonts w:ascii="Times New Roman" w:hAnsi="Times New Roman"/>
        </w:rPr>
        <w:t>указаны в анкете.</w:t>
      </w:r>
    </w:p>
    <w:p w:rsidR="00170AD1" w:rsidRPr="00A272AE" w:rsidRDefault="009B268D" w:rsidP="00F11EE4">
      <w:pPr>
        <w:pStyle w:val="2"/>
        <w:spacing w:after="120" w:line="240" w:lineRule="auto"/>
        <w:jc w:val="center"/>
        <w:rPr>
          <w:b w:val="0"/>
          <w:i w:val="0"/>
          <w:sz w:val="24"/>
          <w:szCs w:val="24"/>
        </w:rPr>
      </w:pPr>
      <w:bookmarkStart w:id="14" w:name="_Toc451447571"/>
      <w:r w:rsidRPr="00A272AE">
        <w:rPr>
          <w:b w:val="0"/>
          <w:i w:val="0"/>
          <w:sz w:val="24"/>
          <w:szCs w:val="24"/>
        </w:rPr>
        <w:t xml:space="preserve">Использования в вопросах анкеты </w:t>
      </w:r>
      <w:r w:rsidR="008C5A2B" w:rsidRPr="00A272AE">
        <w:rPr>
          <w:b w:val="0"/>
          <w:i w:val="0"/>
          <w:sz w:val="24"/>
          <w:szCs w:val="24"/>
        </w:rPr>
        <w:t>некоторых терминов</w:t>
      </w:r>
      <w:bookmarkEnd w:id="14"/>
    </w:p>
    <w:p w:rsidR="008E4D88" w:rsidRDefault="008E4D88" w:rsidP="006D7BC6">
      <w:pPr>
        <w:tabs>
          <w:tab w:val="left" w:pos="709"/>
        </w:tabs>
        <w:spacing w:after="60" w:line="240" w:lineRule="auto"/>
        <w:ind w:firstLine="425"/>
        <w:jc w:val="both"/>
        <w:rPr>
          <w:rFonts w:ascii="Times New Roman" w:hAnsi="Times New Roman"/>
        </w:rPr>
      </w:pPr>
      <w:r w:rsidRPr="00EF0083">
        <w:rPr>
          <w:rFonts w:ascii="Times New Roman" w:hAnsi="Times New Roman"/>
        </w:rPr>
        <w:t xml:space="preserve">В случаях использования в вопросах анкеты термина «бюджет» без каких-либо уточнений имеется ввиду бюджет субъекта </w:t>
      </w:r>
      <w:r w:rsidR="009F027B">
        <w:rPr>
          <w:rFonts w:ascii="Times New Roman" w:hAnsi="Times New Roman"/>
        </w:rPr>
        <w:t>Российской Федерации</w:t>
      </w:r>
      <w:r w:rsidRPr="00EF0083">
        <w:rPr>
          <w:rFonts w:ascii="Times New Roman" w:hAnsi="Times New Roman"/>
        </w:rPr>
        <w:t xml:space="preserve">. </w:t>
      </w:r>
      <w:r w:rsidR="0040677B" w:rsidRPr="00EF0083">
        <w:rPr>
          <w:rFonts w:ascii="Times New Roman" w:hAnsi="Times New Roman"/>
        </w:rPr>
        <w:t xml:space="preserve">Во всех случаях, если оценки делаются в отношении консолидированного бюджета субъекта </w:t>
      </w:r>
      <w:r w:rsidR="009F027B">
        <w:rPr>
          <w:rFonts w:ascii="Times New Roman" w:hAnsi="Times New Roman"/>
        </w:rPr>
        <w:t>Российской Федерации</w:t>
      </w:r>
      <w:r w:rsidR="0040677B" w:rsidRPr="00EF0083">
        <w:rPr>
          <w:rFonts w:ascii="Times New Roman" w:hAnsi="Times New Roman"/>
        </w:rPr>
        <w:t>, т</w:t>
      </w:r>
      <w:r w:rsidRPr="00EF0083">
        <w:rPr>
          <w:rFonts w:ascii="Times New Roman" w:hAnsi="Times New Roman"/>
        </w:rPr>
        <w:t>ермин «бюджет» обязательно конкретизируется.</w:t>
      </w:r>
    </w:p>
    <w:p w:rsidR="008C5A2B" w:rsidRPr="00A272AE" w:rsidRDefault="008C5A2B" w:rsidP="006D7BC6">
      <w:pPr>
        <w:tabs>
          <w:tab w:val="left" w:pos="709"/>
        </w:tabs>
        <w:spacing w:after="60" w:line="240" w:lineRule="auto"/>
        <w:ind w:firstLine="425"/>
        <w:jc w:val="both"/>
        <w:rPr>
          <w:rFonts w:ascii="Times New Roman" w:hAnsi="Times New Roman"/>
        </w:rPr>
      </w:pPr>
      <w:r w:rsidRPr="00A272AE">
        <w:rPr>
          <w:rFonts w:ascii="Times New Roman" w:hAnsi="Times New Roman"/>
        </w:rPr>
        <w:t>Под бюджетной тематикой понимаются темы, имеющие непосредственное отношение к бюджету, бюджетной системе или бюджетному процессу.</w:t>
      </w:r>
    </w:p>
    <w:p w:rsidR="0094457A" w:rsidRDefault="0094457A" w:rsidP="008E4D88">
      <w:pPr>
        <w:tabs>
          <w:tab w:val="left" w:pos="709"/>
        </w:tabs>
        <w:spacing w:after="0" w:line="240" w:lineRule="auto"/>
        <w:ind w:firstLine="425"/>
        <w:jc w:val="both"/>
        <w:rPr>
          <w:rFonts w:ascii="Times New Roman" w:hAnsi="Times New Roman"/>
        </w:rPr>
      </w:pPr>
    </w:p>
    <w:p w:rsidR="008E4D88" w:rsidRDefault="008E4D88" w:rsidP="008E4D88">
      <w:pPr>
        <w:tabs>
          <w:tab w:val="left" w:pos="709"/>
        </w:tabs>
        <w:spacing w:after="0" w:line="240" w:lineRule="auto"/>
        <w:ind w:firstLine="425"/>
        <w:jc w:val="both"/>
        <w:rPr>
          <w:rFonts w:ascii="Times New Roman" w:hAnsi="Times New Roman"/>
        </w:rPr>
      </w:pPr>
    </w:p>
    <w:p w:rsidR="002D4D20" w:rsidRPr="00544D59" w:rsidRDefault="002C53FC" w:rsidP="005F6139">
      <w:pPr>
        <w:pStyle w:val="1"/>
        <w:jc w:val="center"/>
        <w:rPr>
          <w:rFonts w:ascii="Times New Roman" w:hAnsi="Times New Roman"/>
          <w:b w:val="0"/>
          <w:caps/>
          <w:sz w:val="26"/>
          <w:szCs w:val="26"/>
        </w:rPr>
      </w:pPr>
      <w:r w:rsidRPr="00EF0083">
        <w:rPr>
          <w:rFonts w:ascii="Times New Roman" w:hAnsi="Times New Roman"/>
          <w:b w:val="0"/>
          <w:caps/>
        </w:rPr>
        <w:br w:type="page"/>
      </w:r>
      <w:bookmarkStart w:id="15" w:name="_Toc451447572"/>
      <w:r w:rsidR="002D4D20" w:rsidRPr="00544D59">
        <w:rPr>
          <w:sz w:val="26"/>
          <w:szCs w:val="26"/>
        </w:rPr>
        <w:lastRenderedPageBreak/>
        <w:t xml:space="preserve">I </w:t>
      </w:r>
      <w:r w:rsidR="002D4D20" w:rsidRPr="00544D59">
        <w:rPr>
          <w:caps/>
          <w:sz w:val="26"/>
          <w:szCs w:val="26"/>
        </w:rPr>
        <w:t>этап</w:t>
      </w:r>
      <w:r w:rsidR="002D4D20" w:rsidRPr="00544D59">
        <w:rPr>
          <w:sz w:val="26"/>
          <w:szCs w:val="26"/>
        </w:rPr>
        <w:t xml:space="preserve"> - </w:t>
      </w:r>
      <w:r w:rsidR="00076FE3" w:rsidRPr="00544D59">
        <w:rPr>
          <w:sz w:val="26"/>
          <w:szCs w:val="26"/>
        </w:rPr>
        <w:t>Х</w:t>
      </w:r>
      <w:r w:rsidR="002D4D20" w:rsidRPr="00544D59">
        <w:rPr>
          <w:sz w:val="26"/>
          <w:szCs w:val="26"/>
        </w:rPr>
        <w:t>арактеристик</w:t>
      </w:r>
      <w:r w:rsidRPr="00544D59">
        <w:rPr>
          <w:sz w:val="26"/>
          <w:szCs w:val="26"/>
        </w:rPr>
        <w:t>а</w:t>
      </w:r>
      <w:r w:rsidR="002D4D20" w:rsidRPr="00544D59">
        <w:rPr>
          <w:sz w:val="26"/>
          <w:szCs w:val="26"/>
        </w:rPr>
        <w:t xml:space="preserve"> </w:t>
      </w:r>
      <w:r w:rsidR="005F6139" w:rsidRPr="00544D59">
        <w:rPr>
          <w:sz w:val="26"/>
          <w:szCs w:val="26"/>
        </w:rPr>
        <w:t>п</w:t>
      </w:r>
      <w:r w:rsidR="002D4D20" w:rsidRPr="00544D59">
        <w:rPr>
          <w:sz w:val="26"/>
          <w:szCs w:val="26"/>
        </w:rPr>
        <w:t>ервоначально утвержденного бюджета</w:t>
      </w:r>
      <w:bookmarkEnd w:id="15"/>
    </w:p>
    <w:tbl>
      <w:tblPr>
        <w:tblW w:w="14899"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2"/>
        <w:gridCol w:w="11907"/>
        <w:gridCol w:w="709"/>
        <w:gridCol w:w="567"/>
        <w:gridCol w:w="567"/>
        <w:gridCol w:w="567"/>
      </w:tblGrid>
      <w:tr w:rsidR="008D7D77" w:rsidRPr="000736AD" w:rsidTr="00405079">
        <w:trPr>
          <w:trHeight w:val="364"/>
          <w:tblHeader/>
        </w:trPr>
        <w:tc>
          <w:tcPr>
            <w:tcW w:w="582"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п/п</w:t>
            </w:r>
          </w:p>
        </w:tc>
        <w:tc>
          <w:tcPr>
            <w:tcW w:w="11907"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Вопросы и варианты ответов</w:t>
            </w:r>
          </w:p>
        </w:tc>
        <w:tc>
          <w:tcPr>
            <w:tcW w:w="709"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Баллы</w:t>
            </w:r>
          </w:p>
        </w:tc>
        <w:tc>
          <w:tcPr>
            <w:tcW w:w="1701" w:type="dxa"/>
            <w:gridSpan w:val="3"/>
            <w:vAlign w:val="center"/>
          </w:tcPr>
          <w:p w:rsidR="008179A7" w:rsidRPr="000736AD" w:rsidRDefault="008179A7" w:rsidP="00B624B8">
            <w:pPr>
              <w:spacing w:before="40" w:after="40" w:line="240" w:lineRule="auto"/>
              <w:ind w:left="34" w:hanging="34"/>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Понижающие коэффициенты</w:t>
            </w:r>
          </w:p>
        </w:tc>
      </w:tr>
      <w:tr w:rsidR="008D7D77" w:rsidRPr="000736AD" w:rsidTr="00405079">
        <w:trPr>
          <w:trHeight w:val="306"/>
          <w:tblHeader/>
        </w:trPr>
        <w:tc>
          <w:tcPr>
            <w:tcW w:w="582"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709"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К1</w:t>
            </w: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К2</w:t>
            </w:r>
            <w:r w:rsidR="008179A7" w:rsidRPr="000736AD">
              <w:rPr>
                <w:rFonts w:ascii="Times New Roman" w:eastAsia="Times New Roman" w:hAnsi="Times New Roman"/>
                <w:sz w:val="18"/>
                <w:szCs w:val="18"/>
                <w:lang w:eastAsia="ru-RU"/>
              </w:rPr>
              <w:t xml:space="preserve"> </w:t>
            </w: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К3</w:t>
            </w:r>
            <w:r w:rsidR="00AD16D3" w:rsidRPr="000736AD">
              <w:rPr>
                <w:rFonts w:ascii="Times New Roman" w:eastAsia="Times New Roman" w:hAnsi="Times New Roman"/>
                <w:sz w:val="18"/>
                <w:szCs w:val="18"/>
                <w:lang w:eastAsia="ru-RU"/>
              </w:rPr>
              <w:t xml:space="preserve"> </w:t>
            </w:r>
          </w:p>
        </w:tc>
      </w:tr>
      <w:tr w:rsidR="008D7D77" w:rsidRPr="000736AD" w:rsidTr="00C74E88">
        <w:trPr>
          <w:trHeight w:val="20"/>
        </w:trPr>
        <w:tc>
          <w:tcPr>
            <w:tcW w:w="582" w:type="dxa"/>
            <w:shd w:val="clear" w:color="auto" w:fill="F7CAAC"/>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val="en-US" w:eastAsia="ru-RU"/>
              </w:rPr>
            </w:pPr>
            <w:r w:rsidRPr="000736AD">
              <w:rPr>
                <w:rFonts w:ascii="Times New Roman" w:eastAsia="Times New Roman" w:hAnsi="Times New Roman"/>
                <w:b/>
                <w:bCs/>
                <w:sz w:val="18"/>
                <w:szCs w:val="18"/>
                <w:lang w:val="en-US" w:eastAsia="ru-RU"/>
              </w:rPr>
              <w:t>1</w:t>
            </w:r>
          </w:p>
        </w:tc>
        <w:tc>
          <w:tcPr>
            <w:tcW w:w="11907" w:type="dxa"/>
            <w:shd w:val="clear" w:color="auto" w:fill="F7CAAC"/>
            <w:vAlign w:val="center"/>
            <w:hideMark/>
          </w:tcPr>
          <w:p w:rsidR="008179A7" w:rsidRPr="000736AD" w:rsidRDefault="008179A7" w:rsidP="00B624B8">
            <w:pPr>
              <w:spacing w:before="40" w:after="40" w:line="240" w:lineRule="auto"/>
              <w:contextualSpacing/>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 xml:space="preserve">Характеристика первоначально утвержденного бюджета </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Бюджет является основным финансово-экономическим документом, характеризующим деятельность властей. Его публикация в открытом доступе, а также наличие в нем важной информации и степень ее детализации свидетельствуют об открытости бюджетных данных.</w:t>
            </w:r>
          </w:p>
          <w:p w:rsidR="00B624B8" w:rsidRDefault="00B624B8"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sidRPr="000736AD">
              <w:rPr>
                <w:rFonts w:ascii="Times New Roman" w:eastAsia="Times New Roman" w:hAnsi="Times New Roman"/>
                <w:i/>
                <w:sz w:val="18"/>
                <w:szCs w:val="18"/>
                <w:lang w:val="en-US" w:eastAsia="ru-RU"/>
              </w:rPr>
              <w:t>C</w:t>
            </w:r>
            <w:r w:rsidRPr="000736AD">
              <w:rPr>
                <w:rFonts w:ascii="Times New Roman" w:eastAsia="Times New Roman" w:hAnsi="Times New Roman"/>
                <w:i/>
                <w:sz w:val="18"/>
                <w:szCs w:val="18"/>
                <w:lang w:eastAsia="ru-RU"/>
              </w:rPr>
              <w:t xml:space="preserve">ведения,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Для оценки показателей раздела используется первоначально принятый закон субъекта Р</w:t>
            </w:r>
            <w:r w:rsidR="0014470B">
              <w:rPr>
                <w:rFonts w:ascii="Times New Roman" w:eastAsia="Times New Roman" w:hAnsi="Times New Roman"/>
                <w:i/>
                <w:sz w:val="18"/>
                <w:szCs w:val="18"/>
                <w:lang w:eastAsia="ru-RU"/>
              </w:rPr>
              <w:t xml:space="preserve">оссийской  </w:t>
            </w:r>
            <w:r w:rsidRPr="000736AD">
              <w:rPr>
                <w:rFonts w:ascii="Times New Roman" w:eastAsia="Times New Roman" w:hAnsi="Times New Roman"/>
                <w:i/>
                <w:sz w:val="18"/>
                <w:szCs w:val="18"/>
                <w:lang w:eastAsia="ru-RU"/>
              </w:rPr>
              <w:t>Ф</w:t>
            </w:r>
            <w:r w:rsidR="0014470B">
              <w:rPr>
                <w:rFonts w:ascii="Times New Roman" w:eastAsia="Times New Roman" w:hAnsi="Times New Roman"/>
                <w:i/>
                <w:sz w:val="18"/>
                <w:szCs w:val="18"/>
                <w:lang w:eastAsia="ru-RU"/>
              </w:rPr>
              <w:t>едерации</w:t>
            </w:r>
            <w:r w:rsidRPr="000736AD">
              <w:rPr>
                <w:rFonts w:ascii="Times New Roman" w:eastAsia="Times New Roman" w:hAnsi="Times New Roman"/>
                <w:i/>
                <w:sz w:val="18"/>
                <w:szCs w:val="18"/>
                <w:lang w:eastAsia="ru-RU"/>
              </w:rPr>
              <w:t xml:space="preserve"> о бюджете на 2016 год (на 2016 год и плановый период 2017 и 2018 годов). Иные документы и материалы в целях оценки показателей раздела не учитываются.</w:t>
            </w:r>
          </w:p>
        </w:tc>
        <w:tc>
          <w:tcPr>
            <w:tcW w:w="709" w:type="dxa"/>
            <w:shd w:val="clear" w:color="auto" w:fill="F7CAAC"/>
            <w:vAlign w:val="center"/>
            <w:hideMark/>
          </w:tcPr>
          <w:p w:rsidR="008179A7" w:rsidRPr="000736AD" w:rsidRDefault="004806DD" w:rsidP="00B624B8">
            <w:pPr>
              <w:spacing w:before="40" w:after="40" w:line="240" w:lineRule="auto"/>
              <w:contextualSpacing/>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w:t>
            </w: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r>
      <w:tr w:rsidR="008D7D77" w:rsidRPr="000736AD" w:rsidTr="00C74E88">
        <w:trPr>
          <w:trHeight w:val="20"/>
        </w:trPr>
        <w:tc>
          <w:tcPr>
            <w:tcW w:w="582"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1.1</w:t>
            </w:r>
          </w:p>
        </w:tc>
        <w:tc>
          <w:tcPr>
            <w:tcW w:w="11907" w:type="dxa"/>
            <w:shd w:val="clear" w:color="000000" w:fill="FDE9D9"/>
            <w:vAlign w:val="center"/>
          </w:tcPr>
          <w:p w:rsidR="008179A7" w:rsidRPr="000736AD" w:rsidRDefault="008179A7"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Опубликован ли первоначально принятый закон о бюджете на 2016 год (на 2016 год и плановый период 2017 и 2018 годов) в открытом доступе на портале (сайте) субъекта Р</w:t>
            </w:r>
            <w:r w:rsidR="0014470B">
              <w:rPr>
                <w:rFonts w:ascii="Times New Roman" w:eastAsia="Times New Roman" w:hAnsi="Times New Roman"/>
                <w:sz w:val="18"/>
                <w:szCs w:val="18"/>
                <w:lang w:eastAsia="ru-RU"/>
              </w:rPr>
              <w:t xml:space="preserve">оссийской </w:t>
            </w:r>
            <w:r w:rsidRPr="000736AD">
              <w:rPr>
                <w:rFonts w:ascii="Times New Roman" w:eastAsia="Times New Roman" w:hAnsi="Times New Roman"/>
                <w:sz w:val="18"/>
                <w:szCs w:val="18"/>
                <w:lang w:eastAsia="ru-RU"/>
              </w:rPr>
              <w:t>Ф</w:t>
            </w:r>
            <w:r w:rsidR="0014470B">
              <w:rPr>
                <w:rFonts w:ascii="Times New Roman" w:eastAsia="Times New Roman" w:hAnsi="Times New Roman"/>
                <w:sz w:val="18"/>
                <w:szCs w:val="18"/>
                <w:lang w:eastAsia="ru-RU"/>
              </w:rPr>
              <w:t>едерации</w:t>
            </w:r>
            <w:r w:rsidRPr="000736AD">
              <w:rPr>
                <w:rFonts w:ascii="Times New Roman" w:eastAsia="Times New Roman" w:hAnsi="Times New Roman"/>
                <w:sz w:val="18"/>
                <w:szCs w:val="18"/>
                <w:lang w:eastAsia="ru-RU"/>
              </w:rPr>
              <w:t>, предназначенном для публикации бюджетных данных?</w:t>
            </w:r>
          </w:p>
          <w:p w:rsidR="006E7CF0" w:rsidRDefault="008179A7" w:rsidP="006E7CF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учитывается публикация </w:t>
            </w:r>
            <w:r w:rsidR="006E7CF0">
              <w:rPr>
                <w:rFonts w:ascii="Times New Roman" w:eastAsia="Times New Roman" w:hAnsi="Times New Roman"/>
                <w:i/>
                <w:sz w:val="18"/>
                <w:szCs w:val="18"/>
                <w:lang w:eastAsia="ru-RU"/>
              </w:rPr>
              <w:t xml:space="preserve">закона в полном объеме, включая </w:t>
            </w:r>
            <w:r w:rsidR="00B624B8">
              <w:rPr>
                <w:rFonts w:ascii="Times New Roman" w:eastAsia="Times New Roman" w:hAnsi="Times New Roman"/>
                <w:i/>
                <w:sz w:val="18"/>
                <w:szCs w:val="18"/>
                <w:lang w:eastAsia="ru-RU"/>
              </w:rPr>
              <w:t>текстов</w:t>
            </w:r>
            <w:r w:rsidR="006E7CF0">
              <w:rPr>
                <w:rFonts w:ascii="Times New Roman" w:eastAsia="Times New Roman" w:hAnsi="Times New Roman"/>
                <w:i/>
                <w:sz w:val="18"/>
                <w:szCs w:val="18"/>
                <w:lang w:eastAsia="ru-RU"/>
              </w:rPr>
              <w:t>ую</w:t>
            </w:r>
            <w:r w:rsidR="00B624B8">
              <w:rPr>
                <w:rFonts w:ascii="Times New Roman" w:eastAsia="Times New Roman" w:hAnsi="Times New Roman"/>
                <w:i/>
                <w:sz w:val="18"/>
                <w:szCs w:val="18"/>
                <w:lang w:eastAsia="ru-RU"/>
              </w:rPr>
              <w:t xml:space="preserve"> част</w:t>
            </w:r>
            <w:r w:rsidR="006E7CF0">
              <w:rPr>
                <w:rFonts w:ascii="Times New Roman" w:eastAsia="Times New Roman" w:hAnsi="Times New Roman"/>
                <w:i/>
                <w:sz w:val="18"/>
                <w:szCs w:val="18"/>
                <w:lang w:eastAsia="ru-RU"/>
              </w:rPr>
              <w:t xml:space="preserve">ь и все </w:t>
            </w:r>
            <w:r w:rsidR="00B624B8">
              <w:rPr>
                <w:rFonts w:ascii="Times New Roman" w:eastAsia="Times New Roman" w:hAnsi="Times New Roman"/>
                <w:i/>
                <w:sz w:val="18"/>
                <w:szCs w:val="18"/>
                <w:lang w:eastAsia="ru-RU"/>
              </w:rPr>
              <w:t>приложени</w:t>
            </w:r>
            <w:r w:rsidR="006E7CF0">
              <w:rPr>
                <w:rFonts w:ascii="Times New Roman" w:eastAsia="Times New Roman" w:hAnsi="Times New Roman"/>
                <w:i/>
                <w:sz w:val="18"/>
                <w:szCs w:val="18"/>
                <w:lang w:eastAsia="ru-RU"/>
              </w:rPr>
              <w:t xml:space="preserve">я к закону. </w:t>
            </w:r>
            <w:r w:rsidR="00B624B8">
              <w:rPr>
                <w:rFonts w:ascii="Times New Roman" w:eastAsia="Times New Roman" w:hAnsi="Times New Roman"/>
                <w:i/>
                <w:sz w:val="18"/>
                <w:szCs w:val="18"/>
                <w:lang w:eastAsia="ru-RU"/>
              </w:rPr>
              <w:t xml:space="preserve"> </w:t>
            </w:r>
            <w:r w:rsidR="006E7CF0">
              <w:rPr>
                <w:rFonts w:ascii="Times New Roman" w:eastAsia="Times New Roman" w:hAnsi="Times New Roman"/>
                <w:i/>
                <w:sz w:val="18"/>
                <w:szCs w:val="18"/>
                <w:lang w:eastAsia="ru-RU"/>
              </w:rPr>
              <w:t>В случае, если указанное требование не выполняется (опубликованы отдельные составляющие закона), оценка показателя принимает значение 0 баллов.</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 </w:t>
            </w:r>
          </w:p>
          <w:p w:rsidR="008179A7" w:rsidRPr="000736AD" w:rsidRDefault="006821FA" w:rsidP="00AD5661">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Первоначально принятый з</w:t>
            </w:r>
            <w:r w:rsidR="008179A7" w:rsidRPr="000736AD">
              <w:rPr>
                <w:rFonts w:ascii="Times New Roman" w:eastAsia="Times New Roman" w:hAnsi="Times New Roman"/>
                <w:i/>
                <w:sz w:val="18"/>
                <w:szCs w:val="18"/>
                <w:lang w:eastAsia="ru-RU"/>
              </w:rPr>
              <w:t>акон о бюджете должен быть опубликован</w:t>
            </w:r>
            <w:r w:rsidR="00D31F67">
              <w:rPr>
                <w:rFonts w:ascii="Times New Roman" w:eastAsia="Times New Roman" w:hAnsi="Times New Roman"/>
                <w:i/>
                <w:sz w:val="18"/>
                <w:szCs w:val="18"/>
                <w:lang w:eastAsia="ru-RU"/>
              </w:rPr>
              <w:t xml:space="preserve"> на портале (сайте), предназначенном для публикации  бюджетных данных,</w:t>
            </w:r>
            <w:r w:rsidR="008179A7" w:rsidRPr="000736AD">
              <w:rPr>
                <w:rFonts w:ascii="Times New Roman" w:eastAsia="Times New Roman" w:hAnsi="Times New Roman"/>
                <w:i/>
                <w:sz w:val="18"/>
                <w:szCs w:val="18"/>
                <w:lang w:eastAsia="ru-RU"/>
              </w:rPr>
              <w:t xml:space="preserve"> в течение </w:t>
            </w:r>
            <w:r w:rsidR="007E703B">
              <w:rPr>
                <w:rFonts w:ascii="Times New Roman" w:eastAsia="Times New Roman" w:hAnsi="Times New Roman"/>
                <w:i/>
                <w:sz w:val="18"/>
                <w:szCs w:val="18"/>
                <w:lang w:eastAsia="ru-RU"/>
              </w:rPr>
              <w:t>15</w:t>
            </w:r>
            <w:r w:rsidR="0014470B">
              <w:rPr>
                <w:rFonts w:ascii="Times New Roman" w:eastAsia="Times New Roman" w:hAnsi="Times New Roman"/>
                <w:i/>
                <w:sz w:val="18"/>
                <w:szCs w:val="18"/>
                <w:lang w:eastAsia="ru-RU"/>
              </w:rPr>
              <w:t xml:space="preserve"> рабочих дней </w:t>
            </w:r>
            <w:r w:rsidR="008179A7" w:rsidRPr="000736AD">
              <w:rPr>
                <w:rFonts w:ascii="Times New Roman" w:eastAsia="Times New Roman" w:hAnsi="Times New Roman"/>
                <w:i/>
                <w:sz w:val="18"/>
                <w:szCs w:val="18"/>
                <w:lang w:eastAsia="ru-RU"/>
              </w:rPr>
              <w:t xml:space="preserve"> после </w:t>
            </w:r>
            <w:r w:rsidR="00D31F67">
              <w:rPr>
                <w:rFonts w:ascii="Times New Roman" w:eastAsia="Times New Roman" w:hAnsi="Times New Roman"/>
                <w:i/>
                <w:sz w:val="18"/>
                <w:szCs w:val="18"/>
                <w:lang w:eastAsia="ru-RU"/>
              </w:rPr>
              <w:t xml:space="preserve">его </w:t>
            </w:r>
            <w:r>
              <w:rPr>
                <w:rFonts w:ascii="Times New Roman" w:eastAsia="Times New Roman" w:hAnsi="Times New Roman"/>
                <w:i/>
                <w:sz w:val="18"/>
                <w:szCs w:val="18"/>
                <w:lang w:eastAsia="ru-RU"/>
              </w:rPr>
              <w:t>подписания</w:t>
            </w:r>
            <w:r w:rsidR="0043505F">
              <w:rPr>
                <w:rFonts w:ascii="Times New Roman" w:eastAsia="Times New Roman" w:hAnsi="Times New Roman"/>
                <w:i/>
                <w:sz w:val="18"/>
                <w:szCs w:val="18"/>
                <w:lang w:eastAsia="ru-RU"/>
              </w:rPr>
              <w:t xml:space="preserve"> </w:t>
            </w:r>
            <w:r w:rsidR="008179A7" w:rsidRPr="000736AD">
              <w:rPr>
                <w:rFonts w:ascii="Times New Roman" w:eastAsia="Times New Roman" w:hAnsi="Times New Roman"/>
                <w:i/>
                <w:sz w:val="18"/>
                <w:szCs w:val="18"/>
                <w:lang w:eastAsia="ru-RU"/>
              </w:rPr>
              <w:t>и сохраняться</w:t>
            </w:r>
            <w:r w:rsidR="00D31F67">
              <w:rPr>
                <w:rFonts w:ascii="Times New Roman" w:eastAsia="Times New Roman" w:hAnsi="Times New Roman"/>
                <w:i/>
                <w:sz w:val="18"/>
                <w:szCs w:val="18"/>
                <w:lang w:eastAsia="ru-RU"/>
              </w:rPr>
              <w:t xml:space="preserve"> там</w:t>
            </w:r>
            <w:r w:rsidR="008179A7" w:rsidRPr="000736AD">
              <w:rPr>
                <w:rFonts w:ascii="Times New Roman" w:eastAsia="Times New Roman" w:hAnsi="Times New Roman"/>
                <w:i/>
                <w:sz w:val="18"/>
                <w:szCs w:val="18"/>
                <w:lang w:eastAsia="ru-RU"/>
              </w:rPr>
              <w:t xml:space="preserve">, как минимум, до утверждения отчета об исполнении бюджета за </w:t>
            </w:r>
            <w:r w:rsidR="007E703B">
              <w:rPr>
                <w:rFonts w:ascii="Times New Roman" w:eastAsia="Times New Roman" w:hAnsi="Times New Roman"/>
                <w:i/>
                <w:sz w:val="18"/>
                <w:szCs w:val="18"/>
                <w:lang w:eastAsia="ru-RU"/>
              </w:rPr>
              <w:t>2016</w:t>
            </w:r>
            <w:r w:rsidR="008179A7" w:rsidRPr="000736AD">
              <w:rPr>
                <w:rFonts w:ascii="Times New Roman" w:eastAsia="Times New Roman" w:hAnsi="Times New Roman"/>
                <w:i/>
                <w:sz w:val="18"/>
                <w:szCs w:val="18"/>
                <w:lang w:eastAsia="ru-RU"/>
              </w:rPr>
              <w:t xml:space="preserve"> год. В случае установления факта </w:t>
            </w:r>
            <w:r w:rsidR="00061C24">
              <w:rPr>
                <w:rFonts w:ascii="Times New Roman" w:eastAsia="Times New Roman" w:hAnsi="Times New Roman"/>
                <w:i/>
                <w:sz w:val="18"/>
                <w:szCs w:val="18"/>
                <w:lang w:eastAsia="ru-RU"/>
              </w:rPr>
              <w:t>несоблюдения</w:t>
            </w:r>
            <w:r w:rsidR="00061C24" w:rsidRPr="000736AD">
              <w:rPr>
                <w:rFonts w:ascii="Times New Roman" w:eastAsia="Times New Roman" w:hAnsi="Times New Roman"/>
                <w:i/>
                <w:sz w:val="18"/>
                <w:szCs w:val="18"/>
                <w:lang w:eastAsia="ru-RU"/>
              </w:rPr>
              <w:t xml:space="preserve"> </w:t>
            </w:r>
            <w:r w:rsidR="008179A7" w:rsidRPr="000736AD">
              <w:rPr>
                <w:rFonts w:ascii="Times New Roman" w:eastAsia="Times New Roman" w:hAnsi="Times New Roman"/>
                <w:i/>
                <w:sz w:val="18"/>
                <w:szCs w:val="18"/>
                <w:lang w:eastAsia="ru-RU"/>
              </w:rPr>
              <w:t xml:space="preserve">указанных сроков применяется понижающий коэффициент за </w:t>
            </w:r>
            <w:r w:rsidR="00687287">
              <w:rPr>
                <w:rFonts w:ascii="Times New Roman" w:eastAsia="Times New Roman" w:hAnsi="Times New Roman"/>
                <w:i/>
                <w:sz w:val="18"/>
                <w:szCs w:val="18"/>
                <w:lang w:eastAsia="ru-RU"/>
              </w:rPr>
              <w:t>несоблюдение</w:t>
            </w:r>
            <w:r w:rsidR="008179A7" w:rsidRPr="000736AD">
              <w:rPr>
                <w:rFonts w:ascii="Times New Roman" w:eastAsia="Times New Roman" w:hAnsi="Times New Roman"/>
                <w:i/>
                <w:sz w:val="18"/>
                <w:szCs w:val="18"/>
                <w:lang w:eastAsia="ru-RU"/>
              </w:rPr>
              <w:t xml:space="preserve"> сроков обеспечения доступа к </w:t>
            </w:r>
            <w:r w:rsidR="00687287">
              <w:rPr>
                <w:rFonts w:ascii="Times New Roman" w:eastAsia="Times New Roman" w:hAnsi="Times New Roman"/>
                <w:i/>
                <w:sz w:val="18"/>
                <w:szCs w:val="18"/>
                <w:lang w:eastAsia="ru-RU"/>
              </w:rPr>
              <w:t>бюджетным данным</w:t>
            </w:r>
            <w:r w:rsidR="008179A7" w:rsidRPr="000736AD">
              <w:rPr>
                <w:rFonts w:ascii="Times New Roman" w:eastAsia="Times New Roman" w:hAnsi="Times New Roman"/>
                <w:i/>
                <w:sz w:val="18"/>
                <w:szCs w:val="18"/>
                <w:lang w:eastAsia="ru-RU"/>
              </w:rPr>
              <w:t>.</w:t>
            </w:r>
            <w:r w:rsidR="00AD16D3" w:rsidRPr="000736AD">
              <w:rPr>
                <w:rFonts w:ascii="Times New Roman" w:eastAsia="Times New Roman" w:hAnsi="Times New Roman"/>
                <w:i/>
                <w:sz w:val="18"/>
                <w:szCs w:val="18"/>
                <w:lang w:eastAsia="ru-RU"/>
              </w:rPr>
              <w:t xml:space="preserve"> </w:t>
            </w:r>
            <w:r w:rsidR="00687287" w:rsidRPr="000736AD">
              <w:rPr>
                <w:rFonts w:ascii="Times New Roman" w:eastAsia="Times New Roman" w:hAnsi="Times New Roman"/>
                <w:i/>
                <w:sz w:val="18"/>
                <w:szCs w:val="18"/>
                <w:lang w:eastAsia="ru-RU"/>
              </w:rPr>
              <w:t xml:space="preserve">В случае, </w:t>
            </w:r>
            <w:r w:rsidR="00AD5661">
              <w:rPr>
                <w:rFonts w:ascii="Times New Roman" w:eastAsia="Times New Roman" w:hAnsi="Times New Roman"/>
                <w:i/>
                <w:sz w:val="18"/>
                <w:szCs w:val="18"/>
                <w:lang w:eastAsia="ru-RU"/>
              </w:rPr>
              <w:t>если</w:t>
            </w:r>
            <w:r w:rsidR="00687287" w:rsidRPr="000736AD">
              <w:rPr>
                <w:rFonts w:ascii="Times New Roman" w:eastAsia="Times New Roman" w:hAnsi="Times New Roman"/>
                <w:i/>
                <w:sz w:val="18"/>
                <w:szCs w:val="18"/>
                <w:lang w:eastAsia="ru-RU"/>
              </w:rPr>
              <w:t xml:space="preserve"> </w:t>
            </w:r>
            <w:r w:rsidR="00AD5661">
              <w:rPr>
                <w:rFonts w:ascii="Times New Roman" w:eastAsia="Times New Roman" w:hAnsi="Times New Roman"/>
                <w:i/>
                <w:sz w:val="18"/>
                <w:szCs w:val="18"/>
                <w:lang w:eastAsia="ru-RU"/>
              </w:rPr>
              <w:t xml:space="preserve">на момент проведения мониторинга </w:t>
            </w:r>
            <w:r w:rsidR="00687287" w:rsidRPr="000736AD">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9"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опубликован в структурированном виде, с указанием полных или кратких наименований всех составляющих</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опубликован, но не в структурированном виде и (или) без указания полных или кратких наименований всех составляющих</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AD16D3"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опубликован </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1.2</w:t>
            </w:r>
          </w:p>
        </w:tc>
        <w:tc>
          <w:tcPr>
            <w:tcW w:w="11907" w:type="dxa"/>
            <w:shd w:val="clear" w:color="000000" w:fill="FDE9D9"/>
            <w:vAlign w:val="center"/>
          </w:tcPr>
          <w:p w:rsidR="008179A7" w:rsidRPr="000736AD" w:rsidRDefault="008179A7"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Содержится ли в составе закона о бюджете приложение о прогнозируемых объемах поступлений по видам доходов?</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Различные источники поступлений в бюджет имеют разные характеристики (например, в зависимости от ответов на вопросы: кто является плательщиком или как поступления зависят от экономических условий). Поэтому с точки зрения открытости бюджетных данных в законе о бюджете важно показывать доходы по видам источников поступлений.</w:t>
            </w:r>
          </w:p>
          <w:p w:rsidR="008179A7" w:rsidRPr="00505F9B" w:rsidRDefault="00505F9B" w:rsidP="00B624B8">
            <w:pPr>
              <w:spacing w:before="40" w:after="40" w:line="240" w:lineRule="auto"/>
              <w:contextualSpacing/>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tc>
        <w:tc>
          <w:tcPr>
            <w:tcW w:w="709"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содержится, сведения представлены по всем указанным видам доходов</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не содержится или не отвечает требованиям</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1.3</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Содержится ли в составе закона о бюджете приложение о распределении бюджетных ассигнований по разделам и подразделам классификации расходов бюджетов?</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(в отличие от программной или ведомственной классификации).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публично-правовых образований.</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100695" w:rsidRPr="000736AD" w:rsidRDefault="00100695"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содержится</w:t>
            </w:r>
          </w:p>
        </w:tc>
        <w:tc>
          <w:tcPr>
            <w:tcW w:w="709"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49678C" w:rsidRPr="000736AD" w:rsidRDefault="0049678C"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содержится или не отвечает требованиям </w:t>
            </w:r>
          </w:p>
        </w:tc>
        <w:tc>
          <w:tcPr>
            <w:tcW w:w="709"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lastRenderedPageBreak/>
              <w:t>1.4</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учитывается приложение</w:t>
            </w:r>
            <w:r w:rsidR="00C610EF" w:rsidRPr="000736AD">
              <w:rPr>
                <w:rFonts w:ascii="Times New Roman" w:eastAsia="Times New Roman" w:hAnsi="Times New Roman"/>
                <w:i/>
                <w:sz w:val="18"/>
                <w:szCs w:val="18"/>
                <w:lang w:eastAsia="ru-RU"/>
              </w:rPr>
              <w:t xml:space="preserve"> о</w:t>
            </w:r>
            <w:r w:rsidRPr="000736AD">
              <w:rPr>
                <w:rFonts w:ascii="Times New Roman" w:eastAsia="Times New Roman" w:hAnsi="Times New Roman"/>
                <w:i/>
                <w:sz w:val="18"/>
                <w:szCs w:val="18"/>
                <w:lang w:eastAsia="ru-RU"/>
              </w:rPr>
              <w:t xml:space="preserve"> распределени</w:t>
            </w:r>
            <w:r w:rsidR="00C610EF" w:rsidRPr="000736AD">
              <w:rPr>
                <w:rFonts w:ascii="Times New Roman" w:eastAsia="Times New Roman" w:hAnsi="Times New Roman"/>
                <w:i/>
                <w:sz w:val="18"/>
                <w:szCs w:val="18"/>
                <w:lang w:eastAsia="ru-RU"/>
              </w:rPr>
              <w:t>и</w:t>
            </w:r>
            <w:r w:rsidRPr="000736AD">
              <w:rPr>
                <w:rFonts w:ascii="Times New Roman" w:eastAsia="Times New Roman" w:hAnsi="Times New Roman"/>
                <w:i/>
                <w:sz w:val="18"/>
                <w:szCs w:val="18"/>
                <w:lang w:eastAsia="ru-RU"/>
              </w:rPr>
              <w:t xml:space="preserve"> бюджетных ассигнований по целевым статьям </w:t>
            </w:r>
            <w:r w:rsidR="00C610EF" w:rsidRPr="000736AD">
              <w:rPr>
                <w:rFonts w:ascii="Times New Roman" w:eastAsia="Times New Roman" w:hAnsi="Times New Roman"/>
                <w:i/>
                <w:sz w:val="18"/>
                <w:szCs w:val="18"/>
                <w:lang w:eastAsia="ru-RU"/>
              </w:rPr>
              <w:t>(государственным (муниципальным) программам и непрограммным направлениям деятельности)</w:t>
            </w:r>
            <w:r w:rsidRPr="000736AD">
              <w:rPr>
                <w:rFonts w:ascii="Times New Roman" w:eastAsia="Times New Roman" w:hAnsi="Times New Roman"/>
                <w:i/>
                <w:sz w:val="18"/>
                <w:szCs w:val="18"/>
                <w:lang w:eastAsia="ru-RU"/>
              </w:rPr>
              <w:t xml:space="preserve">, группам (группам и подгруппам) видов расходов классификации расходов бюджетов, с указанием кодов </w:t>
            </w:r>
            <w:r w:rsidR="007C5662">
              <w:rPr>
                <w:rFonts w:ascii="Times New Roman" w:eastAsia="Times New Roman" w:hAnsi="Times New Roman"/>
                <w:i/>
                <w:sz w:val="18"/>
                <w:szCs w:val="18"/>
                <w:lang w:eastAsia="ru-RU"/>
              </w:rPr>
              <w:t>бюджетной классификации</w:t>
            </w:r>
            <w:r w:rsidRPr="000736AD">
              <w:rPr>
                <w:rFonts w:ascii="Times New Roman" w:eastAsia="Times New Roman" w:hAnsi="Times New Roman"/>
                <w:i/>
                <w:sz w:val="18"/>
                <w:szCs w:val="18"/>
                <w:lang w:eastAsia="ru-RU"/>
              </w:rPr>
              <w:t>.</w:t>
            </w:r>
            <w:r w:rsidR="00882BD1">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В целях оценки показателя не учитываются:</w:t>
            </w:r>
          </w:p>
          <w:p w:rsidR="0049678C" w:rsidRPr="000736AD" w:rsidRDefault="00C610EF" w:rsidP="00B1074D">
            <w:pPr>
              <w:numPr>
                <w:ilvl w:val="0"/>
                <w:numId w:val="34"/>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приложение</w:t>
            </w:r>
            <w:r w:rsidR="0049678C" w:rsidRPr="000736AD">
              <w:rPr>
                <w:rFonts w:ascii="Times New Roman" w:eastAsia="Times New Roman" w:hAnsi="Times New Roman"/>
                <w:i/>
                <w:sz w:val="18"/>
                <w:szCs w:val="18"/>
                <w:lang w:eastAsia="ru-RU"/>
              </w:rPr>
              <w:t xml:space="preserve"> о распределении бюджетных ас</w:t>
            </w:r>
            <w:r w:rsidR="00CC69FB">
              <w:rPr>
                <w:rFonts w:ascii="Times New Roman" w:eastAsia="Times New Roman" w:hAnsi="Times New Roman"/>
                <w:i/>
                <w:sz w:val="18"/>
                <w:szCs w:val="18"/>
                <w:lang w:val="en-US" w:eastAsia="ru-RU"/>
              </w:rPr>
              <w:t>c</w:t>
            </w:r>
            <w:r w:rsidR="0049678C" w:rsidRPr="000736AD">
              <w:rPr>
                <w:rFonts w:ascii="Times New Roman" w:eastAsia="Times New Roman" w:hAnsi="Times New Roman"/>
                <w:i/>
                <w:sz w:val="18"/>
                <w:szCs w:val="18"/>
                <w:lang w:eastAsia="ru-RU"/>
              </w:rPr>
              <w:t>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w:t>
            </w:r>
          </w:p>
          <w:p w:rsidR="0049678C" w:rsidRPr="000736AD" w:rsidRDefault="00C610EF" w:rsidP="00C4398C">
            <w:pPr>
              <w:numPr>
                <w:ilvl w:val="0"/>
                <w:numId w:val="34"/>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приложение</w:t>
            </w:r>
            <w:r w:rsidR="0049678C" w:rsidRPr="000736AD">
              <w:rPr>
                <w:rFonts w:ascii="Times New Roman" w:eastAsia="Times New Roman" w:hAnsi="Times New Roman"/>
                <w:i/>
                <w:sz w:val="18"/>
                <w:szCs w:val="18"/>
                <w:lang w:eastAsia="ru-RU"/>
              </w:rPr>
              <w:t xml:space="preserve"> о </w:t>
            </w:r>
            <w:r w:rsidR="004D0AF5" w:rsidRPr="000736AD">
              <w:rPr>
                <w:rFonts w:ascii="Times New Roman" w:eastAsia="Times New Roman" w:hAnsi="Times New Roman"/>
                <w:i/>
                <w:sz w:val="18"/>
                <w:szCs w:val="18"/>
                <w:lang w:eastAsia="ru-RU"/>
              </w:rPr>
              <w:t>распределени</w:t>
            </w:r>
            <w:r w:rsidR="004D0AF5">
              <w:rPr>
                <w:rFonts w:ascii="Times New Roman" w:eastAsia="Times New Roman" w:hAnsi="Times New Roman"/>
                <w:i/>
                <w:sz w:val="18"/>
                <w:szCs w:val="18"/>
                <w:lang w:eastAsia="ru-RU"/>
              </w:rPr>
              <w:t>и</w:t>
            </w:r>
            <w:r w:rsidR="004D0AF5" w:rsidRPr="000736AD">
              <w:rPr>
                <w:rFonts w:ascii="Times New Roman" w:eastAsia="Times New Roman" w:hAnsi="Times New Roman"/>
                <w:i/>
                <w:sz w:val="18"/>
                <w:szCs w:val="18"/>
                <w:lang w:eastAsia="ru-RU"/>
              </w:rPr>
              <w:t xml:space="preserve"> </w:t>
            </w:r>
            <w:r w:rsidR="0049678C" w:rsidRPr="000736AD">
              <w:rPr>
                <w:rFonts w:ascii="Times New Roman" w:eastAsia="Times New Roman" w:hAnsi="Times New Roman"/>
                <w:i/>
                <w:sz w:val="18"/>
                <w:szCs w:val="18"/>
                <w:lang w:eastAsia="ru-RU"/>
              </w:rPr>
              <w:t xml:space="preserve">бюджетных ассигнований по </w:t>
            </w:r>
            <w:r w:rsidRPr="000736AD">
              <w:rPr>
                <w:rFonts w:ascii="Times New Roman" w:eastAsia="Times New Roman" w:hAnsi="Times New Roman"/>
                <w:i/>
                <w:sz w:val="18"/>
                <w:szCs w:val="18"/>
                <w:lang w:eastAsia="ru-RU"/>
              </w:rPr>
              <w:t>государственным программам (государственным программам и непрограммным направлениям деятельности)</w:t>
            </w:r>
            <w:r w:rsidR="00AE65FE">
              <w:rPr>
                <w:rFonts w:ascii="Times New Roman" w:eastAsia="Times New Roman" w:hAnsi="Times New Roman"/>
                <w:i/>
                <w:sz w:val="18"/>
                <w:szCs w:val="18"/>
                <w:lang w:eastAsia="ru-RU"/>
              </w:rPr>
              <w:t>, если в нем не указаны</w:t>
            </w:r>
            <w:r w:rsidR="0049678C" w:rsidRPr="000736AD">
              <w:rPr>
                <w:rFonts w:ascii="Times New Roman" w:eastAsia="Times New Roman" w:hAnsi="Times New Roman"/>
                <w:i/>
                <w:sz w:val="18"/>
                <w:szCs w:val="18"/>
                <w:lang w:eastAsia="ru-RU"/>
              </w:rPr>
              <w:t xml:space="preserve"> код</w:t>
            </w:r>
            <w:r w:rsidR="00AE65FE">
              <w:rPr>
                <w:rFonts w:ascii="Times New Roman" w:eastAsia="Times New Roman" w:hAnsi="Times New Roman"/>
                <w:i/>
                <w:sz w:val="18"/>
                <w:szCs w:val="18"/>
                <w:lang w:eastAsia="ru-RU"/>
              </w:rPr>
              <w:t>ы</w:t>
            </w:r>
            <w:r w:rsidR="0049678C" w:rsidRPr="000736AD">
              <w:rPr>
                <w:rFonts w:ascii="Times New Roman" w:eastAsia="Times New Roman" w:hAnsi="Times New Roman"/>
                <w:i/>
                <w:sz w:val="18"/>
                <w:szCs w:val="18"/>
                <w:lang w:eastAsia="ru-RU"/>
              </w:rPr>
              <w:t xml:space="preserve"> </w:t>
            </w:r>
            <w:r w:rsidR="007C5662">
              <w:rPr>
                <w:rFonts w:ascii="Times New Roman" w:eastAsia="Times New Roman" w:hAnsi="Times New Roman"/>
                <w:i/>
                <w:sz w:val="18"/>
                <w:szCs w:val="18"/>
                <w:lang w:eastAsia="ru-RU"/>
              </w:rPr>
              <w:t>бюджетной классификации</w:t>
            </w:r>
            <w:r w:rsidR="00FD72D1">
              <w:rPr>
                <w:rFonts w:ascii="Times New Roman" w:eastAsia="Times New Roman" w:hAnsi="Times New Roman"/>
                <w:i/>
                <w:sz w:val="18"/>
                <w:szCs w:val="18"/>
                <w:lang w:eastAsia="ru-RU"/>
              </w:rPr>
              <w:t>.</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содержится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не содержится или не отвечает требованиям</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BE4D5"/>
            <w:vAlign w:val="center"/>
          </w:tcPr>
          <w:p w:rsidR="0049678C" w:rsidRPr="000736AD" w:rsidRDefault="0049678C" w:rsidP="00D94EB6">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r w:rsidR="004806DD">
              <w:rPr>
                <w:rFonts w:ascii="Times New Roman" w:eastAsia="Times New Roman" w:hAnsi="Times New Roman"/>
                <w:sz w:val="18"/>
                <w:szCs w:val="18"/>
                <w:lang w:eastAsia="ru-RU"/>
              </w:rPr>
              <w:t>5</w:t>
            </w:r>
          </w:p>
        </w:tc>
        <w:tc>
          <w:tcPr>
            <w:tcW w:w="11907" w:type="dxa"/>
            <w:shd w:val="clear" w:color="auto"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субсидий, распределенных законом о бюджете на 2016 год по муниципальным образованиям, в общем объеме субсидий, предусмотренных законом о бюджете на 2016 год местным бюджетам.</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Чем больше решений о распределении субсидий по муниципальным образованиям принято в законе о бюджете, тем выше уровень его открытости, поскольку: а) проект бюджета обсуждается на публичных слушаниях; б) закон о бюджете утверждается представительным органом власти; в) за исполнением закона о бюджете осуществляется парламентский и общественный контроль.</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sz w:val="18"/>
                <w:szCs w:val="18"/>
                <w:lang w:eastAsia="ru-RU"/>
              </w:rPr>
              <w:t xml:space="preserve">В целях расчета общего объема субсидий местным бюджетам, предусмотренных законом о бюджете, </w:t>
            </w:r>
            <w:r w:rsidRPr="000736AD">
              <w:rPr>
                <w:rFonts w:ascii="Times New Roman" w:eastAsia="Times New Roman" w:hAnsi="Times New Roman"/>
                <w:i/>
                <w:iCs/>
                <w:sz w:val="18"/>
                <w:szCs w:val="18"/>
                <w:lang w:eastAsia="ru-RU"/>
              </w:rPr>
              <w:t xml:space="preserve">учитываются </w:t>
            </w:r>
            <w:r w:rsidR="004B6006">
              <w:rPr>
                <w:rFonts w:ascii="Times New Roman" w:eastAsia="Times New Roman" w:hAnsi="Times New Roman"/>
                <w:i/>
                <w:iCs/>
                <w:sz w:val="18"/>
                <w:szCs w:val="18"/>
                <w:lang w:eastAsia="ru-RU"/>
              </w:rPr>
              <w:t>коды видов расходов: 520, 521, 522</w:t>
            </w:r>
            <w:r w:rsidRPr="000736AD">
              <w:rPr>
                <w:rFonts w:ascii="Times New Roman" w:eastAsia="Times New Roman" w:hAnsi="Times New Roman"/>
                <w:i/>
                <w:iCs/>
                <w:sz w:val="18"/>
                <w:szCs w:val="18"/>
                <w:lang w:eastAsia="ru-RU"/>
              </w:rPr>
              <w:t>. В случае, если в законе в законе о бюджете указан</w:t>
            </w:r>
            <w:r w:rsidR="004B6006">
              <w:rPr>
                <w:rFonts w:ascii="Times New Roman" w:eastAsia="Times New Roman" w:hAnsi="Times New Roman"/>
                <w:i/>
                <w:iCs/>
                <w:sz w:val="18"/>
                <w:szCs w:val="18"/>
                <w:lang w:eastAsia="ru-RU"/>
              </w:rPr>
              <w:t>а</w:t>
            </w:r>
            <w:r w:rsidRPr="000736AD">
              <w:rPr>
                <w:rFonts w:ascii="Times New Roman" w:eastAsia="Times New Roman" w:hAnsi="Times New Roman"/>
                <w:i/>
                <w:iCs/>
                <w:sz w:val="18"/>
                <w:szCs w:val="18"/>
                <w:lang w:eastAsia="ru-RU"/>
              </w:rPr>
              <w:t xml:space="preserve"> только группы видов расходов, отнесение межбюджетных трансфертов к субсидиям местным бюджетам эксперт осуществляет </w:t>
            </w:r>
            <w:r w:rsidR="006F114D" w:rsidRPr="000736AD">
              <w:rPr>
                <w:rFonts w:ascii="Times New Roman" w:eastAsia="Times New Roman" w:hAnsi="Times New Roman"/>
                <w:i/>
                <w:iCs/>
                <w:sz w:val="18"/>
                <w:szCs w:val="18"/>
                <w:lang w:eastAsia="ru-RU"/>
              </w:rPr>
              <w:t xml:space="preserve">на основании сведений, содержащихся </w:t>
            </w:r>
            <w:r w:rsidR="006F114D">
              <w:rPr>
                <w:rFonts w:ascii="Times New Roman" w:eastAsia="Times New Roman" w:hAnsi="Times New Roman"/>
                <w:i/>
                <w:iCs/>
                <w:sz w:val="18"/>
                <w:szCs w:val="18"/>
                <w:lang w:eastAsia="ru-RU"/>
              </w:rPr>
              <w:t>в законе о бюджете в описании соответствующей статьи расходов</w:t>
            </w:r>
            <w:r w:rsidR="006F114D" w:rsidRPr="000736AD">
              <w:rPr>
                <w:rFonts w:ascii="Times New Roman" w:eastAsia="Times New Roman" w:hAnsi="Times New Roman"/>
                <w:i/>
                <w:iCs/>
                <w:sz w:val="18"/>
                <w:szCs w:val="18"/>
                <w:lang w:eastAsia="ru-RU"/>
              </w:rPr>
              <w:t xml:space="preserve">. </w:t>
            </w:r>
            <w:r w:rsidR="006F114D">
              <w:rPr>
                <w:rFonts w:ascii="Times New Roman" w:eastAsia="Times New Roman" w:hAnsi="Times New Roman"/>
                <w:i/>
                <w:iCs/>
                <w:sz w:val="18"/>
                <w:szCs w:val="18"/>
                <w:lang w:eastAsia="ru-RU"/>
              </w:rPr>
              <w:t>Е</w:t>
            </w:r>
            <w:r w:rsidR="006F114D" w:rsidRPr="000736AD">
              <w:rPr>
                <w:rFonts w:ascii="Times New Roman" w:eastAsia="Times New Roman" w:hAnsi="Times New Roman"/>
                <w:i/>
                <w:iCs/>
                <w:sz w:val="18"/>
                <w:szCs w:val="18"/>
                <w:lang w:eastAsia="ru-RU"/>
              </w:rPr>
              <w:t>сли на основ</w:t>
            </w:r>
            <w:r w:rsidR="006F114D">
              <w:rPr>
                <w:rFonts w:ascii="Times New Roman" w:eastAsia="Times New Roman" w:hAnsi="Times New Roman"/>
                <w:i/>
                <w:iCs/>
                <w:sz w:val="18"/>
                <w:szCs w:val="18"/>
                <w:lang w:eastAsia="ru-RU"/>
              </w:rPr>
              <w:t>ании</w:t>
            </w:r>
            <w:r w:rsidR="006F114D" w:rsidRPr="000736AD">
              <w:rPr>
                <w:rFonts w:ascii="Times New Roman" w:eastAsia="Times New Roman" w:hAnsi="Times New Roman"/>
                <w:i/>
                <w:iCs/>
                <w:sz w:val="18"/>
                <w:szCs w:val="18"/>
                <w:lang w:eastAsia="ru-RU"/>
              </w:rPr>
              <w:t xml:space="preserve"> </w:t>
            </w:r>
            <w:r w:rsidR="006F114D">
              <w:rPr>
                <w:rFonts w:ascii="Times New Roman" w:eastAsia="Times New Roman" w:hAnsi="Times New Roman"/>
                <w:i/>
                <w:iCs/>
                <w:sz w:val="18"/>
                <w:szCs w:val="18"/>
                <w:lang w:eastAsia="ru-RU"/>
              </w:rPr>
              <w:t xml:space="preserve">этих </w:t>
            </w:r>
            <w:r w:rsidR="006F114D" w:rsidRPr="000736AD">
              <w:rPr>
                <w:rFonts w:ascii="Times New Roman" w:eastAsia="Times New Roman" w:hAnsi="Times New Roman"/>
                <w:i/>
                <w:iCs/>
                <w:sz w:val="18"/>
                <w:szCs w:val="18"/>
                <w:lang w:eastAsia="ru-RU"/>
              </w:rPr>
              <w:t>сведений</w:t>
            </w:r>
            <w:r w:rsidR="006F114D">
              <w:rPr>
                <w:rFonts w:ascii="Times New Roman" w:eastAsia="Times New Roman" w:hAnsi="Times New Roman"/>
                <w:i/>
                <w:iCs/>
                <w:sz w:val="18"/>
                <w:szCs w:val="18"/>
                <w:lang w:eastAsia="ru-RU"/>
              </w:rPr>
              <w:t xml:space="preserve"> </w:t>
            </w:r>
            <w:r w:rsidR="006F114D" w:rsidRPr="000736AD">
              <w:rPr>
                <w:rFonts w:ascii="Times New Roman" w:eastAsia="Times New Roman" w:hAnsi="Times New Roman"/>
                <w:i/>
                <w:iCs/>
                <w:sz w:val="18"/>
                <w:szCs w:val="18"/>
                <w:lang w:eastAsia="ru-RU"/>
              </w:rPr>
              <w:t>невозможно определить</w:t>
            </w:r>
            <w:r w:rsidRPr="000736AD">
              <w:rPr>
                <w:rFonts w:ascii="Times New Roman" w:eastAsia="Times New Roman" w:hAnsi="Times New Roman"/>
                <w:i/>
                <w:iCs/>
                <w:sz w:val="18"/>
                <w:szCs w:val="18"/>
                <w:lang w:eastAsia="ru-RU"/>
              </w:rPr>
              <w:t xml:space="preserve"> форму</w:t>
            </w:r>
            <w:r w:rsidR="00BC5E57">
              <w:rPr>
                <w:rFonts w:ascii="Times New Roman" w:eastAsia="Times New Roman" w:hAnsi="Times New Roman"/>
                <w:i/>
                <w:iCs/>
                <w:sz w:val="18"/>
                <w:szCs w:val="18"/>
                <w:lang w:eastAsia="ru-RU"/>
              </w:rPr>
              <w:t xml:space="preserve"> межбюджетного трансферта</w:t>
            </w:r>
            <w:r w:rsidRPr="000736AD">
              <w:rPr>
                <w:rFonts w:ascii="Times New Roman" w:eastAsia="Times New Roman" w:hAnsi="Times New Roman"/>
                <w:i/>
                <w:iCs/>
                <w:sz w:val="18"/>
                <w:szCs w:val="18"/>
                <w:lang w:eastAsia="ru-RU"/>
              </w:rPr>
              <w:t>, оценка показателя принимает значение 0 баллов по причине невозможности расчета показателя.</w:t>
            </w:r>
          </w:p>
          <w:p w:rsidR="00FB0B1A"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Для расчета объема субсидий, распределенных по муниципальным образованиям, учитываются субсидии, распределение которых утверждено законом о бюджете по муниципальным образованиям в приложениях к закону или в текстовой части закона.</w:t>
            </w:r>
            <w:r w:rsidR="00B9352A">
              <w:rPr>
                <w:rFonts w:ascii="Times New Roman" w:eastAsia="Times New Roman" w:hAnsi="Times New Roman"/>
                <w:i/>
                <w:iCs/>
                <w:sz w:val="18"/>
                <w:szCs w:val="18"/>
                <w:lang w:eastAsia="ru-RU"/>
              </w:rPr>
              <w:t xml:space="preserve"> </w:t>
            </w:r>
            <w:r w:rsidRPr="00B9352A">
              <w:rPr>
                <w:rFonts w:ascii="Times New Roman" w:eastAsia="Times New Roman" w:hAnsi="Times New Roman"/>
                <w:i/>
                <w:iCs/>
                <w:sz w:val="18"/>
                <w:szCs w:val="18"/>
                <w:lang w:eastAsia="ru-RU"/>
              </w:rPr>
              <w:t xml:space="preserve">Субсидии на софинансирование капитальных вложений в объекты государственной (муниципальной) собственности (522 вид расходов) учитывается в качестве распределенных по муниципальным образованиям </w:t>
            </w:r>
            <w:r w:rsidR="00FB0B1A" w:rsidRPr="00B9352A">
              <w:rPr>
                <w:rFonts w:ascii="Times New Roman" w:eastAsia="Times New Roman" w:hAnsi="Times New Roman"/>
                <w:i/>
                <w:iCs/>
                <w:sz w:val="18"/>
                <w:szCs w:val="18"/>
                <w:lang w:eastAsia="ru-RU"/>
              </w:rPr>
              <w:t xml:space="preserve">также </w:t>
            </w:r>
            <w:r w:rsidRPr="00B9352A">
              <w:rPr>
                <w:rFonts w:ascii="Times New Roman" w:eastAsia="Times New Roman" w:hAnsi="Times New Roman"/>
                <w:i/>
                <w:iCs/>
                <w:sz w:val="18"/>
                <w:szCs w:val="18"/>
                <w:lang w:eastAsia="ru-RU"/>
              </w:rPr>
              <w:t>в случае, если в законе о бюджете указан конкретный объект, поз</w:t>
            </w:r>
            <w:r w:rsidR="0076445E" w:rsidRPr="00B9352A">
              <w:rPr>
                <w:rFonts w:ascii="Times New Roman" w:eastAsia="Times New Roman" w:hAnsi="Times New Roman"/>
                <w:i/>
                <w:iCs/>
                <w:sz w:val="18"/>
                <w:szCs w:val="18"/>
                <w:lang w:eastAsia="ru-RU"/>
              </w:rPr>
              <w:t xml:space="preserve">воляющий однозначно определить, </w:t>
            </w:r>
            <w:r w:rsidRPr="00B9352A">
              <w:rPr>
                <w:rFonts w:ascii="Times New Roman" w:eastAsia="Times New Roman" w:hAnsi="Times New Roman"/>
                <w:i/>
                <w:iCs/>
                <w:sz w:val="18"/>
                <w:szCs w:val="18"/>
                <w:lang w:eastAsia="ru-RU"/>
              </w:rPr>
              <w:t xml:space="preserve">на территории </w:t>
            </w:r>
            <w:r w:rsidR="00BC5E57">
              <w:rPr>
                <w:rFonts w:ascii="Times New Roman" w:eastAsia="Times New Roman" w:hAnsi="Times New Roman"/>
                <w:i/>
                <w:iCs/>
                <w:sz w:val="18"/>
                <w:szCs w:val="18"/>
                <w:lang w:eastAsia="ru-RU"/>
              </w:rPr>
              <w:t>какого муниципального образования</w:t>
            </w:r>
            <w:r w:rsidRPr="00B9352A">
              <w:rPr>
                <w:rFonts w:ascii="Times New Roman" w:eastAsia="Times New Roman" w:hAnsi="Times New Roman"/>
                <w:i/>
                <w:iCs/>
                <w:sz w:val="18"/>
                <w:szCs w:val="18"/>
                <w:lang w:eastAsia="ru-RU"/>
              </w:rPr>
              <w:t xml:space="preserve"> будут осуществляться капитальные вложения.</w:t>
            </w:r>
            <w:r w:rsidR="00FB0B1A">
              <w:rPr>
                <w:rFonts w:ascii="Times New Roman" w:eastAsia="Times New Roman" w:hAnsi="Times New Roman"/>
                <w:i/>
                <w:iCs/>
                <w:sz w:val="18"/>
                <w:szCs w:val="18"/>
                <w:lang w:eastAsia="ru-RU"/>
              </w:rPr>
              <w:t xml:space="preserve"> </w:t>
            </w:r>
          </w:p>
          <w:p w:rsidR="008871F7" w:rsidRPr="00EC69AD" w:rsidRDefault="007C19A9" w:rsidP="00920522">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Если законом о бюджете на 2016 год (на 2016 год и плановый период 2017 и 2018 годов) не предусмотрены </w:t>
            </w:r>
            <w:r>
              <w:rPr>
                <w:rFonts w:ascii="Times New Roman" w:eastAsia="Times New Roman" w:hAnsi="Times New Roman"/>
                <w:i/>
                <w:iCs/>
                <w:sz w:val="18"/>
                <w:szCs w:val="18"/>
                <w:lang w:eastAsia="ru-RU"/>
              </w:rPr>
              <w:t>субсидии местным бюджетам на 2016 год</w:t>
            </w:r>
            <w:r w:rsidRPr="000736AD">
              <w:rPr>
                <w:rFonts w:ascii="Times New Roman" w:eastAsia="Times New Roman" w:hAnsi="Times New Roman"/>
                <w:i/>
                <w:iCs/>
                <w:sz w:val="18"/>
                <w:szCs w:val="18"/>
                <w:lang w:eastAsia="ru-RU"/>
              </w:rPr>
              <w:t xml:space="preserve">, оценка показателя </w:t>
            </w:r>
            <w:r>
              <w:rPr>
                <w:rFonts w:ascii="Times New Roman" w:eastAsia="Times New Roman" w:hAnsi="Times New Roman"/>
                <w:i/>
                <w:iCs/>
                <w:sz w:val="18"/>
                <w:szCs w:val="18"/>
                <w:lang w:eastAsia="ru-RU"/>
              </w:rPr>
              <w:t>принимает значение 0 баллов</w:t>
            </w:r>
            <w:r w:rsidR="00EC69AD">
              <w:rPr>
                <w:rFonts w:ascii="Times New Roman" w:eastAsia="Times New Roman" w:hAnsi="Times New Roman"/>
                <w:i/>
                <w:iCs/>
                <w:sz w:val="18"/>
                <w:szCs w:val="18"/>
                <w:lang w:eastAsia="ru-RU"/>
              </w:rPr>
              <w:t>.</w:t>
            </w:r>
          </w:p>
        </w:tc>
        <w:tc>
          <w:tcPr>
            <w:tcW w:w="709"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75% и более</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65% и более</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Менее 65%</w:t>
            </w:r>
            <w:r w:rsidR="00BC5E57">
              <w:rPr>
                <w:rFonts w:ascii="Times New Roman" w:eastAsia="Times New Roman" w:hAnsi="Times New Roman"/>
                <w:sz w:val="18"/>
                <w:szCs w:val="18"/>
                <w:lang w:eastAsia="ru-RU"/>
              </w:rPr>
              <w:t xml:space="preserve"> или расчет показателя невозможен</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2</w:t>
            </w:r>
          </w:p>
        </w:tc>
        <w:tc>
          <w:tcPr>
            <w:tcW w:w="11907" w:type="dxa"/>
            <w:shd w:val="clear" w:color="auto" w:fill="F7CAAC"/>
            <w:vAlign w:val="center"/>
          </w:tcPr>
          <w:p w:rsidR="0049678C" w:rsidRPr="000736AD" w:rsidRDefault="0049678C" w:rsidP="00B624B8">
            <w:pPr>
              <w:spacing w:before="40" w:after="40" w:line="240" w:lineRule="auto"/>
              <w:contextualSpacing/>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 xml:space="preserve">Публичные сведения о плановых показателях деятельности государственных учреждений субъекта </w:t>
            </w:r>
            <w:r w:rsidR="00462D78">
              <w:rPr>
                <w:rFonts w:ascii="Times New Roman" w:eastAsia="Times New Roman" w:hAnsi="Times New Roman"/>
                <w:b/>
                <w:bCs/>
                <w:sz w:val="18"/>
                <w:szCs w:val="18"/>
                <w:lang w:eastAsia="ru-RU"/>
              </w:rPr>
              <w:t>РФ</w:t>
            </w:r>
          </w:p>
          <w:p w:rsidR="007E703B"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Государственные учреждения субъекта РФ находятся под контролем органов государственной власти субъектов РФ, а их деятельность относится к государственному сектору. </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2" w:history="1">
              <w:r w:rsidRPr="000736AD">
                <w:rPr>
                  <w:rStyle w:val="aa"/>
                  <w:rFonts w:ascii="Times New Roman" w:eastAsia="Times New Roman" w:hAnsi="Times New Roman"/>
                  <w:i/>
                  <w:iCs/>
                  <w:color w:val="auto"/>
                  <w:sz w:val="18"/>
                  <w:szCs w:val="18"/>
                  <w:lang w:val="en-US" w:eastAsia="ru-RU"/>
                </w:rPr>
                <w:t>www</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bus</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gov</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ru</w:t>
              </w:r>
            </w:hyperlink>
            <w:r w:rsidRPr="000736AD">
              <w:rPr>
                <w:rFonts w:ascii="Times New Roman" w:eastAsia="Times New Roman" w:hAnsi="Times New Roman"/>
                <w:i/>
                <w:iCs/>
                <w:sz w:val="18"/>
                <w:szCs w:val="18"/>
                <w:lang w:eastAsia="ru-RU"/>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w:t>
            </w:r>
            <w:r w:rsidRPr="000736AD">
              <w:rPr>
                <w:rFonts w:ascii="Times New Roman" w:hAnsi="Times New Roman"/>
                <w:i/>
                <w:iCs/>
                <w:sz w:val="18"/>
                <w:szCs w:val="18"/>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Оценка показателей раздела производится в отношении документов, характеризующих плановые показатели деятельности государственных учреждений субъекта РФ на 2016 год (на 2016 год и плановый период 2017 и 2018 годов). </w:t>
            </w:r>
          </w:p>
          <w:p w:rsidR="000F0212"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В целях расчета показателей обособленные структурные подразделения (филиалы, представительства) не учитываются. </w:t>
            </w:r>
          </w:p>
        </w:tc>
        <w:tc>
          <w:tcPr>
            <w:tcW w:w="709" w:type="dxa"/>
            <w:shd w:val="clear" w:color="auto" w:fill="F7CAAC"/>
            <w:vAlign w:val="center"/>
          </w:tcPr>
          <w:p w:rsidR="0049678C" w:rsidRPr="000736AD" w:rsidRDefault="00BD38DE" w:rsidP="00B624B8">
            <w:pPr>
              <w:spacing w:before="40" w:after="40" w:line="240" w:lineRule="auto"/>
              <w:contextualSpacing/>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w:t>
            </w: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lastRenderedPageBreak/>
              <w:t>2.1</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государственных бюджетных и автономных учреждений субъекта РФ, опубликовавших на официальном сайте РФ для размещения информации о государственных (муниципальных) учреждениях (bus.gov.ru) государственные задания на 2016 год (на 2016 год и плановый период 2017 и 2018 годов), в процентах от общего количества государственных бюджетных и автономных учреждений субъекта РФ</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95%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80%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Менее 80 %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2.2</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государственных бюджетных и автономных учреждений субъекта РФ, опубликовавших на официальном сайте РФ для размещения информации о государственных (муниципальных) учреждениях (bus.gov.ru) планы финансово-хозяйственной деятельности на 2016 год (на 2016 год и плановый период 2017 и 2018 годов), в процентах от общего количества государственных бюджетных и автономных учреждений субъекта РФ</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95%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80%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Менее 80 %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7CAAC"/>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3</w:t>
            </w:r>
          </w:p>
        </w:tc>
        <w:tc>
          <w:tcPr>
            <w:tcW w:w="11907" w:type="dxa"/>
            <w:shd w:val="clear" w:color="auto" w:fill="F7CAAC"/>
            <w:vAlign w:val="center"/>
            <w:hideMark/>
          </w:tcPr>
          <w:p w:rsidR="0049678C" w:rsidRPr="000736AD" w:rsidRDefault="0049678C" w:rsidP="00B624B8">
            <w:pPr>
              <w:spacing w:before="40" w:after="40" w:line="240" w:lineRule="auto"/>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 xml:space="preserve">Бюджет для граждан (закон о бюджете) </w:t>
            </w:r>
          </w:p>
          <w:p w:rsidR="00DB02BF" w:rsidRDefault="00C002A5" w:rsidP="00420284">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Под бюджетом для граждан понимается</w:t>
            </w:r>
            <w:r w:rsidR="00F15B83">
              <w:rPr>
                <w:rFonts w:ascii="Times New Roman" w:eastAsia="Times New Roman" w:hAnsi="Times New Roman"/>
                <w:i/>
                <w:sz w:val="18"/>
                <w:szCs w:val="18"/>
                <w:lang w:eastAsia="ru-RU"/>
              </w:rPr>
              <w:t xml:space="preserve"> </w:t>
            </w:r>
            <w:r w:rsidR="00684CB3" w:rsidRPr="00684CB3">
              <w:rPr>
                <w:rFonts w:ascii="Times New Roman" w:eastAsia="Times New Roman" w:hAnsi="Times New Roman"/>
                <w:i/>
                <w:sz w:val="18"/>
                <w:szCs w:val="18"/>
                <w:lang w:eastAsia="ru-RU"/>
              </w:rPr>
              <w:t>информаци</w:t>
            </w:r>
            <w:r w:rsidR="00684CB3">
              <w:rPr>
                <w:rFonts w:ascii="Times New Roman" w:eastAsia="Times New Roman" w:hAnsi="Times New Roman"/>
                <w:i/>
                <w:sz w:val="18"/>
                <w:szCs w:val="18"/>
                <w:lang w:eastAsia="ru-RU"/>
              </w:rPr>
              <w:t>я</w:t>
            </w:r>
            <w:r w:rsidR="00684CB3" w:rsidRPr="00684CB3">
              <w:rPr>
                <w:rFonts w:ascii="Times New Roman" w:eastAsia="Times New Roman" w:hAnsi="Times New Roman"/>
                <w:i/>
                <w:sz w:val="18"/>
                <w:szCs w:val="18"/>
                <w:lang w:eastAsia="ru-RU"/>
              </w:rPr>
              <w:t>, содержащ</w:t>
            </w:r>
            <w:r w:rsidR="00684CB3">
              <w:rPr>
                <w:rFonts w:ascii="Times New Roman" w:eastAsia="Times New Roman" w:hAnsi="Times New Roman"/>
                <w:i/>
                <w:sz w:val="18"/>
                <w:szCs w:val="18"/>
                <w:lang w:eastAsia="ru-RU"/>
              </w:rPr>
              <w:t>ая</w:t>
            </w:r>
            <w:r w:rsidR="00684CB3" w:rsidRPr="00684CB3">
              <w:rPr>
                <w:rFonts w:ascii="Times New Roman" w:eastAsia="Times New Roman" w:hAnsi="Times New Roman"/>
                <w:i/>
                <w:sz w:val="18"/>
                <w:szCs w:val="18"/>
                <w:lang w:eastAsia="ru-RU"/>
              </w:rPr>
              <w:t xml:space="preserve"> основные положения закона о бюджете субъекта Российской Федерации  в понятной для широкого круга граждан форме</w:t>
            </w:r>
            <w:r w:rsidRPr="000736AD">
              <w:rPr>
                <w:rFonts w:ascii="Times New Roman" w:eastAsia="Times New Roman" w:hAnsi="Times New Roman"/>
                <w:i/>
                <w:sz w:val="18"/>
                <w:szCs w:val="18"/>
                <w:lang w:eastAsia="ru-RU"/>
              </w:rPr>
              <w:t>.</w:t>
            </w:r>
            <w:r w:rsidR="007B7FAD" w:rsidRPr="000736AD">
              <w:rPr>
                <w:rFonts w:ascii="Times New Roman" w:eastAsia="Times New Roman" w:hAnsi="Times New Roman"/>
                <w:i/>
                <w:sz w:val="18"/>
                <w:szCs w:val="18"/>
                <w:lang w:eastAsia="ru-RU"/>
              </w:rPr>
              <w:t xml:space="preserve"> </w:t>
            </w:r>
            <w:r w:rsidR="00684CB3">
              <w:rPr>
                <w:rFonts w:ascii="Times New Roman" w:eastAsia="Times New Roman" w:hAnsi="Times New Roman"/>
                <w:i/>
                <w:sz w:val="18"/>
                <w:szCs w:val="18"/>
                <w:lang w:eastAsia="ru-RU"/>
              </w:rPr>
              <w:t xml:space="preserve">Способ </w:t>
            </w:r>
            <w:r w:rsidRPr="000736AD">
              <w:rPr>
                <w:rFonts w:ascii="Times New Roman" w:eastAsia="Times New Roman" w:hAnsi="Times New Roman"/>
                <w:i/>
                <w:sz w:val="18"/>
                <w:szCs w:val="18"/>
                <w:lang w:eastAsia="ru-RU"/>
              </w:rPr>
              <w:t xml:space="preserve">изложения бюджетной информации может </w:t>
            </w:r>
            <w:r w:rsidR="00684CB3">
              <w:rPr>
                <w:rFonts w:ascii="Times New Roman" w:eastAsia="Times New Roman" w:hAnsi="Times New Roman"/>
                <w:i/>
                <w:sz w:val="18"/>
                <w:szCs w:val="18"/>
                <w:lang w:eastAsia="ru-RU"/>
              </w:rPr>
              <w:t>иметь</w:t>
            </w:r>
            <w:r w:rsidR="00684CB3" w:rsidRPr="000736AD">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различные формы</w:t>
            </w:r>
            <w:r w:rsidR="007B7FAD" w:rsidRPr="000736AD">
              <w:rPr>
                <w:rFonts w:ascii="Times New Roman" w:eastAsia="Times New Roman" w:hAnsi="Times New Roman"/>
                <w:i/>
                <w:sz w:val="18"/>
                <w:szCs w:val="18"/>
                <w:lang w:eastAsia="ru-RU"/>
              </w:rPr>
              <w:t>, но</w:t>
            </w:r>
            <w:r w:rsidRPr="000736AD">
              <w:rPr>
                <w:rFonts w:ascii="Times New Roman" w:eastAsia="Times New Roman" w:hAnsi="Times New Roman"/>
                <w:i/>
                <w:sz w:val="18"/>
                <w:szCs w:val="18"/>
                <w:lang w:eastAsia="ru-RU"/>
              </w:rPr>
              <w:t xml:space="preserve"> его отличительной особенностью является доходчив</w:t>
            </w:r>
            <w:r w:rsidR="000A5AB3" w:rsidRPr="000736AD">
              <w:rPr>
                <w:rFonts w:ascii="Times New Roman" w:eastAsia="Times New Roman" w:hAnsi="Times New Roman"/>
                <w:i/>
                <w:sz w:val="18"/>
                <w:szCs w:val="18"/>
                <w:lang w:eastAsia="ru-RU"/>
              </w:rPr>
              <w:t>ость</w:t>
            </w:r>
            <w:r w:rsidRPr="000736AD">
              <w:rPr>
                <w:rFonts w:ascii="Times New Roman" w:eastAsia="Times New Roman" w:hAnsi="Times New Roman"/>
                <w:i/>
                <w:sz w:val="18"/>
                <w:szCs w:val="18"/>
                <w:lang w:eastAsia="ru-RU"/>
              </w:rPr>
              <w:t xml:space="preserve"> и доступн</w:t>
            </w:r>
            <w:r w:rsidR="000A5AB3" w:rsidRPr="000736AD">
              <w:rPr>
                <w:rFonts w:ascii="Times New Roman" w:eastAsia="Times New Roman" w:hAnsi="Times New Roman"/>
                <w:i/>
                <w:sz w:val="18"/>
                <w:szCs w:val="18"/>
                <w:lang w:eastAsia="ru-RU"/>
              </w:rPr>
              <w:t>ость</w:t>
            </w:r>
            <w:r w:rsidRPr="000736AD">
              <w:rPr>
                <w:rFonts w:ascii="Times New Roman" w:eastAsia="Times New Roman" w:hAnsi="Times New Roman"/>
                <w:i/>
                <w:sz w:val="18"/>
                <w:szCs w:val="18"/>
                <w:lang w:eastAsia="ru-RU"/>
              </w:rPr>
              <w:t xml:space="preserve"> для большой части населения</w:t>
            </w:r>
            <w:r w:rsidR="000A5AB3" w:rsidRPr="000736AD">
              <w:rPr>
                <w:rFonts w:ascii="Times New Roman" w:eastAsia="Times New Roman" w:hAnsi="Times New Roman"/>
                <w:i/>
                <w:sz w:val="18"/>
                <w:szCs w:val="18"/>
                <w:lang w:eastAsia="ru-RU"/>
              </w:rPr>
              <w:t>.</w:t>
            </w:r>
            <w:r w:rsidR="008871F7" w:rsidRPr="000736AD">
              <w:rPr>
                <w:rFonts w:ascii="Times New Roman" w:eastAsia="Times New Roman" w:hAnsi="Times New Roman"/>
                <w:i/>
                <w:sz w:val="18"/>
                <w:szCs w:val="18"/>
                <w:lang w:eastAsia="ru-RU"/>
              </w:rPr>
              <w:t xml:space="preserve"> </w:t>
            </w:r>
          </w:p>
          <w:p w:rsidR="00A15E0B" w:rsidRDefault="0076123A" w:rsidP="00A15E0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Чтобы обеспечить граждан информацией об управлении государственными финансами в течение всего бюджетного цикла, бюджет для граждан рекомендуется выпускать на всех </w:t>
            </w:r>
            <w:r>
              <w:rPr>
                <w:rFonts w:ascii="Times New Roman" w:eastAsia="Times New Roman" w:hAnsi="Times New Roman"/>
                <w:i/>
                <w:sz w:val="18"/>
                <w:szCs w:val="18"/>
                <w:lang w:eastAsia="ru-RU"/>
              </w:rPr>
              <w:t xml:space="preserve">его </w:t>
            </w:r>
            <w:r w:rsidRPr="000736AD">
              <w:rPr>
                <w:rFonts w:ascii="Times New Roman" w:eastAsia="Times New Roman" w:hAnsi="Times New Roman"/>
                <w:i/>
                <w:sz w:val="18"/>
                <w:szCs w:val="18"/>
                <w:lang w:eastAsia="ru-RU"/>
              </w:rPr>
              <w:t>этапах</w:t>
            </w:r>
            <w:r>
              <w:rPr>
                <w:rFonts w:ascii="Times New Roman" w:eastAsia="Times New Roman" w:hAnsi="Times New Roman"/>
                <w:i/>
                <w:sz w:val="18"/>
                <w:szCs w:val="18"/>
                <w:lang w:eastAsia="ru-RU"/>
              </w:rPr>
              <w:t>, а именно: на основе проекта бюджета, закона о бюджете и проекта закона или закона об исполнении бюджета.</w:t>
            </w:r>
            <w:r w:rsidRPr="000736AD">
              <w:rPr>
                <w:rFonts w:ascii="Times New Roman" w:eastAsia="Times New Roman" w:hAnsi="Times New Roman"/>
                <w:i/>
                <w:sz w:val="18"/>
                <w:szCs w:val="18"/>
                <w:lang w:eastAsia="ru-RU"/>
              </w:rPr>
              <w:t xml:space="preserve"> </w:t>
            </w:r>
            <w:r w:rsidR="0049678C" w:rsidRPr="000736AD">
              <w:rPr>
                <w:rFonts w:ascii="Times New Roman" w:eastAsia="Times New Roman" w:hAnsi="Times New Roman"/>
                <w:i/>
                <w:sz w:val="18"/>
                <w:szCs w:val="18"/>
                <w:lang w:eastAsia="ru-RU"/>
              </w:rPr>
              <w:t>В данном разделе оцениваются бюджеты для граждан, разработанные на основе утвержденного закона о бюджете на 2016 год (на 2016 год и плановый период 2017 и 2018 годов). Бюджеты для граждан, разработанные на основе иных источников информации (в том числе проект</w:t>
            </w:r>
            <w:r w:rsidR="000A5AB3" w:rsidRPr="000736AD">
              <w:rPr>
                <w:rFonts w:ascii="Times New Roman" w:eastAsia="Times New Roman" w:hAnsi="Times New Roman"/>
                <w:i/>
                <w:sz w:val="18"/>
                <w:szCs w:val="18"/>
                <w:lang w:eastAsia="ru-RU"/>
              </w:rPr>
              <w:t>а</w:t>
            </w:r>
            <w:r w:rsidR="0049678C" w:rsidRPr="000736AD">
              <w:rPr>
                <w:rFonts w:ascii="Times New Roman" w:eastAsia="Times New Roman" w:hAnsi="Times New Roman"/>
                <w:i/>
                <w:sz w:val="18"/>
                <w:szCs w:val="18"/>
                <w:lang w:eastAsia="ru-RU"/>
              </w:rPr>
              <w:t xml:space="preserve"> бюджета на 2016 год (на 2016 год и плановый период 2016 и 2017 годов)), или если невозможно определить, что является источником бюджетных данных, в целях оценки показателей данного раздела не учитываются. </w:t>
            </w:r>
          </w:p>
          <w:p w:rsidR="00222AB3" w:rsidRPr="000736AD" w:rsidRDefault="00222AB3" w:rsidP="00222AB3">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w:t>
            </w:r>
            <w:r>
              <w:rPr>
                <w:rFonts w:ascii="Times New Roman" w:eastAsia="Times New Roman" w:hAnsi="Times New Roman"/>
                <w:i/>
                <w:sz w:val="18"/>
                <w:szCs w:val="18"/>
                <w:lang w:eastAsia="ru-RU"/>
              </w:rPr>
              <w:t>ей раздела</w:t>
            </w:r>
            <w:r w:rsidRPr="000736AD">
              <w:rPr>
                <w:rFonts w:ascii="Times New Roman" w:eastAsia="Times New Roman" w:hAnsi="Times New Roman"/>
                <w:i/>
                <w:sz w:val="18"/>
                <w:szCs w:val="18"/>
                <w:lang w:eastAsia="ru-RU"/>
              </w:rPr>
              <w:t xml:space="preserve"> в качестве бюджета для граждан учитывается публикация сведений в двух формах: </w:t>
            </w:r>
          </w:p>
          <w:p w:rsidR="00222AB3" w:rsidRPr="000736AD" w:rsidRDefault="00222AB3" w:rsidP="00222AB3">
            <w:pPr>
              <w:numPr>
                <w:ilvl w:val="0"/>
                <w:numId w:val="5"/>
              </w:numPr>
              <w:spacing w:before="40" w:after="40" w:line="240" w:lineRule="auto"/>
              <w:ind w:left="176" w:hanging="176"/>
              <w:contextualSpacing/>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222AB3" w:rsidRPr="000736AD" w:rsidRDefault="00222AB3" w:rsidP="00222AB3">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о бюджетных данных для граждан</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p>
          <w:p w:rsidR="00FB0683" w:rsidRPr="000736AD" w:rsidRDefault="00DB02BF" w:rsidP="00A15E0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в качестве источника информации указан закон о бюджете, а содержательная часть разработана на основе данных проекта бюджета, информация расценивается как недостоверная. В этом случае оценка показателей раздела принимает значение 0 баллов</w:t>
            </w:r>
            <w:r w:rsidR="00A15E0B">
              <w:rPr>
                <w:rFonts w:ascii="Times New Roman" w:eastAsia="Times New Roman" w:hAnsi="Times New Roman"/>
                <w:i/>
                <w:sz w:val="18"/>
                <w:szCs w:val="18"/>
                <w:lang w:eastAsia="ru-RU"/>
              </w:rPr>
              <w:t>; сведения об этом указываются в материалах рейтинга.</w:t>
            </w:r>
          </w:p>
        </w:tc>
        <w:tc>
          <w:tcPr>
            <w:tcW w:w="709" w:type="dxa"/>
            <w:shd w:val="clear" w:color="auto" w:fill="F7CAAC"/>
            <w:vAlign w:val="center"/>
            <w:hideMark/>
          </w:tcPr>
          <w:p w:rsidR="0049678C" w:rsidRPr="004806DD" w:rsidRDefault="004806DD" w:rsidP="00B624B8">
            <w:pPr>
              <w:spacing w:before="40" w:after="40" w:line="240" w:lineRule="auto"/>
              <w:contextualSpacing/>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5</w:t>
            </w: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r>
      <w:tr w:rsidR="008D7D77" w:rsidRPr="000736AD" w:rsidTr="00C74E88">
        <w:trPr>
          <w:trHeight w:val="20"/>
        </w:trPr>
        <w:tc>
          <w:tcPr>
            <w:tcW w:w="582" w:type="dxa"/>
            <w:shd w:val="clear" w:color="000000" w:fill="FDE9D9"/>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3.1</w:t>
            </w:r>
          </w:p>
        </w:tc>
        <w:tc>
          <w:tcPr>
            <w:tcW w:w="11907" w:type="dxa"/>
            <w:shd w:val="clear" w:color="000000" w:fill="FDE9D9"/>
            <w:vAlign w:val="center"/>
            <w:hideMark/>
          </w:tcPr>
          <w:p w:rsidR="00C002A5" w:rsidRPr="00DB02BF" w:rsidRDefault="00D827CD" w:rsidP="00B624B8">
            <w:pPr>
              <w:spacing w:before="40" w:after="40" w:line="240" w:lineRule="auto"/>
              <w:contextualSpacing/>
              <w:rPr>
                <w:rFonts w:ascii="Times New Roman" w:eastAsia="Times New Roman" w:hAnsi="Times New Roman"/>
                <w:sz w:val="18"/>
                <w:szCs w:val="18"/>
                <w:lang w:eastAsia="ru-RU"/>
              </w:rPr>
            </w:pPr>
            <w:r w:rsidRPr="00DB02BF">
              <w:rPr>
                <w:rFonts w:ascii="Times New Roman" w:eastAsia="Times New Roman" w:hAnsi="Times New Roman"/>
                <w:sz w:val="18"/>
                <w:szCs w:val="18"/>
                <w:lang w:eastAsia="ru-RU"/>
              </w:rPr>
              <w:t xml:space="preserve">Опубликован ли </w:t>
            </w:r>
            <w:r w:rsidR="00DB02BF" w:rsidRPr="00DB02BF">
              <w:rPr>
                <w:rFonts w:ascii="Times New Roman" w:eastAsia="Times New Roman" w:hAnsi="Times New Roman"/>
                <w:sz w:val="18"/>
                <w:szCs w:val="18"/>
                <w:lang w:eastAsia="ru-RU"/>
              </w:rPr>
              <w:t>на портале (сайте), предназначенном для публикации бюджетных данных,</w:t>
            </w:r>
            <w:r w:rsidRPr="00DB02BF">
              <w:rPr>
                <w:rFonts w:ascii="Times New Roman" w:eastAsia="Times New Roman" w:hAnsi="Times New Roman"/>
                <w:sz w:val="18"/>
                <w:szCs w:val="18"/>
                <w:lang w:eastAsia="ru-RU"/>
              </w:rPr>
              <w:t xml:space="preserve"> </w:t>
            </w:r>
            <w:r w:rsidR="0049678C" w:rsidRPr="00DB02BF">
              <w:rPr>
                <w:rFonts w:ascii="Times New Roman" w:eastAsia="Times New Roman" w:hAnsi="Times New Roman"/>
                <w:sz w:val="18"/>
                <w:szCs w:val="18"/>
                <w:lang w:eastAsia="ru-RU"/>
              </w:rPr>
              <w:t>бюджет для граждан, разработанный на основе закона о бюджете на 201</w:t>
            </w:r>
            <w:r w:rsidR="00C002A5" w:rsidRPr="00DB02BF">
              <w:rPr>
                <w:rFonts w:ascii="Times New Roman" w:eastAsia="Times New Roman" w:hAnsi="Times New Roman"/>
                <w:sz w:val="18"/>
                <w:szCs w:val="18"/>
                <w:lang w:eastAsia="ru-RU"/>
              </w:rPr>
              <w:t>6</w:t>
            </w:r>
            <w:r w:rsidR="0049678C" w:rsidRPr="00DB02BF">
              <w:rPr>
                <w:rFonts w:ascii="Times New Roman" w:eastAsia="Times New Roman" w:hAnsi="Times New Roman"/>
                <w:sz w:val="18"/>
                <w:szCs w:val="18"/>
                <w:lang w:eastAsia="ru-RU"/>
              </w:rPr>
              <w:t xml:space="preserve"> год </w:t>
            </w:r>
            <w:r w:rsidR="00C002A5" w:rsidRPr="00DB02BF">
              <w:rPr>
                <w:rFonts w:ascii="Times New Roman" w:eastAsia="Times New Roman" w:hAnsi="Times New Roman"/>
                <w:sz w:val="18"/>
                <w:szCs w:val="18"/>
                <w:lang w:eastAsia="ru-RU"/>
              </w:rPr>
              <w:t xml:space="preserve">(на 2016 год </w:t>
            </w:r>
            <w:r w:rsidR="0049678C" w:rsidRPr="00DB02BF">
              <w:rPr>
                <w:rFonts w:ascii="Times New Roman" w:eastAsia="Times New Roman" w:hAnsi="Times New Roman"/>
                <w:sz w:val="18"/>
                <w:szCs w:val="18"/>
                <w:lang w:eastAsia="ru-RU"/>
              </w:rPr>
              <w:t>и плановый период 201</w:t>
            </w:r>
            <w:r w:rsidR="00C002A5" w:rsidRPr="00DB02BF">
              <w:rPr>
                <w:rFonts w:ascii="Times New Roman" w:eastAsia="Times New Roman" w:hAnsi="Times New Roman"/>
                <w:sz w:val="18"/>
                <w:szCs w:val="18"/>
                <w:lang w:eastAsia="ru-RU"/>
              </w:rPr>
              <w:t>7 и 2018</w:t>
            </w:r>
            <w:r w:rsidR="0049678C" w:rsidRPr="00DB02BF">
              <w:rPr>
                <w:rFonts w:ascii="Times New Roman" w:eastAsia="Times New Roman" w:hAnsi="Times New Roman"/>
                <w:sz w:val="18"/>
                <w:szCs w:val="18"/>
                <w:lang w:eastAsia="ru-RU"/>
              </w:rPr>
              <w:t xml:space="preserve"> годов</w:t>
            </w:r>
            <w:r w:rsidR="00C002A5" w:rsidRPr="00DB02BF">
              <w:rPr>
                <w:rFonts w:ascii="Times New Roman" w:eastAsia="Times New Roman" w:hAnsi="Times New Roman"/>
                <w:sz w:val="18"/>
                <w:szCs w:val="18"/>
                <w:lang w:eastAsia="ru-RU"/>
              </w:rPr>
              <w:t>)</w:t>
            </w:r>
            <w:r w:rsidR="00DB02BF">
              <w:rPr>
                <w:rFonts w:ascii="Times New Roman" w:eastAsia="Times New Roman" w:hAnsi="Times New Roman"/>
                <w:sz w:val="18"/>
                <w:szCs w:val="18"/>
                <w:lang w:eastAsia="ru-RU"/>
              </w:rPr>
              <w:t>,</w:t>
            </w:r>
            <w:r w:rsidR="00DB02BF" w:rsidRPr="00DB02BF">
              <w:rPr>
                <w:rFonts w:ascii="Times New Roman" w:eastAsia="Times New Roman" w:hAnsi="Times New Roman"/>
                <w:sz w:val="18"/>
                <w:szCs w:val="18"/>
                <w:lang w:eastAsia="ru-RU"/>
              </w:rPr>
              <w:t xml:space="preserve"> и насколько </w:t>
            </w:r>
            <w:r w:rsidR="0076123A">
              <w:rPr>
                <w:rFonts w:ascii="Times New Roman" w:eastAsia="Times New Roman" w:hAnsi="Times New Roman"/>
                <w:sz w:val="18"/>
                <w:szCs w:val="18"/>
                <w:lang w:eastAsia="ru-RU"/>
              </w:rPr>
              <w:t xml:space="preserve">его содержание </w:t>
            </w:r>
            <w:r w:rsidR="00DB02BF" w:rsidRPr="00DB02BF">
              <w:rPr>
                <w:rFonts w:ascii="Times New Roman" w:eastAsia="Times New Roman" w:hAnsi="Times New Roman"/>
                <w:sz w:val="18"/>
                <w:szCs w:val="18"/>
                <w:lang w:eastAsia="ru-RU"/>
              </w:rPr>
              <w:t>соответствует требованиям 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sidR="0049678C" w:rsidRPr="00DB02BF">
              <w:rPr>
                <w:rFonts w:ascii="Times New Roman" w:eastAsia="Times New Roman" w:hAnsi="Times New Roman"/>
                <w:sz w:val="18"/>
                <w:szCs w:val="18"/>
                <w:lang w:eastAsia="ru-RU"/>
              </w:rPr>
              <w:t>?</w:t>
            </w:r>
          </w:p>
          <w:p w:rsidR="0076123A" w:rsidRDefault="0076123A" w:rsidP="0076123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76123A" w:rsidRPr="005C2D84"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sidRPr="005C2D84">
              <w:rPr>
                <w:rFonts w:ascii="Times New Roman" w:eastAsia="Times New Roman" w:hAnsi="Times New Roman"/>
                <w:i/>
                <w:sz w:val="18"/>
                <w:szCs w:val="18"/>
                <w:lang w:eastAsia="ru-RU"/>
              </w:rPr>
              <w:t>основные показатели социально-экономического развития субъекта РФ в динамике, включая фактические значения за 2014 год, плановые значения (или оценку) в 2015 году, прогноз на 2016-2018 годы</w:t>
            </w:r>
            <w:r>
              <w:rPr>
                <w:rFonts w:ascii="Times New Roman" w:eastAsia="Times New Roman" w:hAnsi="Times New Roman"/>
                <w:i/>
                <w:sz w:val="18"/>
                <w:szCs w:val="18"/>
                <w:lang w:eastAsia="ru-RU"/>
              </w:rPr>
              <w:t>,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задачи и приоритетные направления бюджетной политики субъекта РФ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основные характеристики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поступающих в бюджет субъекта РФ, в динамике (отчет за 2014 год, план на 2015 год, прогноз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расходной части бюджета в разрезе государственных программ субъекта РФ с указанием непрограммных расходов, а также данные о достигнутых и планируемых целевых показателях соответствующих государственных программ в динамике (фактические значения за 2014 год, плановые значения на 2015 год, прогноз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расходах с учетом интересов целевых групп, в том числе: численность представителей целевой группы; меры государственной поддержки за счет средств бюджета; объем расходов на поддержку целевой группы;</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об общественно-значимых проектах, в том числе наименование проекта, место реализации, сроки реализации (для объектов капитального строительства – срок ввода в эксплуатацию), объем финансирования с разбивкой по годам и источникам финансирования, ожидаемые результаты от реализации общественно-значимого проекта;</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уровень долговой нагрузки на бюджет субъекта РФ, в том числе с отражением структуры долга субъекта РФ по видам долговых обязательств; </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сведения о возможном участии </w:t>
            </w:r>
            <w:r w:rsidR="00222AB3">
              <w:rPr>
                <w:rFonts w:ascii="Times New Roman" w:eastAsia="Times New Roman" w:hAnsi="Times New Roman"/>
                <w:i/>
                <w:sz w:val="18"/>
                <w:szCs w:val="18"/>
                <w:lang w:eastAsia="ru-RU"/>
              </w:rPr>
              <w:t xml:space="preserve">граждан </w:t>
            </w:r>
            <w:r>
              <w:rPr>
                <w:rFonts w:ascii="Times New Roman" w:eastAsia="Times New Roman" w:hAnsi="Times New Roman"/>
                <w:i/>
                <w:sz w:val="18"/>
                <w:szCs w:val="18"/>
                <w:lang w:eastAsia="ru-RU"/>
              </w:rPr>
              <w:t>в обсуждении бюджетных вопросов.</w:t>
            </w:r>
          </w:p>
          <w:p w:rsidR="0076123A" w:rsidRDefault="0076123A" w:rsidP="0076123A">
            <w:pPr>
              <w:spacing w:before="40" w:after="40" w:line="240" w:lineRule="auto"/>
              <w:contextualSpacing/>
              <w:rPr>
                <w:rFonts w:ascii="Times New Roman" w:eastAsia="Times New Roman" w:hAnsi="Times New Roman"/>
                <w:i/>
                <w:sz w:val="18"/>
                <w:szCs w:val="18"/>
                <w:lang w:eastAsia="ru-RU"/>
              </w:rPr>
            </w:pPr>
            <w:r w:rsidRPr="00FB0683">
              <w:rPr>
                <w:rFonts w:ascii="Times New Roman" w:eastAsia="Times New Roman" w:hAnsi="Times New Roman"/>
                <w:i/>
                <w:sz w:val="18"/>
                <w:szCs w:val="18"/>
                <w:lang w:eastAsia="ru-RU"/>
              </w:rPr>
              <w:t xml:space="preserve">При утверждении бюджета </w:t>
            </w:r>
            <w:r>
              <w:rPr>
                <w:rFonts w:ascii="Times New Roman" w:eastAsia="Times New Roman" w:hAnsi="Times New Roman"/>
                <w:i/>
                <w:sz w:val="18"/>
                <w:szCs w:val="18"/>
                <w:lang w:eastAsia="ru-RU"/>
              </w:rPr>
              <w:t xml:space="preserve">субъекта РФ </w:t>
            </w:r>
            <w:r w:rsidRPr="00FB0683">
              <w:rPr>
                <w:rFonts w:ascii="Times New Roman" w:eastAsia="Times New Roman" w:hAnsi="Times New Roman"/>
                <w:i/>
                <w:sz w:val="18"/>
                <w:szCs w:val="18"/>
                <w:lang w:eastAsia="ru-RU"/>
              </w:rPr>
              <w:t xml:space="preserve">на 2016 год </w:t>
            </w:r>
            <w:r>
              <w:rPr>
                <w:rFonts w:ascii="Times New Roman" w:eastAsia="Times New Roman" w:hAnsi="Times New Roman"/>
                <w:i/>
                <w:sz w:val="18"/>
                <w:szCs w:val="18"/>
                <w:lang w:eastAsia="ru-RU"/>
              </w:rPr>
              <w:t xml:space="preserve">в бюджете для граждан </w:t>
            </w:r>
            <w:r w:rsidRPr="00FB0683">
              <w:rPr>
                <w:rFonts w:ascii="Times New Roman" w:eastAsia="Times New Roman" w:hAnsi="Times New Roman"/>
                <w:i/>
                <w:sz w:val="18"/>
                <w:szCs w:val="18"/>
                <w:lang w:eastAsia="ru-RU"/>
              </w:rPr>
              <w:t xml:space="preserve">оценивается представление </w:t>
            </w:r>
            <w:r>
              <w:rPr>
                <w:rFonts w:ascii="Times New Roman" w:eastAsia="Times New Roman" w:hAnsi="Times New Roman"/>
                <w:i/>
                <w:sz w:val="18"/>
                <w:szCs w:val="18"/>
                <w:lang w:eastAsia="ru-RU"/>
              </w:rPr>
              <w:t xml:space="preserve">бюджетных </w:t>
            </w:r>
            <w:r w:rsidRPr="00FB0683">
              <w:rPr>
                <w:rFonts w:ascii="Times New Roman" w:eastAsia="Times New Roman" w:hAnsi="Times New Roman"/>
                <w:i/>
                <w:sz w:val="18"/>
                <w:szCs w:val="18"/>
                <w:lang w:eastAsia="ru-RU"/>
              </w:rPr>
              <w:t>данных на 2016 год</w:t>
            </w:r>
            <w:r>
              <w:rPr>
                <w:rFonts w:ascii="Times New Roman" w:eastAsia="Times New Roman" w:hAnsi="Times New Roman"/>
                <w:i/>
                <w:sz w:val="18"/>
                <w:szCs w:val="18"/>
                <w:lang w:eastAsia="ru-RU"/>
              </w:rPr>
              <w:t>; п</w:t>
            </w:r>
            <w:r w:rsidRPr="00FB0683">
              <w:rPr>
                <w:rFonts w:ascii="Times New Roman" w:eastAsia="Times New Roman" w:hAnsi="Times New Roman"/>
                <w:i/>
                <w:sz w:val="18"/>
                <w:szCs w:val="18"/>
                <w:lang w:eastAsia="ru-RU"/>
              </w:rPr>
              <w:t xml:space="preserve">ри утверждении бюджета </w:t>
            </w:r>
            <w:r>
              <w:rPr>
                <w:rFonts w:ascii="Times New Roman" w:eastAsia="Times New Roman" w:hAnsi="Times New Roman"/>
                <w:i/>
                <w:sz w:val="18"/>
                <w:szCs w:val="18"/>
                <w:lang w:eastAsia="ru-RU"/>
              </w:rPr>
              <w:t xml:space="preserve">субъекта РФ </w:t>
            </w:r>
            <w:r w:rsidRPr="00FB0683">
              <w:rPr>
                <w:rFonts w:ascii="Times New Roman" w:eastAsia="Times New Roman" w:hAnsi="Times New Roman"/>
                <w:i/>
                <w:sz w:val="18"/>
                <w:szCs w:val="18"/>
                <w:lang w:eastAsia="ru-RU"/>
              </w:rPr>
              <w:t xml:space="preserve">на 2016 год и плановый период 2017 и 2018 годов </w:t>
            </w:r>
            <w:r>
              <w:rPr>
                <w:rFonts w:ascii="Times New Roman" w:eastAsia="Times New Roman" w:hAnsi="Times New Roman"/>
                <w:i/>
                <w:sz w:val="18"/>
                <w:szCs w:val="18"/>
                <w:lang w:eastAsia="ru-RU"/>
              </w:rPr>
              <w:t xml:space="preserve">в бюджете для граждан </w:t>
            </w:r>
            <w:r w:rsidRPr="00FB0683">
              <w:rPr>
                <w:rFonts w:ascii="Times New Roman" w:eastAsia="Times New Roman" w:hAnsi="Times New Roman"/>
                <w:i/>
                <w:sz w:val="18"/>
                <w:szCs w:val="18"/>
                <w:lang w:eastAsia="ru-RU"/>
              </w:rPr>
              <w:t xml:space="preserve">оценивается представление </w:t>
            </w:r>
            <w:r>
              <w:rPr>
                <w:rFonts w:ascii="Times New Roman" w:eastAsia="Times New Roman" w:hAnsi="Times New Roman"/>
                <w:i/>
                <w:sz w:val="18"/>
                <w:szCs w:val="18"/>
                <w:lang w:eastAsia="ru-RU"/>
              </w:rPr>
              <w:t xml:space="preserve">бюджетных </w:t>
            </w:r>
            <w:r w:rsidRPr="00FB0683">
              <w:rPr>
                <w:rFonts w:ascii="Times New Roman" w:eastAsia="Times New Roman" w:hAnsi="Times New Roman"/>
                <w:i/>
                <w:sz w:val="18"/>
                <w:szCs w:val="18"/>
                <w:lang w:eastAsia="ru-RU"/>
              </w:rPr>
              <w:t>данных на 2016 год и плановый период 2017 и 2018 годов.</w:t>
            </w:r>
          </w:p>
          <w:p w:rsidR="00D827CD" w:rsidRPr="004E6867" w:rsidRDefault="00AD288B" w:rsidP="00B624B8">
            <w:pPr>
              <w:spacing w:before="40" w:after="40" w:line="240" w:lineRule="auto"/>
              <w:contextualSpacing/>
              <w:rPr>
                <w:rFonts w:ascii="Times New Roman" w:eastAsia="Times New Roman" w:hAnsi="Times New Roman"/>
                <w:i/>
                <w:sz w:val="18"/>
                <w:szCs w:val="18"/>
                <w:lang w:eastAsia="ru-RU"/>
              </w:rPr>
            </w:pPr>
            <w:r w:rsidRPr="004E6867">
              <w:rPr>
                <w:rFonts w:ascii="Times New Roman" w:eastAsia="Times New Roman" w:hAnsi="Times New Roman"/>
                <w:i/>
                <w:sz w:val="18"/>
                <w:szCs w:val="18"/>
                <w:lang w:eastAsia="ru-RU"/>
              </w:rPr>
              <w:t xml:space="preserve">Бюджет для граждан, разработанный на основе закона о бюджете, должен быть опубликован </w:t>
            </w:r>
            <w:r w:rsidR="00B57301" w:rsidRPr="004E6867">
              <w:rPr>
                <w:rFonts w:ascii="Times New Roman" w:eastAsia="Times New Roman" w:hAnsi="Times New Roman"/>
                <w:i/>
                <w:sz w:val="18"/>
                <w:szCs w:val="18"/>
                <w:lang w:eastAsia="ru-RU"/>
              </w:rPr>
              <w:t xml:space="preserve">на портале (сайте), предназначенном для публикации бюджетных данных, </w:t>
            </w:r>
            <w:r w:rsidR="00846087">
              <w:rPr>
                <w:rFonts w:ascii="Times New Roman" w:eastAsia="Times New Roman" w:hAnsi="Times New Roman"/>
                <w:i/>
                <w:sz w:val="18"/>
                <w:szCs w:val="18"/>
                <w:lang w:eastAsia="ru-RU"/>
              </w:rPr>
              <w:t>одновременно с официальным опубликованием</w:t>
            </w:r>
            <w:r w:rsidRPr="004E6867">
              <w:rPr>
                <w:rFonts w:ascii="Times New Roman" w:eastAsia="Times New Roman" w:hAnsi="Times New Roman"/>
                <w:i/>
                <w:sz w:val="18"/>
                <w:szCs w:val="18"/>
                <w:lang w:eastAsia="ru-RU"/>
              </w:rPr>
              <w:t xml:space="preserve"> закона о бюджете, и сохраняться</w:t>
            </w:r>
            <w:r w:rsidR="00B57301" w:rsidRPr="004E6867">
              <w:rPr>
                <w:rFonts w:ascii="Times New Roman" w:eastAsia="Times New Roman" w:hAnsi="Times New Roman"/>
                <w:i/>
                <w:sz w:val="18"/>
                <w:szCs w:val="18"/>
                <w:lang w:eastAsia="ru-RU"/>
              </w:rPr>
              <w:t xml:space="preserve"> там</w:t>
            </w:r>
            <w:r w:rsidRPr="004E6867">
              <w:rPr>
                <w:rFonts w:ascii="Times New Roman" w:eastAsia="Times New Roman" w:hAnsi="Times New Roman"/>
                <w:i/>
                <w:sz w:val="18"/>
                <w:szCs w:val="18"/>
                <w:lang w:eastAsia="ru-RU"/>
              </w:rPr>
              <w:t xml:space="preserve">, как минимум, до утверждения отчета об исполнении бюджета за </w:t>
            </w:r>
            <w:r w:rsidR="004E6867">
              <w:rPr>
                <w:rFonts w:ascii="Times New Roman" w:eastAsia="Times New Roman" w:hAnsi="Times New Roman"/>
                <w:i/>
                <w:sz w:val="18"/>
                <w:szCs w:val="18"/>
                <w:lang w:eastAsia="ru-RU"/>
              </w:rPr>
              <w:t>2016</w:t>
            </w:r>
            <w:r w:rsidRPr="004E6867">
              <w:rPr>
                <w:rFonts w:ascii="Times New Roman" w:eastAsia="Times New Roman" w:hAnsi="Times New Roman"/>
                <w:i/>
                <w:sz w:val="18"/>
                <w:szCs w:val="18"/>
                <w:lang w:eastAsia="ru-RU"/>
              </w:rPr>
              <w:t xml:space="preserve"> год. В случае установления факта </w:t>
            </w:r>
            <w:r w:rsidR="00B57301" w:rsidRPr="004E6867">
              <w:rPr>
                <w:rFonts w:ascii="Times New Roman" w:eastAsia="Times New Roman" w:hAnsi="Times New Roman"/>
                <w:i/>
                <w:sz w:val="18"/>
                <w:szCs w:val="18"/>
                <w:lang w:eastAsia="ru-RU"/>
              </w:rPr>
              <w:t>несоблюдения</w:t>
            </w:r>
            <w:r w:rsidRPr="004E6867">
              <w:rPr>
                <w:rFonts w:ascii="Times New Roman" w:eastAsia="Times New Roman" w:hAnsi="Times New Roman"/>
                <w:i/>
                <w:sz w:val="18"/>
                <w:szCs w:val="18"/>
                <w:lang w:eastAsia="ru-RU"/>
              </w:rPr>
              <w:t xml:space="preserve"> указанных сроков применяется понижающий коэффициент за </w:t>
            </w:r>
            <w:r w:rsidR="002F0DDE" w:rsidRPr="004E6867">
              <w:rPr>
                <w:rFonts w:ascii="Times New Roman" w:eastAsia="Times New Roman" w:hAnsi="Times New Roman"/>
                <w:i/>
                <w:sz w:val="18"/>
                <w:szCs w:val="18"/>
                <w:lang w:eastAsia="ru-RU"/>
              </w:rPr>
              <w:t>несоблюдение</w:t>
            </w:r>
            <w:r w:rsidRPr="004E6867">
              <w:rPr>
                <w:rFonts w:ascii="Times New Roman" w:eastAsia="Times New Roman" w:hAnsi="Times New Roman"/>
                <w:i/>
                <w:sz w:val="18"/>
                <w:szCs w:val="18"/>
                <w:lang w:eastAsia="ru-RU"/>
              </w:rPr>
              <w:t xml:space="preserve"> сроков обеспечения доступа к </w:t>
            </w:r>
            <w:r w:rsidR="002F0DDE" w:rsidRPr="004E6867">
              <w:rPr>
                <w:rFonts w:ascii="Times New Roman" w:eastAsia="Times New Roman" w:hAnsi="Times New Roman"/>
                <w:i/>
                <w:sz w:val="18"/>
                <w:szCs w:val="18"/>
                <w:lang w:eastAsia="ru-RU"/>
              </w:rPr>
              <w:t>бюджетным данным</w:t>
            </w:r>
            <w:r w:rsidRPr="004E6867">
              <w:rPr>
                <w:rFonts w:ascii="Times New Roman" w:eastAsia="Times New Roman" w:hAnsi="Times New Roman"/>
                <w:i/>
                <w:sz w:val="18"/>
                <w:szCs w:val="18"/>
                <w:lang w:eastAsia="ru-RU"/>
              </w:rPr>
              <w:t>. В случае, если на момент проведения мониторинга бюджет для граждан, разработанный на основе закона о бюджете</w:t>
            </w:r>
            <w:r w:rsidR="00A15E0B">
              <w:rPr>
                <w:rFonts w:ascii="Times New Roman" w:eastAsia="Times New Roman" w:hAnsi="Times New Roman"/>
                <w:i/>
                <w:sz w:val="18"/>
                <w:szCs w:val="18"/>
                <w:lang w:eastAsia="ru-RU"/>
              </w:rPr>
              <w:t xml:space="preserve"> на 2016 год (на 2016 год и плановый период 2017 и 2018 годов)</w:t>
            </w:r>
            <w:r w:rsidR="00B57301" w:rsidRPr="004E6867">
              <w:rPr>
                <w:rFonts w:ascii="Times New Roman" w:eastAsia="Times New Roman" w:hAnsi="Times New Roman"/>
                <w:i/>
                <w:sz w:val="18"/>
                <w:szCs w:val="18"/>
                <w:lang w:eastAsia="ru-RU"/>
              </w:rPr>
              <w:t xml:space="preserve">, на портале (сайте), предназначенном для публикации бюджетных данных </w:t>
            </w:r>
            <w:r w:rsidRPr="004E6867">
              <w:rPr>
                <w:rFonts w:ascii="Times New Roman" w:eastAsia="Times New Roman" w:hAnsi="Times New Roman"/>
                <w:i/>
                <w:sz w:val="18"/>
                <w:szCs w:val="18"/>
                <w:lang w:eastAsia="ru-RU"/>
              </w:rPr>
              <w:t>не обнаружен, оценка показателя принимает значение 0 баллов.</w:t>
            </w:r>
          </w:p>
          <w:p w:rsidR="00495D57" w:rsidRPr="00AE65FE" w:rsidRDefault="00AD288B" w:rsidP="00B57301">
            <w:pPr>
              <w:spacing w:before="40" w:after="40" w:line="240" w:lineRule="auto"/>
              <w:rPr>
                <w:rFonts w:ascii="Times New Roman" w:eastAsia="Times New Roman" w:hAnsi="Times New Roman"/>
                <w:i/>
                <w:color w:val="000000"/>
                <w:sz w:val="18"/>
                <w:szCs w:val="18"/>
                <w:lang w:eastAsia="ru-RU"/>
              </w:rPr>
            </w:pPr>
            <w:r w:rsidRPr="000736AD">
              <w:rPr>
                <w:rFonts w:ascii="Times New Roman" w:eastAsia="Times New Roman" w:hAnsi="Times New Roman"/>
                <w:i/>
                <w:sz w:val="18"/>
                <w:szCs w:val="18"/>
                <w:lang w:eastAsia="ru-RU"/>
              </w:rPr>
              <w:t>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 закона о бюджете на 2016 год (на 2016 год и плановый период 2017 и 2018 годов)</w:t>
            </w:r>
            <w:r w:rsidR="003057D2" w:rsidRPr="000736AD">
              <w:rPr>
                <w:rFonts w:ascii="Times New Roman" w:eastAsia="Times New Roman" w:hAnsi="Times New Roman"/>
                <w:i/>
                <w:sz w:val="18"/>
                <w:szCs w:val="18"/>
                <w:lang w:eastAsia="ru-RU"/>
              </w:rPr>
              <w:t xml:space="preserve">, но при этом он опубликован на </w:t>
            </w:r>
            <w:r w:rsidR="00170AD1" w:rsidRPr="000736AD">
              <w:rPr>
                <w:rFonts w:ascii="Times New Roman" w:eastAsia="Times New Roman" w:hAnsi="Times New Roman"/>
                <w:i/>
                <w:sz w:val="18"/>
                <w:szCs w:val="18"/>
                <w:lang w:eastAsia="ru-RU"/>
              </w:rPr>
              <w:t>ином портале (сайте), предназначенном для публ</w:t>
            </w:r>
            <w:r w:rsidR="000F0212" w:rsidRPr="000736AD">
              <w:rPr>
                <w:rFonts w:ascii="Times New Roman" w:eastAsia="Times New Roman" w:hAnsi="Times New Roman"/>
                <w:i/>
                <w:sz w:val="18"/>
                <w:szCs w:val="18"/>
                <w:lang w:eastAsia="ru-RU"/>
              </w:rPr>
              <w:t>и</w:t>
            </w:r>
            <w:r w:rsidR="00170AD1" w:rsidRPr="000736AD">
              <w:rPr>
                <w:rFonts w:ascii="Times New Roman" w:eastAsia="Times New Roman" w:hAnsi="Times New Roman"/>
                <w:i/>
                <w:sz w:val="18"/>
                <w:szCs w:val="18"/>
                <w:lang w:eastAsia="ru-RU"/>
              </w:rPr>
              <w:t>кации бюджетных данных, прим</w:t>
            </w:r>
            <w:r w:rsidR="005B66E0" w:rsidRPr="000736AD">
              <w:rPr>
                <w:rFonts w:ascii="Times New Roman" w:eastAsia="Times New Roman" w:hAnsi="Times New Roman"/>
                <w:i/>
                <w:sz w:val="18"/>
                <w:szCs w:val="18"/>
                <w:lang w:eastAsia="ru-RU"/>
              </w:rPr>
              <w:t xml:space="preserve">еняется понижающий коэффициент </w:t>
            </w:r>
            <w:r w:rsidR="00170AD1" w:rsidRPr="000736AD">
              <w:rPr>
                <w:rFonts w:ascii="Times New Roman" w:eastAsia="Times New Roman" w:hAnsi="Times New Roman"/>
                <w:i/>
                <w:sz w:val="18"/>
                <w:szCs w:val="18"/>
                <w:lang w:eastAsia="ru-RU"/>
              </w:rPr>
              <w:t>за затрудненный поиск.</w:t>
            </w:r>
            <w:r w:rsidRPr="000736AD">
              <w:rPr>
                <w:rFonts w:ascii="Times New Roman" w:eastAsia="Times New Roman" w:hAnsi="Times New Roman"/>
                <w:i/>
                <w:sz w:val="18"/>
                <w:szCs w:val="18"/>
                <w:lang w:eastAsia="ru-RU"/>
              </w:rPr>
              <w:t xml:space="preserve"> </w:t>
            </w:r>
            <w:r w:rsidR="00AE65FE">
              <w:rPr>
                <w:rFonts w:ascii="Times New Roman" w:eastAsia="Times New Roman" w:hAnsi="Times New Roman"/>
                <w:i/>
                <w:color w:val="000000"/>
                <w:sz w:val="18"/>
                <w:szCs w:val="18"/>
                <w:lang w:eastAsia="ru-RU"/>
              </w:rPr>
              <w:t>Данное требование не исключает других случаев применения понижающего коэффициента</w:t>
            </w:r>
            <w:r w:rsidR="00B57301">
              <w:rPr>
                <w:rFonts w:ascii="Times New Roman" w:eastAsia="Times New Roman" w:hAnsi="Times New Roman"/>
                <w:i/>
                <w:color w:val="000000"/>
                <w:sz w:val="18"/>
                <w:szCs w:val="18"/>
                <w:lang w:eastAsia="ru-RU"/>
              </w:rPr>
              <w:t xml:space="preserve"> за затрудненный поиск</w:t>
            </w:r>
            <w:r w:rsidR="00AE65FE">
              <w:rPr>
                <w:rFonts w:ascii="Times New Roman" w:eastAsia="Times New Roman" w:hAnsi="Times New Roman"/>
                <w:i/>
                <w:color w:val="000000"/>
                <w:sz w:val="18"/>
                <w:szCs w:val="18"/>
                <w:lang w:eastAsia="ru-RU"/>
              </w:rPr>
              <w:t>.</w:t>
            </w:r>
          </w:p>
        </w:tc>
        <w:tc>
          <w:tcPr>
            <w:tcW w:w="709" w:type="dxa"/>
            <w:shd w:val="clear" w:color="000000" w:fill="FDE9D9"/>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B57301" w:rsidRPr="000736AD" w:rsidTr="00B57301">
        <w:trPr>
          <w:trHeight w:val="20"/>
        </w:trPr>
        <w:tc>
          <w:tcPr>
            <w:tcW w:w="582" w:type="dxa"/>
            <w:shd w:val="clear" w:color="auto" w:fill="auto"/>
            <w:vAlign w:val="center"/>
          </w:tcPr>
          <w:p w:rsidR="00B57301" w:rsidRPr="000736AD" w:rsidRDefault="00B57301"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B57301"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D41C39">
              <w:rPr>
                <w:rFonts w:ascii="Times New Roman" w:eastAsia="Times New Roman" w:hAnsi="Times New Roman"/>
                <w:sz w:val="18"/>
                <w:szCs w:val="18"/>
                <w:lang w:eastAsia="ru-RU"/>
              </w:rPr>
              <w:t xml:space="preserve">представлена информация </w:t>
            </w:r>
            <w:r w:rsidR="005C2D84">
              <w:rPr>
                <w:rFonts w:ascii="Times New Roman" w:eastAsia="Times New Roman" w:hAnsi="Times New Roman"/>
                <w:sz w:val="18"/>
                <w:szCs w:val="18"/>
                <w:lang w:eastAsia="ru-RU"/>
              </w:rPr>
              <w:t>по всем ключевым элементам</w:t>
            </w:r>
            <w:r w:rsidR="001310F8">
              <w:rPr>
                <w:rFonts w:ascii="Times New Roman" w:eastAsia="Times New Roman" w:hAnsi="Times New Roman"/>
                <w:sz w:val="18"/>
                <w:szCs w:val="18"/>
                <w:lang w:eastAsia="ru-RU"/>
              </w:rPr>
              <w:t xml:space="preserve">, а также большая часть </w:t>
            </w:r>
            <w:r w:rsidR="0082577F">
              <w:rPr>
                <w:rFonts w:ascii="Times New Roman" w:eastAsia="Times New Roman" w:hAnsi="Times New Roman"/>
                <w:sz w:val="18"/>
                <w:szCs w:val="18"/>
                <w:lang w:eastAsia="ru-RU"/>
              </w:rPr>
              <w:t xml:space="preserve">дополнительных </w:t>
            </w:r>
            <w:r w:rsidR="001310F8">
              <w:rPr>
                <w:rFonts w:ascii="Times New Roman" w:eastAsia="Times New Roman" w:hAnsi="Times New Roman"/>
                <w:sz w:val="18"/>
                <w:szCs w:val="18"/>
                <w:lang w:eastAsia="ru-RU"/>
              </w:rPr>
              <w:t>сведений, реком</w:t>
            </w:r>
            <w:r w:rsidR="005C2D84">
              <w:rPr>
                <w:rFonts w:ascii="Times New Roman" w:eastAsia="Times New Roman" w:hAnsi="Times New Roman"/>
                <w:sz w:val="18"/>
                <w:szCs w:val="18"/>
                <w:lang w:eastAsia="ru-RU"/>
              </w:rPr>
              <w:t>ендованны</w:t>
            </w:r>
            <w:r w:rsidR="001310F8">
              <w:rPr>
                <w:rFonts w:ascii="Times New Roman" w:eastAsia="Times New Roman" w:hAnsi="Times New Roman"/>
                <w:sz w:val="18"/>
                <w:szCs w:val="18"/>
                <w:lang w:eastAsia="ru-RU"/>
              </w:rPr>
              <w:t>х</w:t>
            </w:r>
            <w:r w:rsidR="005C2D84">
              <w:rPr>
                <w:rFonts w:ascii="Times New Roman" w:eastAsia="Times New Roman" w:hAnsi="Times New Roman"/>
                <w:sz w:val="18"/>
                <w:szCs w:val="18"/>
                <w:lang w:eastAsia="ru-RU"/>
              </w:rPr>
              <w:t xml:space="preserve"> к включению в бюджет для граждан</w:t>
            </w:r>
            <w:r w:rsidR="001310F8">
              <w:rPr>
                <w:rFonts w:ascii="Times New Roman" w:eastAsia="Times New Roman" w:hAnsi="Times New Roman"/>
                <w:i/>
                <w:sz w:val="18"/>
                <w:szCs w:val="18"/>
                <w:lang w:eastAsia="ru-RU"/>
              </w:rPr>
              <w:t xml:space="preserve"> </w:t>
            </w:r>
            <w:r w:rsidR="001310F8" w:rsidRPr="001310F8">
              <w:rPr>
                <w:rFonts w:ascii="Times New Roman" w:eastAsia="Times New Roman" w:hAnsi="Times New Roman"/>
                <w:sz w:val="18"/>
                <w:szCs w:val="18"/>
                <w:lang w:eastAsia="ru-RU"/>
              </w:rPr>
              <w:t xml:space="preserve">Методическими рекомендациями, утвержденными </w:t>
            </w:r>
            <w:r w:rsidR="001310F8">
              <w:rPr>
                <w:rFonts w:ascii="Times New Roman" w:eastAsia="Times New Roman" w:hAnsi="Times New Roman"/>
                <w:sz w:val="18"/>
                <w:szCs w:val="18"/>
                <w:lang w:eastAsia="ru-RU"/>
              </w:rPr>
              <w:t>п</w:t>
            </w:r>
            <w:r w:rsidR="001310F8"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09" w:type="dxa"/>
            <w:shd w:val="clear" w:color="auto" w:fill="auto"/>
            <w:vAlign w:val="center"/>
          </w:tcPr>
          <w:p w:rsidR="00B57301" w:rsidRPr="000736AD" w:rsidRDefault="00DE68B0"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shd w:val="clear" w:color="auto" w:fill="auto"/>
            <w:vAlign w:val="center"/>
          </w:tcPr>
          <w:p w:rsidR="00B57301" w:rsidRPr="000736AD" w:rsidRDefault="00B57301"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B57301" w:rsidRPr="000736AD" w:rsidRDefault="005C2D84"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B57301" w:rsidRPr="000736AD" w:rsidRDefault="005C2D84"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5C2D84" w:rsidRPr="000736AD" w:rsidTr="00B57301">
        <w:trPr>
          <w:trHeight w:val="20"/>
        </w:trPr>
        <w:tc>
          <w:tcPr>
            <w:tcW w:w="582"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5C2D84"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5C2D84">
              <w:rPr>
                <w:rFonts w:ascii="Times New Roman" w:eastAsia="Times New Roman" w:hAnsi="Times New Roman"/>
                <w:sz w:val="18"/>
                <w:szCs w:val="18"/>
                <w:lang w:eastAsia="ru-RU"/>
              </w:rPr>
              <w:t>представлена информация по всем ключевым элементам</w:t>
            </w:r>
            <w:r w:rsidR="001310F8">
              <w:rPr>
                <w:rFonts w:ascii="Times New Roman" w:eastAsia="Times New Roman" w:hAnsi="Times New Roman"/>
                <w:sz w:val="18"/>
                <w:szCs w:val="18"/>
                <w:lang w:eastAsia="ru-RU"/>
              </w:rPr>
              <w:t>, а также отдельные дополнительные сведения, рекомендованные к включению в бюджет для граждан</w:t>
            </w:r>
            <w:r w:rsidR="001310F8">
              <w:rPr>
                <w:rFonts w:ascii="Times New Roman" w:eastAsia="Times New Roman" w:hAnsi="Times New Roman"/>
                <w:i/>
                <w:sz w:val="18"/>
                <w:szCs w:val="18"/>
                <w:lang w:eastAsia="ru-RU"/>
              </w:rPr>
              <w:t xml:space="preserve"> </w:t>
            </w:r>
            <w:r w:rsidR="001310F8" w:rsidRPr="001310F8">
              <w:rPr>
                <w:rFonts w:ascii="Times New Roman" w:eastAsia="Times New Roman" w:hAnsi="Times New Roman"/>
                <w:sz w:val="18"/>
                <w:szCs w:val="18"/>
                <w:lang w:eastAsia="ru-RU"/>
              </w:rPr>
              <w:t xml:space="preserve">Методическими рекомендациями, утвержденными </w:t>
            </w:r>
            <w:r w:rsidR="001310F8">
              <w:rPr>
                <w:rFonts w:ascii="Times New Roman" w:eastAsia="Times New Roman" w:hAnsi="Times New Roman"/>
                <w:sz w:val="18"/>
                <w:szCs w:val="18"/>
                <w:lang w:eastAsia="ru-RU"/>
              </w:rPr>
              <w:t>п</w:t>
            </w:r>
            <w:r w:rsidR="001310F8"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09" w:type="dxa"/>
            <w:shd w:val="clear" w:color="auto" w:fill="auto"/>
            <w:vAlign w:val="center"/>
          </w:tcPr>
          <w:p w:rsidR="005C2D84" w:rsidRPr="000736AD" w:rsidRDefault="001310F8"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5C2D84" w:rsidRPr="000736AD" w:rsidTr="00B57301">
        <w:trPr>
          <w:trHeight w:val="20"/>
        </w:trPr>
        <w:tc>
          <w:tcPr>
            <w:tcW w:w="582"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5C2D84"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343349">
              <w:rPr>
                <w:rFonts w:ascii="Times New Roman" w:eastAsia="Times New Roman" w:hAnsi="Times New Roman"/>
                <w:sz w:val="18"/>
                <w:szCs w:val="18"/>
                <w:lang w:eastAsia="ru-RU"/>
              </w:rPr>
              <w:t xml:space="preserve">представлена информация </w:t>
            </w:r>
            <w:r w:rsidR="00A1165A">
              <w:rPr>
                <w:rFonts w:ascii="Times New Roman" w:eastAsia="Times New Roman" w:hAnsi="Times New Roman"/>
                <w:sz w:val="18"/>
                <w:szCs w:val="18"/>
                <w:lang w:eastAsia="ru-RU"/>
              </w:rPr>
              <w:t>по всем ключевым</w:t>
            </w:r>
            <w:r w:rsidR="00343349">
              <w:rPr>
                <w:rFonts w:ascii="Times New Roman" w:eastAsia="Times New Roman" w:hAnsi="Times New Roman"/>
                <w:sz w:val="18"/>
                <w:szCs w:val="18"/>
                <w:lang w:eastAsia="ru-RU"/>
              </w:rPr>
              <w:t xml:space="preserve"> элемент</w:t>
            </w:r>
            <w:r w:rsidR="00A1165A">
              <w:rPr>
                <w:rFonts w:ascii="Times New Roman" w:eastAsia="Times New Roman" w:hAnsi="Times New Roman"/>
                <w:sz w:val="18"/>
                <w:szCs w:val="18"/>
                <w:lang w:eastAsia="ru-RU"/>
              </w:rPr>
              <w:t>ам</w:t>
            </w:r>
          </w:p>
        </w:tc>
        <w:tc>
          <w:tcPr>
            <w:tcW w:w="709" w:type="dxa"/>
            <w:shd w:val="clear" w:color="auto" w:fill="auto"/>
            <w:vAlign w:val="center"/>
          </w:tcPr>
          <w:p w:rsidR="005C2D84" w:rsidRPr="000736AD" w:rsidRDefault="00DE68B0"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A1165A" w:rsidRPr="000736AD" w:rsidTr="00B57301">
        <w:trPr>
          <w:trHeight w:val="20"/>
        </w:trPr>
        <w:tc>
          <w:tcPr>
            <w:tcW w:w="582"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A1165A" w:rsidRDefault="0076123A"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бюджет для граждан опубликован и в нем представлена информация</w:t>
            </w:r>
            <w:r w:rsidR="00DF575C">
              <w:rPr>
                <w:rFonts w:ascii="Times New Roman" w:eastAsia="Times New Roman" w:hAnsi="Times New Roman"/>
                <w:sz w:val="18"/>
                <w:szCs w:val="18"/>
                <w:lang w:eastAsia="ru-RU"/>
              </w:rPr>
              <w:t xml:space="preserve"> по 7 </w:t>
            </w:r>
            <w:r w:rsidR="00B8353B">
              <w:rPr>
                <w:rFonts w:ascii="Times New Roman" w:eastAsia="Times New Roman" w:hAnsi="Times New Roman"/>
                <w:sz w:val="18"/>
                <w:szCs w:val="18"/>
                <w:lang w:eastAsia="ru-RU"/>
              </w:rPr>
              <w:t xml:space="preserve">и более </w:t>
            </w:r>
            <w:r w:rsidR="00DF575C">
              <w:rPr>
                <w:rFonts w:ascii="Times New Roman" w:eastAsia="Times New Roman" w:hAnsi="Times New Roman"/>
                <w:sz w:val="18"/>
                <w:szCs w:val="18"/>
                <w:lang w:eastAsia="ru-RU"/>
              </w:rPr>
              <w:t>ключевым элементам</w:t>
            </w:r>
          </w:p>
        </w:tc>
        <w:tc>
          <w:tcPr>
            <w:tcW w:w="709" w:type="dxa"/>
            <w:shd w:val="clear" w:color="auto" w:fill="auto"/>
            <w:vAlign w:val="center"/>
          </w:tcPr>
          <w:p w:rsidR="00A1165A" w:rsidRPr="000736AD" w:rsidRDefault="00DE68B0"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B57301">
        <w:trPr>
          <w:trHeight w:val="20"/>
        </w:trPr>
        <w:tc>
          <w:tcPr>
            <w:tcW w:w="582"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DE68B0" w:rsidRDefault="00DE68B0"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представлена информация по 5 </w:t>
            </w:r>
            <w:r w:rsidR="00B8353B">
              <w:rPr>
                <w:rFonts w:ascii="Times New Roman" w:eastAsia="Times New Roman" w:hAnsi="Times New Roman"/>
                <w:sz w:val="18"/>
                <w:szCs w:val="18"/>
                <w:lang w:eastAsia="ru-RU"/>
              </w:rPr>
              <w:t xml:space="preserve">и более </w:t>
            </w:r>
            <w:r>
              <w:rPr>
                <w:rFonts w:ascii="Times New Roman" w:eastAsia="Times New Roman" w:hAnsi="Times New Roman"/>
                <w:sz w:val="18"/>
                <w:szCs w:val="18"/>
                <w:lang w:eastAsia="ru-RU"/>
              </w:rPr>
              <w:t>ключевым элементам</w:t>
            </w:r>
          </w:p>
        </w:tc>
        <w:tc>
          <w:tcPr>
            <w:tcW w:w="709" w:type="dxa"/>
            <w:shd w:val="clear" w:color="auto" w:fill="auto"/>
            <w:vAlign w:val="center"/>
          </w:tcPr>
          <w:p w:rsidR="00DE68B0"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B57301">
        <w:trPr>
          <w:trHeight w:val="20"/>
        </w:trPr>
        <w:tc>
          <w:tcPr>
            <w:tcW w:w="582"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DE68B0" w:rsidRPr="000736AD" w:rsidRDefault="00DE68B0" w:rsidP="00DE68B0">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Нет, бюджет для граждан не опубликован или в нем представлена информация менее чем по 5 ключевым элементам </w:t>
            </w:r>
          </w:p>
        </w:tc>
        <w:tc>
          <w:tcPr>
            <w:tcW w:w="709"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4</w:t>
            </w:r>
          </w:p>
        </w:tc>
        <w:tc>
          <w:tcPr>
            <w:tcW w:w="11907" w:type="dxa"/>
            <w:shd w:val="clear" w:color="auto" w:fill="F7CAAC"/>
            <w:vAlign w:val="center"/>
          </w:tcPr>
          <w:p w:rsidR="00DE68B0" w:rsidRPr="000736AD" w:rsidRDefault="00DE68B0" w:rsidP="00DE68B0">
            <w:pPr>
              <w:spacing w:before="40" w:after="40" w:line="240" w:lineRule="auto"/>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Общественное участие (</w:t>
            </w:r>
            <w:r w:rsidRPr="000736AD">
              <w:rPr>
                <w:rFonts w:ascii="Times New Roman" w:eastAsia="Times New Roman" w:hAnsi="Times New Roman"/>
                <w:b/>
                <w:sz w:val="18"/>
                <w:szCs w:val="18"/>
                <w:lang w:val="en-US" w:eastAsia="ru-RU"/>
              </w:rPr>
              <w:t>I</w:t>
            </w:r>
            <w:r w:rsidRPr="000736AD">
              <w:rPr>
                <w:rFonts w:ascii="Times New Roman" w:eastAsia="Times New Roman" w:hAnsi="Times New Roman"/>
                <w:b/>
                <w:sz w:val="18"/>
                <w:szCs w:val="18"/>
                <w:lang w:eastAsia="ru-RU"/>
              </w:rPr>
              <w:t xml:space="preserve"> квартал 2016 года)</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Раскрытие бюджетных данных – это только первый шаг на пути к цели, результатом которой должно стать повышение эффективности использования бюджетных средств. Вторым, более сложным шагом, является вовлечение граждан в обсуждение бюджетных </w:t>
            </w:r>
            <w:r>
              <w:rPr>
                <w:rFonts w:ascii="Times New Roman" w:eastAsia="Times New Roman" w:hAnsi="Times New Roman"/>
                <w:i/>
                <w:sz w:val="18"/>
                <w:szCs w:val="18"/>
                <w:lang w:eastAsia="ru-RU"/>
              </w:rPr>
              <w:t>вопросов</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Д</w:t>
            </w:r>
            <w:r w:rsidRPr="000736AD">
              <w:rPr>
                <w:rFonts w:ascii="Times New Roman" w:eastAsia="Times New Roman" w:hAnsi="Times New Roman"/>
                <w:i/>
                <w:sz w:val="18"/>
                <w:szCs w:val="18"/>
                <w:lang w:eastAsia="ru-RU"/>
              </w:rPr>
              <w:t xml:space="preserve">ля этого и нужна общедоступная информация о бюджете. Участие граждан в обсуждении бюджетных </w:t>
            </w:r>
            <w:r>
              <w:rPr>
                <w:rFonts w:ascii="Times New Roman" w:eastAsia="Times New Roman" w:hAnsi="Times New Roman"/>
                <w:i/>
                <w:sz w:val="18"/>
                <w:szCs w:val="18"/>
                <w:lang w:eastAsia="ru-RU"/>
              </w:rPr>
              <w:t xml:space="preserve">вопросов </w:t>
            </w:r>
            <w:r w:rsidRPr="000736AD">
              <w:rPr>
                <w:rFonts w:ascii="Times New Roman" w:eastAsia="Times New Roman" w:hAnsi="Times New Roman"/>
                <w:i/>
                <w:sz w:val="18"/>
                <w:szCs w:val="18"/>
                <w:lang w:eastAsia="ru-RU"/>
              </w:rPr>
              <w:t>дает</w:t>
            </w:r>
            <w:r>
              <w:rPr>
                <w:rFonts w:ascii="Times New Roman" w:eastAsia="Times New Roman" w:hAnsi="Times New Roman"/>
                <w:i/>
                <w:sz w:val="18"/>
                <w:szCs w:val="18"/>
                <w:lang w:eastAsia="ru-RU"/>
              </w:rPr>
              <w:t xml:space="preserve"> возможность лицам, управляющим </w:t>
            </w:r>
            <w:r>
              <w:rPr>
                <w:rFonts w:ascii="Times New Roman" w:eastAsia="Times New Roman" w:hAnsi="Times New Roman"/>
                <w:i/>
                <w:sz w:val="18"/>
                <w:szCs w:val="18"/>
                <w:lang w:eastAsia="ru-RU"/>
              </w:rPr>
              <w:lastRenderedPageBreak/>
              <w:t>государственными финансами</w:t>
            </w:r>
            <w:r w:rsidRPr="000736AD">
              <w:rPr>
                <w:rFonts w:ascii="Times New Roman" w:eastAsia="Times New Roman" w:hAnsi="Times New Roman"/>
                <w:i/>
                <w:sz w:val="18"/>
                <w:szCs w:val="18"/>
                <w:lang w:eastAsia="ru-RU"/>
              </w:rPr>
              <w:t xml:space="preserve">, ознакомиться с различными мнениями и учитывать их </w:t>
            </w:r>
            <w:r>
              <w:rPr>
                <w:rFonts w:ascii="Times New Roman" w:eastAsia="Times New Roman" w:hAnsi="Times New Roman"/>
                <w:i/>
                <w:sz w:val="18"/>
                <w:szCs w:val="18"/>
                <w:lang w:eastAsia="ru-RU"/>
              </w:rPr>
              <w:t>при принятии бюджетных решений</w:t>
            </w:r>
            <w:r w:rsidRPr="000736AD">
              <w:rPr>
                <w:rFonts w:ascii="Times New Roman" w:eastAsia="Times New Roman" w:hAnsi="Times New Roman"/>
                <w:i/>
                <w:sz w:val="18"/>
                <w:szCs w:val="18"/>
                <w:lang w:eastAsia="ru-RU"/>
              </w:rPr>
              <w:t>. Если граждане имеют доступ к информации, но не имеют возможности ее использования для влияния на бюджетную политику властей, то положительные эффекты открытости бюджетных данных сводятся на нет.</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Показатели раздела оценивают</w:t>
            </w:r>
            <w:r w:rsidRPr="000736AD">
              <w:rPr>
                <w:rFonts w:ascii="Times New Roman" w:eastAsia="Times New Roman" w:hAnsi="Times New Roman"/>
                <w:i/>
                <w:sz w:val="18"/>
                <w:szCs w:val="18"/>
                <w:lang w:eastAsia="ru-RU"/>
              </w:rPr>
              <w:t xml:space="preserve"> предоставляемые органами государственной власти субъектов РФ возможности для общественного участия и контроля в сфере управления государственными финансами</w:t>
            </w:r>
            <w:r>
              <w:rPr>
                <w:rFonts w:ascii="Times New Roman" w:eastAsia="Times New Roman" w:hAnsi="Times New Roman"/>
                <w:i/>
                <w:sz w:val="18"/>
                <w:szCs w:val="18"/>
                <w:lang w:eastAsia="ru-RU"/>
              </w:rPr>
              <w:t>, а также их востребованность или использование гражданами</w:t>
            </w:r>
            <w:r w:rsidRPr="000736AD">
              <w:rPr>
                <w:rFonts w:ascii="Times New Roman" w:eastAsia="Times New Roman" w:hAnsi="Times New Roman"/>
                <w:i/>
                <w:sz w:val="18"/>
                <w:szCs w:val="18"/>
                <w:lang w:eastAsia="ru-RU"/>
              </w:rPr>
              <w:t xml:space="preserve">. Поскольку эта работа носит системный и постоянный характер, оценка предусмотрена на каждом из этапов мониторинга, по итогам работы за квартал. В данном разделе </w:t>
            </w:r>
            <w:r>
              <w:rPr>
                <w:rFonts w:ascii="Times New Roman" w:eastAsia="Times New Roman" w:hAnsi="Times New Roman"/>
                <w:i/>
                <w:sz w:val="18"/>
                <w:szCs w:val="18"/>
                <w:lang w:eastAsia="ru-RU"/>
              </w:rPr>
              <w:t xml:space="preserve">оценка производится </w:t>
            </w:r>
            <w:r w:rsidRPr="000736AD">
              <w:rPr>
                <w:rFonts w:ascii="Times New Roman" w:eastAsia="Times New Roman" w:hAnsi="Times New Roman"/>
                <w:i/>
                <w:sz w:val="18"/>
                <w:szCs w:val="18"/>
                <w:lang w:eastAsia="ru-RU"/>
              </w:rPr>
              <w:t xml:space="preserve">по итогам работы за </w:t>
            </w:r>
            <w:r w:rsidRPr="000736AD">
              <w:rPr>
                <w:rFonts w:ascii="Times New Roman" w:eastAsia="Times New Roman" w:hAnsi="Times New Roman"/>
                <w:i/>
                <w:sz w:val="18"/>
                <w:szCs w:val="18"/>
                <w:lang w:val="en-US" w:eastAsia="ru-RU"/>
              </w:rPr>
              <w:t>I</w:t>
            </w:r>
            <w:r w:rsidRPr="000736AD">
              <w:rPr>
                <w:rFonts w:ascii="Times New Roman" w:eastAsia="Times New Roman" w:hAnsi="Times New Roman"/>
                <w:i/>
                <w:sz w:val="18"/>
                <w:szCs w:val="18"/>
                <w:lang w:eastAsia="ru-RU"/>
              </w:rPr>
              <w:t xml:space="preserve"> квартал 2016 года.</w:t>
            </w:r>
          </w:p>
        </w:tc>
        <w:tc>
          <w:tcPr>
            <w:tcW w:w="709" w:type="dxa"/>
            <w:shd w:val="clear" w:color="auto" w:fill="F7CAAC"/>
            <w:vAlign w:val="center"/>
          </w:tcPr>
          <w:p w:rsidR="00DE68B0" w:rsidRPr="000736AD" w:rsidRDefault="00BD38DE" w:rsidP="00DE68B0">
            <w:pPr>
              <w:spacing w:before="40" w:after="40" w:line="240" w:lineRule="auto"/>
              <w:contextualSpacing/>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lastRenderedPageBreak/>
              <w:t>10</w:t>
            </w: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4.1</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органами государственной власти субъекта РФ опросы общественного мнения по бюджетной тематике в он-лайн режиме?</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w:t>
            </w:r>
            <w:r w:rsidRPr="007A766B">
              <w:rPr>
                <w:rFonts w:ascii="Times New Roman" w:eastAsia="Times New Roman" w:hAnsi="Times New Roman"/>
                <w:i/>
                <w:sz w:val="18"/>
                <w:szCs w:val="18"/>
                <w:lang w:eastAsia="ru-RU"/>
              </w:rPr>
              <w:t>ав</w:t>
            </w:r>
            <w:r>
              <w:rPr>
                <w:rFonts w:ascii="Times New Roman" w:eastAsia="Times New Roman" w:hAnsi="Times New Roman"/>
                <w:i/>
                <w:sz w:val="18"/>
                <w:szCs w:val="18"/>
                <w:lang w:eastAsia="ru-RU"/>
              </w:rPr>
              <w:t>ления общественными финансами и принятия решений по бюджетным вопросам.</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DE68B0"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DE68B0"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01.01.2016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31</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3</w:t>
            </w:r>
            <w:r w:rsidRPr="000736AD">
              <w:rPr>
                <w:rFonts w:ascii="Times New Roman" w:eastAsia="Times New Roman" w:hAnsi="Times New Roman"/>
                <w:i/>
                <w:sz w:val="18"/>
                <w:szCs w:val="18"/>
                <w:lang w:eastAsia="ru-RU"/>
              </w:rPr>
              <w:t>.2016 г.;</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в опросе приняли участие более 400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в опросе приняли участие </w:t>
            </w:r>
            <w:r>
              <w:rPr>
                <w:rFonts w:ascii="Times New Roman" w:eastAsia="Times New Roman" w:hAnsi="Times New Roman"/>
                <w:sz w:val="18"/>
                <w:szCs w:val="18"/>
                <w:lang w:eastAsia="ru-RU"/>
              </w:rPr>
              <w:t>более 100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опросы не проводились или не </w:t>
            </w:r>
            <w:r>
              <w:rPr>
                <w:rFonts w:ascii="Times New Roman" w:eastAsia="Times New Roman" w:hAnsi="Times New Roman"/>
                <w:sz w:val="18"/>
                <w:szCs w:val="18"/>
                <w:lang w:eastAsia="ru-RU"/>
              </w:rPr>
              <w:t>отвечают</w:t>
            </w:r>
            <w:r w:rsidRPr="000736AD">
              <w:rPr>
                <w:rFonts w:ascii="Times New Roman" w:eastAsia="Times New Roman" w:hAnsi="Times New Roman"/>
                <w:sz w:val="18"/>
                <w:szCs w:val="18"/>
                <w:lang w:eastAsia="ru-RU"/>
              </w:rPr>
              <w:t xml:space="preserve"> требованиям</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4.2</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DE68B0" w:rsidRPr="000736AD" w:rsidRDefault="00DE68B0" w:rsidP="00F15B83">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sidRPr="00060456">
              <w:rPr>
                <w:rFonts w:ascii="Times New Roman" w:eastAsia="Times New Roman" w:hAnsi="Times New Roman"/>
                <w:i/>
                <w:sz w:val="18"/>
                <w:szCs w:val="18"/>
                <w:lang w:eastAsia="ru-RU"/>
              </w:rPr>
              <w:t>10 рабочих</w:t>
            </w:r>
            <w:r>
              <w:rPr>
                <w:rFonts w:ascii="Times New Roman" w:eastAsia="Times New Roman" w:hAnsi="Times New Roman"/>
                <w:i/>
                <w:sz w:val="18"/>
                <w:szCs w:val="18"/>
                <w:lang w:eastAsia="ru-RU"/>
              </w:rPr>
              <w:t xml:space="preserve"> дней; </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01.01.2016 г. по 31.03.2016 г. </w:t>
            </w:r>
          </w:p>
          <w:p w:rsidR="00DE68B0" w:rsidRDefault="00DE68B0" w:rsidP="00DE68B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DE68B0" w:rsidRDefault="00DE68B0" w:rsidP="00DE68B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30 и более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10 и более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Работа форума не организована или предоставленной возможностью воспользовалось менее 10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4.3</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(как минимум, один информационный повод в месяц) </w:t>
            </w:r>
            <w:r w:rsidRPr="000736AD">
              <w:rPr>
                <w:rFonts w:ascii="Times New Roman" w:eastAsia="Times New Roman" w:hAnsi="Times New Roman"/>
                <w:i/>
                <w:sz w:val="18"/>
                <w:szCs w:val="18"/>
                <w:lang w:eastAsia="ru-RU"/>
              </w:rPr>
              <w:t>распространение информации о бюджете в период с 01.0</w:t>
            </w:r>
            <w:r>
              <w:rPr>
                <w:rFonts w:ascii="Times New Roman" w:eastAsia="Times New Roman" w:hAnsi="Times New Roman"/>
                <w:i/>
                <w:sz w:val="18"/>
                <w:szCs w:val="18"/>
                <w:lang w:eastAsia="ru-RU"/>
              </w:rPr>
              <w:t>1</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1</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3</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w:t>
            </w:r>
            <w:r>
              <w:rPr>
                <w:rFonts w:ascii="Times New Roman" w:eastAsia="Times New Roman" w:hAnsi="Times New Roman"/>
                <w:sz w:val="18"/>
                <w:szCs w:val="18"/>
                <w:lang w:eastAsia="ru-RU"/>
              </w:rPr>
              <w:t xml:space="preserve"> (далее – Общественный совет)</w:t>
            </w:r>
            <w:r w:rsidRPr="000736AD">
              <w:rPr>
                <w:rFonts w:ascii="Times New Roman" w:eastAsia="Times New Roman" w:hAnsi="Times New Roman"/>
                <w:sz w:val="18"/>
                <w:szCs w:val="18"/>
                <w:lang w:eastAsia="ru-RU"/>
              </w:rPr>
              <w:t>, и опубликованы ли итоговые документы (протоколы) этих заседаний?</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дат</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и мест</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Pr="000736AD">
              <w:rPr>
                <w:rFonts w:ascii="Times New Roman" w:eastAsia="Times New Roman" w:hAnsi="Times New Roman"/>
                <w:i/>
                <w:sz w:val="18"/>
                <w:szCs w:val="18"/>
                <w:lang w:eastAsia="ru-RU"/>
              </w:rPr>
              <w:t>состав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фамилия и инициалы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w:t>
            </w:r>
            <w:r>
              <w:rPr>
                <w:rFonts w:ascii="Times New Roman" w:eastAsia="Times New Roman" w:hAnsi="Times New Roman"/>
                <w:i/>
                <w:sz w:val="18"/>
                <w:szCs w:val="18"/>
                <w:lang w:eastAsia="ru-RU"/>
              </w:rPr>
              <w:lastRenderedPageBreak/>
              <w:t xml:space="preserve">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DE68B0"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09" w:type="dxa"/>
            <w:vAlign w:val="center"/>
          </w:tcPr>
          <w:p w:rsidR="00DE68B0" w:rsidRPr="000736AD" w:rsidRDefault="00857CFA"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4.5 </w:t>
            </w:r>
          </w:p>
        </w:tc>
        <w:tc>
          <w:tcPr>
            <w:tcW w:w="11907" w:type="dxa"/>
            <w:shd w:val="clear" w:color="auto" w:fill="FBE4D5"/>
            <w:vAlign w:val="center"/>
          </w:tcPr>
          <w:p w:rsidR="00DE68B0" w:rsidRDefault="00DE68B0" w:rsidP="00DE68B0">
            <w:pPr>
              <w:spacing w:before="40" w:after="40" w:line="240" w:lineRule="auto"/>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w:t>
            </w:r>
            <w:r>
              <w:rPr>
                <w:rFonts w:ascii="Times New Roman" w:eastAsia="Times New Roman" w:hAnsi="Times New Roman"/>
                <w:sz w:val="18"/>
                <w:szCs w:val="18"/>
                <w:lang w:eastAsia="ru-RU"/>
              </w:rPr>
              <w:t xml:space="preserve"> квартале 2016 года органами государственной власти субъекта РФ публично и открыто общественное обсуждение бюджетных вопросов или проектов решений органов государственной власти субъекта РФ по бюджетным вопросам и опубликованы ли результаты такого обсуждения?</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DE68B0" w:rsidRPr="00034785"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Заблаговременно на портале (сайте), где публикуются бюджетные данные</w:t>
            </w:r>
            <w:r>
              <w:rPr>
                <w:rFonts w:ascii="Times New Roman" w:eastAsia="Times New Roman" w:hAnsi="Times New Roman"/>
                <w:i/>
                <w:sz w:val="18"/>
                <w:szCs w:val="18"/>
                <w:lang w:eastAsia="ru-RU"/>
              </w:rPr>
              <w:t xml:space="preserve">, </w:t>
            </w:r>
            <w:r w:rsidRPr="00034785">
              <w:rPr>
                <w:rFonts w:ascii="Times New Roman" w:eastAsia="Times New Roman" w:hAnsi="Times New Roman"/>
                <w:i/>
                <w:sz w:val="18"/>
                <w:szCs w:val="18"/>
                <w:lang w:eastAsia="ru-RU"/>
              </w:rPr>
              <w:t xml:space="preserve">опубликована </w:t>
            </w:r>
            <w:r>
              <w:rPr>
                <w:rFonts w:ascii="Times New Roman" w:eastAsia="Times New Roman" w:hAnsi="Times New Roman"/>
                <w:i/>
                <w:sz w:val="18"/>
                <w:szCs w:val="18"/>
                <w:lang w:eastAsia="ru-RU"/>
              </w:rPr>
              <w:t xml:space="preserve">или доступна с этого портала (сайта) по ссылке </w:t>
            </w:r>
            <w:r w:rsidRPr="00034785">
              <w:rPr>
                <w:rFonts w:ascii="Times New Roman" w:eastAsia="Times New Roman" w:hAnsi="Times New Roman"/>
                <w:i/>
                <w:sz w:val="18"/>
                <w:szCs w:val="18"/>
                <w:lang w:eastAsia="ru-RU"/>
              </w:rPr>
              <w:t>информаци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w:t>
            </w:r>
            <w:r>
              <w:rPr>
                <w:rFonts w:ascii="Times New Roman" w:eastAsia="Times New Roman" w:hAnsi="Times New Roman"/>
                <w:i/>
                <w:sz w:val="18"/>
                <w:szCs w:val="18"/>
                <w:lang w:eastAsia="ru-RU"/>
              </w:rPr>
              <w:t>Если в составе опубликованной информации часть сведений отсутствует, оценка показателя принимает значение 0 баллов.</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DE68B0" w:rsidRPr="0028665B"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В составе итогового документа (протокола), принятого по результатам общественного обсуждения, как минимум, содержатся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DE68B0" w:rsidRPr="00CD0072"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нформации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w:t>
            </w:r>
            <w:r w:rsidRPr="00D213B8">
              <w:rPr>
                <w:rFonts w:ascii="Times New Roman" w:eastAsia="Times New Roman" w:hAnsi="Times New Roman"/>
                <w:i/>
                <w:iCs/>
                <w:color w:val="000000"/>
                <w:sz w:val="18"/>
                <w:szCs w:val="18"/>
                <w:lang w:eastAsia="ru-RU"/>
              </w:rPr>
              <w:t xml:space="preserve"> </w:t>
            </w:r>
            <w:r>
              <w:rPr>
                <w:rFonts w:ascii="Times New Roman" w:eastAsia="Times New Roman" w:hAnsi="Times New Roman"/>
                <w:i/>
                <w:iCs/>
                <w:color w:val="000000"/>
                <w:sz w:val="18"/>
                <w:szCs w:val="18"/>
                <w:lang w:eastAsia="ru-RU"/>
              </w:rPr>
              <w:t>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w:t>
            </w:r>
            <w:r w:rsidRPr="00CD007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рабочих</w:t>
            </w:r>
            <w:r w:rsidRPr="00CD0072">
              <w:rPr>
                <w:rFonts w:ascii="Times New Roman" w:eastAsia="Times New Roman" w:hAnsi="Times New Roman"/>
                <w:i/>
                <w:sz w:val="18"/>
                <w:szCs w:val="18"/>
                <w:lang w:eastAsia="ru-RU"/>
              </w:rPr>
              <w:t xml:space="preserve"> дней после </w:t>
            </w:r>
            <w:r w:rsidRPr="00CD0072">
              <w:rPr>
                <w:rFonts w:ascii="Times New Roman" w:eastAsia="Times New Roman" w:hAnsi="Times New Roman"/>
                <w:i/>
                <w:sz w:val="18"/>
                <w:szCs w:val="18"/>
                <w:lang w:eastAsia="ru-RU"/>
              </w:rPr>
              <w:lastRenderedPageBreak/>
              <w:t>завершения I квартала 2016 года итоговый д</w:t>
            </w:r>
            <w:r w:rsidRPr="00714AEA">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DE68B0" w:rsidRPr="0028665B" w:rsidRDefault="00DE68B0" w:rsidP="00DE68B0">
            <w:pPr>
              <w:spacing w:before="40" w:after="40" w:line="240" w:lineRule="auto"/>
              <w:contextualSpacing/>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налоговой и бюджетной политики на 2017 год и плановый период, а также заседания Общественного совета, созданного при финансовом или ином исполнительном органе субъекта РФ.</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11907" w:type="dxa"/>
            <w:shd w:val="clear" w:color="auto" w:fill="F7CAAC"/>
            <w:vAlign w:val="center"/>
          </w:tcPr>
          <w:p w:rsidR="00DE68B0" w:rsidRPr="000736AD" w:rsidRDefault="00DE68B0" w:rsidP="00DE68B0">
            <w:pPr>
              <w:spacing w:before="40" w:after="40" w:line="240" w:lineRule="auto"/>
              <w:ind w:left="192"/>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Итого баллов на I этапе</w:t>
            </w:r>
          </w:p>
        </w:tc>
        <w:tc>
          <w:tcPr>
            <w:tcW w:w="709" w:type="dxa"/>
            <w:shd w:val="clear" w:color="auto" w:fill="F7CAAC"/>
            <w:vAlign w:val="center"/>
          </w:tcPr>
          <w:p w:rsidR="00DE68B0" w:rsidRPr="004806DD" w:rsidRDefault="004806DD" w:rsidP="00DE68B0">
            <w:pPr>
              <w:spacing w:before="40" w:after="40" w:line="240" w:lineRule="auto"/>
              <w:contextualSpacing/>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33</w:t>
            </w: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r>
    </w:tbl>
    <w:p w:rsidR="00B207E2" w:rsidRPr="00544D59" w:rsidRDefault="00B63257" w:rsidP="003871F0">
      <w:pPr>
        <w:pStyle w:val="1"/>
        <w:spacing w:before="360"/>
        <w:jc w:val="center"/>
        <w:rPr>
          <w:sz w:val="26"/>
          <w:szCs w:val="26"/>
        </w:rPr>
      </w:pPr>
      <w:bookmarkStart w:id="16" w:name="_Toc451447573"/>
      <w:r w:rsidRPr="00544D59">
        <w:rPr>
          <w:sz w:val="26"/>
          <w:szCs w:val="26"/>
        </w:rPr>
        <w:t>I</w:t>
      </w:r>
      <w:r w:rsidR="00B207E2" w:rsidRPr="00544D59">
        <w:rPr>
          <w:sz w:val="26"/>
          <w:szCs w:val="26"/>
        </w:rPr>
        <w:t xml:space="preserve">I </w:t>
      </w:r>
      <w:r w:rsidR="002C5A10" w:rsidRPr="00544D59">
        <w:rPr>
          <w:sz w:val="26"/>
          <w:szCs w:val="26"/>
        </w:rPr>
        <w:t>ЭТАП</w:t>
      </w:r>
      <w:r w:rsidR="00E643A4" w:rsidRPr="00544D59">
        <w:rPr>
          <w:sz w:val="26"/>
          <w:szCs w:val="26"/>
        </w:rPr>
        <w:t xml:space="preserve"> - </w:t>
      </w:r>
      <w:r w:rsidR="00B207E2" w:rsidRPr="00544D59">
        <w:rPr>
          <w:sz w:val="26"/>
          <w:szCs w:val="26"/>
        </w:rPr>
        <w:t>Годовой отчет об исполнении бюджета</w:t>
      </w:r>
      <w:bookmarkEnd w:id="16"/>
    </w:p>
    <w:tbl>
      <w:tblPr>
        <w:tblW w:w="14900"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2"/>
        <w:gridCol w:w="11907"/>
        <w:gridCol w:w="710"/>
        <w:gridCol w:w="567"/>
        <w:gridCol w:w="567"/>
        <w:gridCol w:w="567"/>
      </w:tblGrid>
      <w:tr w:rsidR="008D7D77" w:rsidRPr="00F823D2" w:rsidTr="00405079">
        <w:trPr>
          <w:trHeight w:val="20"/>
          <w:tblHeader/>
        </w:trPr>
        <w:tc>
          <w:tcPr>
            <w:tcW w:w="582"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п/п</w:t>
            </w:r>
          </w:p>
        </w:tc>
        <w:tc>
          <w:tcPr>
            <w:tcW w:w="11907"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Вопросы и варианты ответов</w:t>
            </w:r>
          </w:p>
        </w:tc>
        <w:tc>
          <w:tcPr>
            <w:tcW w:w="710"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Баллы</w:t>
            </w:r>
          </w:p>
        </w:tc>
        <w:tc>
          <w:tcPr>
            <w:tcW w:w="1701" w:type="dxa"/>
            <w:gridSpan w:val="3"/>
            <w:vAlign w:val="center"/>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Понижающие коэффициенты</w:t>
            </w:r>
          </w:p>
        </w:tc>
      </w:tr>
      <w:tr w:rsidR="008D7D77" w:rsidRPr="00F823D2" w:rsidTr="00405079">
        <w:trPr>
          <w:trHeight w:val="20"/>
          <w:tblHeader/>
        </w:trPr>
        <w:tc>
          <w:tcPr>
            <w:tcW w:w="582"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11907"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710"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К1</w:t>
            </w: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К2</w:t>
            </w: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К3</w:t>
            </w:r>
          </w:p>
        </w:tc>
      </w:tr>
      <w:tr w:rsidR="008D7D77" w:rsidRPr="00F823D2" w:rsidTr="00405079">
        <w:trPr>
          <w:trHeight w:val="20"/>
        </w:trPr>
        <w:tc>
          <w:tcPr>
            <w:tcW w:w="582"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w:t>
            </w:r>
          </w:p>
        </w:tc>
        <w:tc>
          <w:tcPr>
            <w:tcW w:w="11907" w:type="dxa"/>
            <w:shd w:val="clear" w:color="auto" w:fill="F7CAAC"/>
            <w:vAlign w:val="center"/>
            <w:hideMark/>
          </w:tcPr>
          <w:p w:rsidR="008D7D77" w:rsidRPr="00F823D2" w:rsidRDefault="008D7D77" w:rsidP="0027348E">
            <w:pPr>
              <w:keepNext/>
              <w:spacing w:before="40" w:after="40" w:line="240" w:lineRule="auto"/>
              <w:rPr>
                <w:rFonts w:ascii="Times New Roman" w:eastAsia="Times New Roman" w:hAnsi="Times New Roman"/>
                <w:b/>
                <w:bCs/>
                <w:sz w:val="18"/>
                <w:szCs w:val="18"/>
                <w:lang w:eastAsia="ru-RU"/>
              </w:rPr>
            </w:pPr>
            <w:r w:rsidRPr="00F823D2">
              <w:rPr>
                <w:rFonts w:ascii="Times New Roman" w:eastAsia="Times New Roman" w:hAnsi="Times New Roman"/>
                <w:b/>
                <w:bCs/>
                <w:sz w:val="18"/>
                <w:szCs w:val="18"/>
                <w:lang w:eastAsia="ru-RU"/>
              </w:rPr>
              <w:t>Годовой отчет об исполнении бюджета</w:t>
            </w:r>
          </w:p>
          <w:p w:rsidR="008D7D77" w:rsidRPr="00F823D2" w:rsidRDefault="008D7D77" w:rsidP="0027348E">
            <w:pPr>
              <w:keepNext/>
              <w:spacing w:before="40" w:after="40" w:line="240" w:lineRule="auto"/>
              <w:rPr>
                <w:rFonts w:ascii="Times New Roman" w:eastAsia="Times New Roman" w:hAnsi="Times New Roman"/>
                <w:bCs/>
                <w:i/>
                <w:sz w:val="18"/>
                <w:szCs w:val="18"/>
                <w:lang w:eastAsia="ru-RU"/>
              </w:rPr>
            </w:pPr>
            <w:r w:rsidRPr="00F823D2">
              <w:rPr>
                <w:rFonts w:ascii="Times New Roman" w:eastAsia="Times New Roman" w:hAnsi="Times New Roman"/>
                <w:bCs/>
                <w:i/>
                <w:sz w:val="18"/>
                <w:szCs w:val="18"/>
                <w:lang w:eastAsia="ru-RU"/>
              </w:rPr>
              <w:t xml:space="preserve">Годовой отчет об исполнении бюджета является основным отчетным документом, характеризующим деятельность </w:t>
            </w:r>
            <w:r>
              <w:rPr>
                <w:rFonts w:ascii="Times New Roman" w:eastAsia="Times New Roman" w:hAnsi="Times New Roman"/>
                <w:bCs/>
                <w:i/>
                <w:sz w:val="18"/>
                <w:szCs w:val="18"/>
                <w:lang w:eastAsia="ru-RU"/>
              </w:rPr>
              <w:t>органов государственной власти</w:t>
            </w:r>
            <w:r w:rsidRPr="00F823D2">
              <w:rPr>
                <w:rFonts w:ascii="Times New Roman" w:eastAsia="Times New Roman" w:hAnsi="Times New Roman"/>
                <w:bCs/>
                <w:i/>
                <w:sz w:val="18"/>
                <w:szCs w:val="18"/>
                <w:lang w:eastAsia="ru-RU"/>
              </w:rPr>
              <w:t xml:space="preserve">. В соответствии с Бюджетным кодексом РФ годовой отчет об исполнении бюджета субъекта РФ подлежит утверждению законом субъекта РФ. С точки зрения открытости </w:t>
            </w:r>
            <w:r>
              <w:rPr>
                <w:rFonts w:ascii="Times New Roman" w:eastAsia="Times New Roman" w:hAnsi="Times New Roman"/>
                <w:bCs/>
                <w:i/>
                <w:sz w:val="18"/>
                <w:szCs w:val="18"/>
                <w:lang w:eastAsia="ru-RU"/>
              </w:rPr>
              <w:t xml:space="preserve">бюджетных данных </w:t>
            </w:r>
            <w:r w:rsidRPr="00F823D2">
              <w:rPr>
                <w:rFonts w:ascii="Times New Roman" w:eastAsia="Times New Roman" w:hAnsi="Times New Roman"/>
                <w:bCs/>
                <w:i/>
                <w:sz w:val="18"/>
                <w:szCs w:val="18"/>
                <w:lang w:eastAsia="ru-RU"/>
              </w:rPr>
              <w:t xml:space="preserve">годовой отчет об исполнении бюджета должен содержать сведения и объяснять различия между </w:t>
            </w:r>
            <w:r w:rsidR="000A51C8">
              <w:rPr>
                <w:rFonts w:ascii="Times New Roman" w:eastAsia="Times New Roman" w:hAnsi="Times New Roman"/>
                <w:bCs/>
                <w:i/>
                <w:sz w:val="18"/>
                <w:szCs w:val="18"/>
                <w:lang w:eastAsia="ru-RU"/>
              </w:rPr>
              <w:t xml:space="preserve">планами </w:t>
            </w:r>
            <w:r w:rsidRPr="00F823D2">
              <w:rPr>
                <w:rFonts w:ascii="Times New Roman" w:eastAsia="Times New Roman" w:hAnsi="Times New Roman"/>
                <w:bCs/>
                <w:i/>
                <w:sz w:val="18"/>
                <w:szCs w:val="18"/>
                <w:lang w:eastAsia="ru-RU"/>
              </w:rPr>
              <w:t xml:space="preserve">и фактическими результатами </w:t>
            </w:r>
            <w:r>
              <w:rPr>
                <w:rFonts w:ascii="Times New Roman" w:eastAsia="Times New Roman" w:hAnsi="Times New Roman"/>
                <w:bCs/>
                <w:i/>
                <w:sz w:val="18"/>
                <w:szCs w:val="18"/>
                <w:lang w:eastAsia="ru-RU"/>
              </w:rPr>
              <w:t>исполнения бюджета</w:t>
            </w:r>
            <w:r w:rsidRPr="00F823D2">
              <w:rPr>
                <w:rFonts w:ascii="Times New Roman" w:eastAsia="Times New Roman" w:hAnsi="Times New Roman"/>
                <w:bCs/>
                <w:i/>
                <w:sz w:val="18"/>
                <w:szCs w:val="18"/>
                <w:lang w:eastAsia="ru-RU"/>
              </w:rPr>
              <w:t>.</w:t>
            </w:r>
          </w:p>
          <w:p w:rsidR="008D7D77" w:rsidRDefault="008D7D77" w:rsidP="008D7D77">
            <w:pPr>
              <w:keepNext/>
              <w:spacing w:before="40" w:after="40" w:line="240" w:lineRule="auto"/>
              <w:rPr>
                <w:rFonts w:ascii="Times New Roman" w:eastAsia="Times New Roman" w:hAnsi="Times New Roman"/>
                <w:i/>
                <w:iCs/>
                <w:color w:val="000000"/>
                <w:sz w:val="18"/>
                <w:szCs w:val="18"/>
                <w:lang w:eastAsia="ru-RU"/>
              </w:rPr>
            </w:pPr>
            <w:r w:rsidRPr="00F823D2">
              <w:rPr>
                <w:rFonts w:ascii="Times New Roman" w:eastAsia="Times New Roman" w:hAnsi="Times New Roman"/>
                <w:i/>
                <w:iCs/>
                <w:color w:val="000000"/>
                <w:sz w:val="18"/>
                <w:szCs w:val="18"/>
                <w:lang w:eastAsia="ru-RU"/>
              </w:rPr>
              <w:t>Оценка показателей данного раздела производится в отношении годового отчета об исполнении бюджета за 201</w:t>
            </w:r>
            <w:r>
              <w:rPr>
                <w:rFonts w:ascii="Times New Roman" w:eastAsia="Times New Roman" w:hAnsi="Times New Roman"/>
                <w:i/>
                <w:iCs/>
                <w:color w:val="000000"/>
                <w:sz w:val="18"/>
                <w:szCs w:val="18"/>
                <w:lang w:eastAsia="ru-RU"/>
              </w:rPr>
              <w:t>5</w:t>
            </w:r>
            <w:r w:rsidRPr="00F823D2">
              <w:rPr>
                <w:rFonts w:ascii="Times New Roman" w:eastAsia="Times New Roman" w:hAnsi="Times New Roman"/>
                <w:i/>
                <w:iCs/>
                <w:color w:val="000000"/>
                <w:sz w:val="18"/>
                <w:szCs w:val="18"/>
                <w:lang w:eastAsia="ru-RU"/>
              </w:rPr>
              <w:t xml:space="preserve"> год. </w:t>
            </w:r>
          </w:p>
          <w:p w:rsidR="006E7CF0" w:rsidRDefault="006E7CF0" w:rsidP="006E7CF0">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В целях оценки показателей раздела учитываются сведения, опубликованные </w:t>
            </w:r>
            <w:r w:rsidRPr="009C69F4">
              <w:rPr>
                <w:rFonts w:ascii="Times New Roman" w:eastAsia="Times New Roman" w:hAnsi="Times New Roman"/>
                <w:i/>
                <w:iCs/>
                <w:sz w:val="18"/>
                <w:szCs w:val="18"/>
                <w:lang w:eastAsia="ru-RU"/>
              </w:rPr>
              <w:t>в открытом доступе на портале (сайте) субъекта РФ, предназначенном для публикации информации о бюджетных данных, или на сайте зако</w:t>
            </w:r>
            <w:r>
              <w:rPr>
                <w:rFonts w:ascii="Times New Roman" w:eastAsia="Times New Roman" w:hAnsi="Times New Roman"/>
                <w:i/>
                <w:iCs/>
                <w:sz w:val="18"/>
                <w:szCs w:val="18"/>
                <w:lang w:eastAsia="ru-RU"/>
              </w:rPr>
              <w:t>нодательного органа субъекта РФ, пакетом докуме</w:t>
            </w:r>
            <w:r w:rsidR="00714AEA">
              <w:rPr>
                <w:rFonts w:ascii="Times New Roman" w:eastAsia="Times New Roman" w:hAnsi="Times New Roman"/>
                <w:i/>
                <w:iCs/>
                <w:sz w:val="18"/>
                <w:szCs w:val="18"/>
                <w:lang w:eastAsia="ru-RU"/>
              </w:rPr>
              <w:t>н</w:t>
            </w:r>
            <w:r>
              <w:rPr>
                <w:rFonts w:ascii="Times New Roman" w:eastAsia="Times New Roman" w:hAnsi="Times New Roman"/>
                <w:i/>
                <w:iCs/>
                <w:sz w:val="18"/>
                <w:szCs w:val="18"/>
                <w:lang w:eastAsia="ru-RU"/>
              </w:rPr>
              <w:t xml:space="preserve">тов. </w:t>
            </w:r>
            <w:r w:rsidR="003029AA" w:rsidRPr="003029AA">
              <w:rPr>
                <w:rFonts w:ascii="Times New Roman" w:eastAsia="Times New Roman" w:hAnsi="Times New Roman"/>
                <w:i/>
                <w:iCs/>
                <w:sz w:val="18"/>
                <w:szCs w:val="18"/>
                <w:lang w:eastAsia="ru-RU"/>
              </w:rPr>
              <w:t>Под пакетом документов понимается публикация сведений комплексно, в одном разделе портала (сайта). Допускается обеспечение доступа  к взаимосвязанным документам по ссылке из раздела, где опубликован основной документ.</w:t>
            </w:r>
            <w:r w:rsidR="003029AA">
              <w:rPr>
                <w:rFonts w:ascii="Times New Roman" w:eastAsia="Times New Roman" w:hAnsi="Times New Roman"/>
                <w:i/>
                <w:iCs/>
                <w:sz w:val="18"/>
                <w:szCs w:val="18"/>
                <w:lang w:eastAsia="ru-RU"/>
              </w:rPr>
              <w:t xml:space="preserve"> </w:t>
            </w:r>
          </w:p>
          <w:p w:rsidR="00E331E2" w:rsidRPr="00316744" w:rsidRDefault="000A51C8" w:rsidP="00744CB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Проект з</w:t>
            </w:r>
            <w:r w:rsidRPr="000736AD">
              <w:rPr>
                <w:rFonts w:ascii="Times New Roman" w:eastAsia="Times New Roman" w:hAnsi="Times New Roman"/>
                <w:i/>
                <w:sz w:val="18"/>
                <w:szCs w:val="18"/>
                <w:lang w:eastAsia="ru-RU"/>
              </w:rPr>
              <w:t>акон</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о</w:t>
            </w:r>
            <w:r>
              <w:rPr>
                <w:rFonts w:ascii="Times New Roman" w:eastAsia="Times New Roman" w:hAnsi="Times New Roman"/>
                <w:i/>
                <w:sz w:val="18"/>
                <w:szCs w:val="18"/>
                <w:lang w:eastAsia="ru-RU"/>
              </w:rPr>
              <w:t>б исполнении</w:t>
            </w:r>
            <w:r w:rsidRPr="000736AD">
              <w:rPr>
                <w:rFonts w:ascii="Times New Roman" w:eastAsia="Times New Roman" w:hAnsi="Times New Roman"/>
                <w:i/>
                <w:sz w:val="18"/>
                <w:szCs w:val="18"/>
                <w:lang w:eastAsia="ru-RU"/>
              </w:rPr>
              <w:t xml:space="preserve"> бюджет</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и материалы к нему (за исключением </w:t>
            </w:r>
            <w:r w:rsidR="008F5FDB" w:rsidRPr="008F5FDB">
              <w:rPr>
                <w:rFonts w:ascii="Times New Roman" w:eastAsia="Times New Roman" w:hAnsi="Times New Roman"/>
                <w:i/>
                <w:sz w:val="18"/>
                <w:szCs w:val="18"/>
                <w:lang w:eastAsia="ru-RU"/>
              </w:rPr>
              <w:t>итогов</w:t>
            </w:r>
            <w:r w:rsidR="00E331E2">
              <w:rPr>
                <w:rFonts w:ascii="Times New Roman" w:eastAsia="Times New Roman" w:hAnsi="Times New Roman"/>
                <w:i/>
                <w:sz w:val="18"/>
                <w:szCs w:val="18"/>
                <w:lang w:eastAsia="ru-RU"/>
              </w:rPr>
              <w:t>ых</w:t>
            </w:r>
            <w:r w:rsidR="008F5FDB" w:rsidRPr="008F5FDB">
              <w:rPr>
                <w:rFonts w:ascii="Times New Roman" w:eastAsia="Times New Roman" w:hAnsi="Times New Roman"/>
                <w:i/>
                <w:sz w:val="18"/>
                <w:szCs w:val="18"/>
                <w:lang w:eastAsia="ru-RU"/>
              </w:rPr>
              <w:t xml:space="preserve"> документ</w:t>
            </w:r>
            <w:r w:rsidR="00D85AD7">
              <w:rPr>
                <w:rFonts w:ascii="Times New Roman" w:eastAsia="Times New Roman" w:hAnsi="Times New Roman"/>
                <w:i/>
                <w:sz w:val="18"/>
                <w:szCs w:val="18"/>
                <w:lang w:eastAsia="ru-RU"/>
              </w:rPr>
              <w:t>ов</w:t>
            </w:r>
            <w:r w:rsidR="008F5FDB" w:rsidRPr="008F5FDB">
              <w:rPr>
                <w:rFonts w:ascii="Times New Roman" w:eastAsia="Times New Roman" w:hAnsi="Times New Roman"/>
                <w:i/>
                <w:sz w:val="18"/>
                <w:szCs w:val="18"/>
                <w:lang w:eastAsia="ru-RU"/>
              </w:rPr>
              <w:t xml:space="preserve"> (протокол</w:t>
            </w:r>
            <w:r w:rsidR="00D85AD7">
              <w:rPr>
                <w:rFonts w:ascii="Times New Roman" w:eastAsia="Times New Roman" w:hAnsi="Times New Roman"/>
                <w:i/>
                <w:sz w:val="18"/>
                <w:szCs w:val="18"/>
                <w:lang w:eastAsia="ru-RU"/>
              </w:rPr>
              <w:t>ов</w:t>
            </w:r>
            <w:r w:rsidR="008F5FDB" w:rsidRPr="008F5FDB">
              <w:rPr>
                <w:rFonts w:ascii="Times New Roman" w:eastAsia="Times New Roman" w:hAnsi="Times New Roman"/>
                <w:i/>
                <w:sz w:val="18"/>
                <w:szCs w:val="18"/>
                <w:lang w:eastAsia="ru-RU"/>
              </w:rPr>
              <w:t>), принят</w:t>
            </w:r>
            <w:r w:rsidR="00D85AD7">
              <w:rPr>
                <w:rFonts w:ascii="Times New Roman" w:eastAsia="Times New Roman" w:hAnsi="Times New Roman"/>
                <w:i/>
                <w:sz w:val="18"/>
                <w:szCs w:val="18"/>
                <w:lang w:eastAsia="ru-RU"/>
              </w:rPr>
              <w:t>ых</w:t>
            </w:r>
            <w:r w:rsidR="008F5FDB" w:rsidRPr="008F5FDB">
              <w:rPr>
                <w:rFonts w:ascii="Times New Roman" w:eastAsia="Times New Roman" w:hAnsi="Times New Roman"/>
                <w:i/>
                <w:sz w:val="18"/>
                <w:szCs w:val="18"/>
                <w:lang w:eastAsia="ru-RU"/>
              </w:rPr>
              <w:t xml:space="preserve"> по результатам </w:t>
            </w:r>
            <w:r w:rsidR="006E7CF0">
              <w:rPr>
                <w:rFonts w:ascii="Times New Roman" w:eastAsia="Times New Roman" w:hAnsi="Times New Roman"/>
                <w:i/>
                <w:sz w:val="18"/>
                <w:szCs w:val="18"/>
                <w:lang w:eastAsia="ru-RU"/>
              </w:rPr>
              <w:t>общественного обсуждения, в том числе публичных слушаний</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должен быть опубликован </w:t>
            </w:r>
            <w:r w:rsidR="002B0AB9">
              <w:rPr>
                <w:rFonts w:ascii="Times New Roman" w:eastAsia="Times New Roman" w:hAnsi="Times New Roman"/>
                <w:i/>
                <w:sz w:val="18"/>
                <w:szCs w:val="18"/>
                <w:lang w:eastAsia="ru-RU"/>
              </w:rPr>
              <w:t>в течение</w:t>
            </w:r>
            <w:r w:rsidRPr="008173A6">
              <w:rPr>
                <w:rFonts w:ascii="Times New Roman" w:eastAsia="Times New Roman" w:hAnsi="Times New Roman"/>
                <w:i/>
                <w:sz w:val="18"/>
                <w:szCs w:val="18"/>
                <w:lang w:eastAsia="ru-RU"/>
              </w:rPr>
              <w:t xml:space="preserve"> </w:t>
            </w:r>
            <w:r w:rsidR="002B0AB9">
              <w:rPr>
                <w:rFonts w:ascii="Times New Roman" w:eastAsia="Times New Roman" w:hAnsi="Times New Roman"/>
                <w:i/>
                <w:sz w:val="18"/>
                <w:szCs w:val="18"/>
                <w:lang w:eastAsia="ru-RU"/>
              </w:rPr>
              <w:t>10 рабочих</w:t>
            </w:r>
            <w:r w:rsidRPr="008173A6">
              <w:rPr>
                <w:rFonts w:ascii="Times New Roman" w:eastAsia="Times New Roman" w:hAnsi="Times New Roman"/>
                <w:i/>
                <w:sz w:val="18"/>
                <w:szCs w:val="18"/>
                <w:lang w:eastAsia="ru-RU"/>
              </w:rPr>
              <w:t xml:space="preserve"> дней после внесения проекта закона в </w:t>
            </w:r>
            <w:r>
              <w:rPr>
                <w:rFonts w:ascii="Times New Roman" w:eastAsia="Times New Roman" w:hAnsi="Times New Roman"/>
                <w:i/>
                <w:sz w:val="18"/>
                <w:szCs w:val="18"/>
                <w:lang w:eastAsia="ru-RU"/>
              </w:rPr>
              <w:t xml:space="preserve">законодательный </w:t>
            </w:r>
            <w:r w:rsidRPr="008173A6">
              <w:rPr>
                <w:rFonts w:ascii="Times New Roman" w:eastAsia="Times New Roman" w:hAnsi="Times New Roman"/>
                <w:i/>
                <w:sz w:val="18"/>
                <w:szCs w:val="18"/>
                <w:lang w:eastAsia="ru-RU"/>
              </w:rPr>
              <w:t xml:space="preserve"> орган</w:t>
            </w:r>
            <w:r w:rsidR="00744CB2">
              <w:rPr>
                <w:rFonts w:ascii="Times New Roman" w:eastAsia="Times New Roman" w:hAnsi="Times New Roman"/>
                <w:i/>
                <w:sz w:val="18"/>
                <w:szCs w:val="18"/>
                <w:lang w:eastAsia="ru-RU"/>
              </w:rPr>
              <w:t xml:space="preserve"> субъекта РФ</w:t>
            </w:r>
            <w:r w:rsidR="008F5FD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но не позднее </w:t>
            </w:r>
            <w:r w:rsidR="002B0AB9">
              <w:rPr>
                <w:rFonts w:ascii="Times New Roman" w:eastAsia="Times New Roman" w:hAnsi="Times New Roman"/>
                <w:i/>
                <w:sz w:val="18"/>
                <w:szCs w:val="18"/>
                <w:lang w:eastAsia="ru-RU"/>
              </w:rPr>
              <w:t>1</w:t>
            </w:r>
            <w:r w:rsidR="00744CB2">
              <w:rPr>
                <w:rFonts w:ascii="Times New Roman" w:eastAsia="Times New Roman" w:hAnsi="Times New Roman"/>
                <w:i/>
                <w:sz w:val="18"/>
                <w:szCs w:val="18"/>
                <w:lang w:eastAsia="ru-RU"/>
              </w:rPr>
              <w:t>4</w:t>
            </w:r>
            <w:r>
              <w:rPr>
                <w:rFonts w:ascii="Times New Roman" w:eastAsia="Times New Roman" w:hAnsi="Times New Roman"/>
                <w:i/>
                <w:sz w:val="18"/>
                <w:szCs w:val="18"/>
                <w:lang w:eastAsia="ru-RU"/>
              </w:rPr>
              <w:t xml:space="preserve"> </w:t>
            </w:r>
            <w:r w:rsidR="008F5FDB">
              <w:rPr>
                <w:rFonts w:ascii="Times New Roman" w:eastAsia="Times New Roman" w:hAnsi="Times New Roman"/>
                <w:i/>
                <w:sz w:val="18"/>
                <w:szCs w:val="18"/>
                <w:lang w:eastAsia="ru-RU"/>
              </w:rPr>
              <w:t>июня 2016 года</w:t>
            </w:r>
            <w:r w:rsidR="00E331E2">
              <w:rPr>
                <w:rFonts w:ascii="Times New Roman" w:eastAsia="Times New Roman" w:hAnsi="Times New Roman"/>
                <w:i/>
                <w:sz w:val="18"/>
                <w:szCs w:val="18"/>
                <w:lang w:eastAsia="ru-RU"/>
              </w:rPr>
              <w:t>. Итоговый документ (протокол), принятый по итогам публичных слушаний</w:t>
            </w:r>
            <w:r w:rsidR="00E331E2" w:rsidRPr="000736AD">
              <w:rPr>
                <w:rFonts w:ascii="Times New Roman" w:eastAsia="Times New Roman" w:hAnsi="Times New Roman"/>
                <w:i/>
                <w:sz w:val="18"/>
                <w:szCs w:val="18"/>
                <w:lang w:eastAsia="ru-RU"/>
              </w:rPr>
              <w:t xml:space="preserve"> </w:t>
            </w:r>
            <w:r w:rsidR="00E331E2">
              <w:rPr>
                <w:rFonts w:ascii="Times New Roman" w:eastAsia="Times New Roman" w:hAnsi="Times New Roman"/>
                <w:i/>
                <w:sz w:val="18"/>
                <w:szCs w:val="18"/>
                <w:lang w:eastAsia="ru-RU"/>
              </w:rPr>
              <w:t xml:space="preserve">или общественного обсуждения должен </w:t>
            </w:r>
            <w:r w:rsidR="00E331E2" w:rsidRPr="000736AD">
              <w:rPr>
                <w:rFonts w:ascii="Times New Roman" w:eastAsia="Times New Roman" w:hAnsi="Times New Roman"/>
                <w:i/>
                <w:sz w:val="18"/>
                <w:szCs w:val="18"/>
                <w:lang w:eastAsia="ru-RU"/>
              </w:rPr>
              <w:t xml:space="preserve">быть опубликован </w:t>
            </w:r>
            <w:r w:rsidR="00E331E2">
              <w:rPr>
                <w:rFonts w:ascii="Times New Roman" w:eastAsia="Times New Roman" w:hAnsi="Times New Roman"/>
                <w:i/>
                <w:sz w:val="18"/>
                <w:szCs w:val="18"/>
                <w:lang w:eastAsia="ru-RU"/>
              </w:rPr>
              <w:t xml:space="preserve">не позднее </w:t>
            </w:r>
            <w:r w:rsidR="00013623">
              <w:rPr>
                <w:rFonts w:ascii="Times New Roman" w:eastAsia="Times New Roman" w:hAnsi="Times New Roman"/>
                <w:i/>
                <w:sz w:val="18"/>
                <w:szCs w:val="18"/>
                <w:lang w:eastAsia="ru-RU"/>
              </w:rPr>
              <w:t>10 рабочих</w:t>
            </w:r>
            <w:r w:rsidR="00E331E2" w:rsidRPr="008173A6">
              <w:rPr>
                <w:rFonts w:ascii="Times New Roman" w:eastAsia="Times New Roman" w:hAnsi="Times New Roman"/>
                <w:i/>
                <w:sz w:val="18"/>
                <w:szCs w:val="18"/>
                <w:lang w:eastAsia="ru-RU"/>
              </w:rPr>
              <w:t xml:space="preserve"> дней после </w:t>
            </w:r>
            <w:r w:rsidR="00E331E2">
              <w:rPr>
                <w:rFonts w:ascii="Times New Roman" w:eastAsia="Times New Roman" w:hAnsi="Times New Roman"/>
                <w:i/>
                <w:sz w:val="18"/>
                <w:szCs w:val="18"/>
                <w:lang w:eastAsia="ru-RU"/>
              </w:rPr>
              <w:t xml:space="preserve">проведения публичных слушаний или завершения общественного обсуждения. Сохраняться указанные документы должны, как минимум, до принятия закона о бюджете на очередной 2017 год. </w:t>
            </w:r>
            <w:r w:rsidRPr="000736AD">
              <w:rPr>
                <w:rFonts w:ascii="Times New Roman" w:eastAsia="Times New Roman" w:hAnsi="Times New Roman"/>
                <w:i/>
                <w:sz w:val="18"/>
                <w:szCs w:val="18"/>
                <w:lang w:eastAsia="ru-RU"/>
              </w:rPr>
              <w:t xml:space="preserve">В случае установления факта нарушения указанных сроков </w:t>
            </w:r>
            <w:r w:rsidR="008F5FDB">
              <w:rPr>
                <w:rFonts w:ascii="Times New Roman" w:eastAsia="Times New Roman" w:hAnsi="Times New Roman"/>
                <w:i/>
                <w:sz w:val="18"/>
                <w:szCs w:val="18"/>
                <w:lang w:eastAsia="ru-RU"/>
              </w:rPr>
              <w:t xml:space="preserve">для показателей раздела </w:t>
            </w:r>
            <w:r w:rsidRPr="000736AD">
              <w:rPr>
                <w:rFonts w:ascii="Times New Roman" w:eastAsia="Times New Roman" w:hAnsi="Times New Roman"/>
                <w:i/>
                <w:sz w:val="18"/>
                <w:szCs w:val="18"/>
                <w:lang w:eastAsia="ru-RU"/>
              </w:rPr>
              <w:t xml:space="preserve">применяется понижающий коэффициент за </w:t>
            </w:r>
            <w:r w:rsidR="00687287">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sidR="00687287">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если </w:t>
            </w:r>
            <w:r w:rsidR="00744CB2">
              <w:rPr>
                <w:rFonts w:ascii="Times New Roman" w:eastAsia="Times New Roman" w:hAnsi="Times New Roman"/>
                <w:i/>
                <w:sz w:val="18"/>
                <w:szCs w:val="18"/>
                <w:lang w:eastAsia="ru-RU"/>
              </w:rPr>
              <w:t>после 14 июня 2016 года сведения</w:t>
            </w:r>
            <w:r w:rsidRPr="000736AD">
              <w:rPr>
                <w:rFonts w:ascii="Times New Roman" w:eastAsia="Times New Roman" w:hAnsi="Times New Roman"/>
                <w:i/>
                <w:sz w:val="18"/>
                <w:szCs w:val="18"/>
                <w:lang w:eastAsia="ru-RU"/>
              </w:rPr>
              <w:t xml:space="preserve"> не обнаружен</w:t>
            </w:r>
            <w:r w:rsidR="00744CB2">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оценка показателя принимает значение 0 баллов.</w:t>
            </w:r>
          </w:p>
        </w:tc>
        <w:tc>
          <w:tcPr>
            <w:tcW w:w="710" w:type="dxa"/>
            <w:shd w:val="clear" w:color="auto" w:fill="F7CAAC"/>
            <w:vAlign w:val="center"/>
            <w:hideMark/>
          </w:tcPr>
          <w:p w:rsidR="008D7D77" w:rsidRPr="00F823D2" w:rsidRDefault="008D7D77" w:rsidP="00F44EE0">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r w:rsidR="00F44EE0">
              <w:rPr>
                <w:rFonts w:ascii="Times New Roman" w:eastAsia="Times New Roman" w:hAnsi="Times New Roman"/>
                <w:b/>
                <w:bCs/>
                <w:color w:val="000000"/>
                <w:sz w:val="18"/>
                <w:szCs w:val="18"/>
                <w:lang w:eastAsia="ru-RU"/>
              </w:rPr>
              <w:t>24</w:t>
            </w:r>
          </w:p>
        </w:tc>
        <w:tc>
          <w:tcPr>
            <w:tcW w:w="567"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567" w:type="dxa"/>
            <w:shd w:val="clear" w:color="auto" w:fill="F7CAAC"/>
            <w:vAlign w:val="center"/>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r>
      <w:tr w:rsidR="008D7D77" w:rsidRPr="00F823D2" w:rsidTr="00405079">
        <w:trPr>
          <w:trHeight w:val="20"/>
        </w:trPr>
        <w:tc>
          <w:tcPr>
            <w:tcW w:w="582" w:type="dxa"/>
            <w:shd w:val="clear" w:color="000000" w:fill="FDE9D9"/>
            <w:vAlign w:val="center"/>
            <w:hideMark/>
          </w:tcPr>
          <w:p w:rsidR="008D7D77" w:rsidRPr="00722E73" w:rsidRDefault="008D7D77" w:rsidP="0027348E">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5.1</w:t>
            </w:r>
          </w:p>
        </w:tc>
        <w:tc>
          <w:tcPr>
            <w:tcW w:w="11907" w:type="dxa"/>
            <w:shd w:val="clear" w:color="000000" w:fill="FDE9D9"/>
            <w:vAlign w:val="center"/>
            <w:hideMark/>
          </w:tcPr>
          <w:p w:rsidR="008D7D77" w:rsidRPr="009F7868" w:rsidRDefault="008D7D77" w:rsidP="0027348E">
            <w:pPr>
              <w:spacing w:before="40" w:after="40" w:line="240" w:lineRule="auto"/>
              <w:rPr>
                <w:rFonts w:ascii="Times New Roman" w:eastAsia="Times New Roman" w:hAnsi="Times New Roman"/>
                <w:sz w:val="18"/>
                <w:szCs w:val="18"/>
                <w:lang w:eastAsia="ru-RU"/>
              </w:rPr>
            </w:pPr>
            <w:r w:rsidRPr="009F7868">
              <w:rPr>
                <w:rFonts w:ascii="Times New Roman" w:eastAsia="Times New Roman" w:hAnsi="Times New Roman"/>
                <w:sz w:val="18"/>
                <w:szCs w:val="18"/>
                <w:lang w:eastAsia="ru-RU"/>
              </w:rPr>
              <w:t>Опубликован ли проект закона об исполнении бюджета за 201</w:t>
            </w:r>
            <w:r>
              <w:rPr>
                <w:rFonts w:ascii="Times New Roman" w:eastAsia="Times New Roman" w:hAnsi="Times New Roman"/>
                <w:sz w:val="18"/>
                <w:szCs w:val="18"/>
                <w:lang w:eastAsia="ru-RU"/>
              </w:rPr>
              <w:t>5</w:t>
            </w:r>
            <w:r w:rsidRPr="009F7868">
              <w:rPr>
                <w:rFonts w:ascii="Times New Roman" w:eastAsia="Times New Roman" w:hAnsi="Times New Roman"/>
                <w:sz w:val="18"/>
                <w:szCs w:val="18"/>
                <w:lang w:eastAsia="ru-RU"/>
              </w:rPr>
              <w:t xml:space="preserve"> год в открытом доступе на портале (сайте) субъекта РФ, </w:t>
            </w:r>
            <w:r w:rsidRPr="001700C7">
              <w:rPr>
                <w:rFonts w:ascii="Times New Roman" w:eastAsia="Times New Roman" w:hAnsi="Times New Roman"/>
                <w:sz w:val="18"/>
                <w:szCs w:val="18"/>
                <w:lang w:eastAsia="ru-RU"/>
              </w:rPr>
              <w:t xml:space="preserve">предназначенном для публикации бюджетных данных, </w:t>
            </w:r>
            <w:r w:rsidR="008173A6" w:rsidRPr="001700C7">
              <w:rPr>
                <w:rFonts w:ascii="Times New Roman" w:eastAsia="Times New Roman" w:hAnsi="Times New Roman"/>
                <w:sz w:val="18"/>
                <w:szCs w:val="18"/>
                <w:lang w:eastAsia="ru-RU"/>
              </w:rPr>
              <w:t>и (</w:t>
            </w:r>
            <w:r w:rsidRPr="001700C7">
              <w:rPr>
                <w:rFonts w:ascii="Times New Roman" w:eastAsia="Times New Roman" w:hAnsi="Times New Roman"/>
                <w:sz w:val="18"/>
                <w:szCs w:val="18"/>
                <w:lang w:eastAsia="ru-RU"/>
              </w:rPr>
              <w:t>или</w:t>
            </w:r>
            <w:r w:rsidR="008173A6" w:rsidRPr="001700C7">
              <w:rPr>
                <w:rFonts w:ascii="Times New Roman" w:eastAsia="Times New Roman" w:hAnsi="Times New Roman"/>
                <w:sz w:val="18"/>
                <w:szCs w:val="18"/>
                <w:lang w:eastAsia="ru-RU"/>
              </w:rPr>
              <w:t>)</w:t>
            </w:r>
            <w:r w:rsidRPr="001700C7">
              <w:rPr>
                <w:rFonts w:ascii="Times New Roman" w:eastAsia="Times New Roman" w:hAnsi="Times New Roman"/>
                <w:sz w:val="18"/>
                <w:szCs w:val="18"/>
                <w:lang w:eastAsia="ru-RU"/>
              </w:rPr>
              <w:t xml:space="preserve"> на </w:t>
            </w:r>
            <w:r w:rsidR="008173A6" w:rsidRPr="001700C7">
              <w:rPr>
                <w:rFonts w:ascii="Times New Roman" w:eastAsia="Times New Roman" w:hAnsi="Times New Roman"/>
                <w:sz w:val="18"/>
                <w:szCs w:val="18"/>
                <w:lang w:eastAsia="ru-RU"/>
              </w:rPr>
              <w:t>портале (</w:t>
            </w:r>
            <w:r w:rsidRPr="001700C7">
              <w:rPr>
                <w:rFonts w:ascii="Times New Roman" w:eastAsia="Times New Roman" w:hAnsi="Times New Roman"/>
                <w:sz w:val="18"/>
                <w:szCs w:val="18"/>
                <w:lang w:eastAsia="ru-RU"/>
              </w:rPr>
              <w:t>сайте</w:t>
            </w:r>
            <w:r w:rsidR="008173A6" w:rsidRPr="001700C7">
              <w:rPr>
                <w:rFonts w:ascii="Times New Roman" w:eastAsia="Times New Roman" w:hAnsi="Times New Roman"/>
                <w:sz w:val="18"/>
                <w:szCs w:val="18"/>
                <w:lang w:eastAsia="ru-RU"/>
              </w:rPr>
              <w:t>)</w:t>
            </w:r>
            <w:r w:rsidRPr="001700C7">
              <w:rPr>
                <w:rFonts w:ascii="Times New Roman" w:eastAsia="Times New Roman" w:hAnsi="Times New Roman"/>
                <w:sz w:val="18"/>
                <w:szCs w:val="18"/>
                <w:lang w:eastAsia="ru-RU"/>
              </w:rPr>
              <w:t xml:space="preserve"> законодательного органа власти субъекта РФ?</w:t>
            </w:r>
          </w:p>
          <w:p w:rsidR="008D7D77" w:rsidRDefault="008D7D77" w:rsidP="00E4164E">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публикация проекта закона </w:t>
            </w:r>
            <w:r>
              <w:rPr>
                <w:rFonts w:ascii="Times New Roman" w:eastAsia="Times New Roman" w:hAnsi="Times New Roman"/>
                <w:i/>
                <w:sz w:val="18"/>
                <w:szCs w:val="18"/>
                <w:lang w:eastAsia="ru-RU"/>
              </w:rPr>
              <w:t xml:space="preserve">об исполнении бюджета за 2015 год </w:t>
            </w:r>
            <w:r w:rsidR="00E331E2">
              <w:rPr>
                <w:rFonts w:ascii="Times New Roman" w:eastAsia="Times New Roman" w:hAnsi="Times New Roman"/>
                <w:i/>
                <w:sz w:val="18"/>
                <w:szCs w:val="18"/>
                <w:lang w:eastAsia="ru-RU"/>
              </w:rPr>
              <w:t>в полном объеме, включая текстовую часть и все приложения к проекту закона. В случае, если указанное требование не выполняется (опубликованы отдельные составляющие проекта закона), оценка показателя принимает значение 0 баллов.</w:t>
            </w:r>
          </w:p>
          <w:p w:rsidR="00D85AD7" w:rsidRPr="00F823D2" w:rsidRDefault="008D7D77" w:rsidP="00E331E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требуется публикация проекта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 </w:t>
            </w:r>
          </w:p>
        </w:tc>
        <w:tc>
          <w:tcPr>
            <w:tcW w:w="710"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lastRenderedPageBreak/>
              <w:t> </w:t>
            </w:r>
          </w:p>
        </w:tc>
        <w:tc>
          <w:tcPr>
            <w:tcW w:w="11907" w:type="dxa"/>
            <w:vAlign w:val="center"/>
            <w:hideMark/>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Да, опубликован в структурированном виде</w:t>
            </w:r>
            <w:r>
              <w:rPr>
                <w:rFonts w:ascii="Times New Roman" w:eastAsia="Times New Roman" w:hAnsi="Times New Roman"/>
                <w:sz w:val="18"/>
                <w:szCs w:val="18"/>
                <w:lang w:eastAsia="ru-RU"/>
              </w:rPr>
              <w:t>, с указанием полных или кратких наименований всех составляющих</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Да, опубликован, но не в структурированном виде </w:t>
            </w:r>
            <w:r>
              <w:rPr>
                <w:rFonts w:ascii="Times New Roman" w:eastAsia="Times New Roman" w:hAnsi="Times New Roman"/>
                <w:sz w:val="18"/>
                <w:szCs w:val="18"/>
                <w:lang w:eastAsia="ru-RU"/>
              </w:rPr>
              <w:t>и (или) без указания полных или кратких наименований всех составляющих</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Нет, не опубликован </w:t>
            </w:r>
            <w:r w:rsidR="00E331E2">
              <w:rPr>
                <w:rFonts w:ascii="Times New Roman" w:eastAsia="Times New Roman" w:hAnsi="Times New Roman"/>
                <w:sz w:val="18"/>
                <w:szCs w:val="18"/>
                <w:lang w:eastAsia="ru-RU"/>
              </w:rPr>
              <w:t>или не отвечает требованиям</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8173A6" w:rsidRPr="00F823D2" w:rsidTr="00405079">
        <w:trPr>
          <w:trHeight w:val="20"/>
        </w:trPr>
        <w:tc>
          <w:tcPr>
            <w:tcW w:w="582" w:type="dxa"/>
            <w:shd w:val="clear" w:color="000000" w:fill="FDE9D9"/>
            <w:vAlign w:val="center"/>
            <w:hideMark/>
          </w:tcPr>
          <w:p w:rsidR="008173A6" w:rsidRPr="00722E73" w:rsidRDefault="008173A6" w:rsidP="008173A6">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5.2</w:t>
            </w:r>
          </w:p>
        </w:tc>
        <w:tc>
          <w:tcPr>
            <w:tcW w:w="11907" w:type="dxa"/>
            <w:shd w:val="clear" w:color="000000" w:fill="FDE9D9"/>
            <w:vAlign w:val="center"/>
            <w:hideMark/>
          </w:tcPr>
          <w:p w:rsidR="008173A6" w:rsidRPr="00F823D2" w:rsidRDefault="008173A6" w:rsidP="008173A6">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Опубликовано ли </w:t>
            </w:r>
            <w:r w:rsidRPr="00F823D2">
              <w:rPr>
                <w:rFonts w:ascii="Times New Roman" w:eastAsia="Times New Roman" w:hAnsi="Times New Roman"/>
                <w:sz w:val="18"/>
                <w:szCs w:val="18"/>
                <w:lang w:eastAsia="ru-RU"/>
              </w:rPr>
              <w:t xml:space="preserve">в составе материалов к проекту </w:t>
            </w:r>
            <w:r w:rsidRPr="00F823D2">
              <w:rPr>
                <w:rFonts w:ascii="Times New Roman" w:eastAsia="Times New Roman" w:hAnsi="Times New Roman"/>
                <w:color w:val="000000"/>
                <w:sz w:val="18"/>
                <w:szCs w:val="18"/>
                <w:lang w:eastAsia="ru-RU"/>
              </w:rPr>
              <w:t>зако</w:t>
            </w:r>
            <w:r>
              <w:rPr>
                <w:rFonts w:ascii="Times New Roman" w:eastAsia="Times New Roman" w:hAnsi="Times New Roman"/>
                <w:color w:val="000000"/>
                <w:sz w:val="18"/>
                <w:szCs w:val="18"/>
                <w:lang w:eastAsia="ru-RU"/>
              </w:rPr>
              <w:t>на об исполнении бюджета за 2015</w:t>
            </w:r>
            <w:r w:rsidRPr="00F823D2">
              <w:rPr>
                <w:rFonts w:ascii="Times New Roman" w:eastAsia="Times New Roman" w:hAnsi="Times New Roman"/>
                <w:color w:val="000000"/>
                <w:sz w:val="18"/>
                <w:szCs w:val="18"/>
                <w:lang w:eastAsia="ru-RU"/>
              </w:rPr>
              <w:t xml:space="preserve"> год заключение органа внешнего государственного финансового контроля на годовой отчет об исполн</w:t>
            </w:r>
            <w:r>
              <w:rPr>
                <w:rFonts w:ascii="Times New Roman" w:eastAsia="Times New Roman" w:hAnsi="Times New Roman"/>
                <w:color w:val="000000"/>
                <w:sz w:val="18"/>
                <w:szCs w:val="18"/>
                <w:lang w:eastAsia="ru-RU"/>
              </w:rPr>
              <w:t>ении бюджета субъекта РФ за 2015</w:t>
            </w:r>
            <w:r w:rsidRPr="00F823D2">
              <w:rPr>
                <w:rFonts w:ascii="Times New Roman" w:eastAsia="Times New Roman" w:hAnsi="Times New Roman"/>
                <w:color w:val="000000"/>
                <w:sz w:val="18"/>
                <w:szCs w:val="18"/>
                <w:lang w:eastAsia="ru-RU"/>
              </w:rPr>
              <w:t xml:space="preserve"> год?</w:t>
            </w:r>
          </w:p>
          <w:p w:rsidR="008173A6" w:rsidRDefault="008173A6" w:rsidP="008173A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color w:val="000000"/>
                <w:sz w:val="18"/>
                <w:szCs w:val="18"/>
                <w:lang w:eastAsia="ru-RU"/>
              </w:rPr>
              <w:t>В соответствии с Бюджетным кодексом РФ годовой отчет об исполнении бюджета до его рассмотрения в законодательном (представительном) органе подлежит внешней проверке.</w:t>
            </w:r>
            <w:r>
              <w:rPr>
                <w:rFonts w:ascii="Times New Roman" w:eastAsia="Times New Roman" w:hAnsi="Times New Roman"/>
                <w:i/>
                <w:color w:val="000000"/>
                <w:sz w:val="18"/>
                <w:szCs w:val="18"/>
                <w:lang w:eastAsia="ru-RU"/>
              </w:rPr>
              <w:t xml:space="preserve"> </w:t>
            </w:r>
          </w:p>
          <w:p w:rsidR="008173A6"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официальный документ, подписанный уполномоченным должностным лицом. </w:t>
            </w:r>
            <w:r>
              <w:rPr>
                <w:rFonts w:ascii="Times New Roman" w:eastAsia="Times New Roman" w:hAnsi="Times New Roman"/>
                <w:i/>
                <w:sz w:val="18"/>
                <w:szCs w:val="18"/>
                <w:lang w:eastAsia="ru-RU"/>
              </w:rPr>
              <w:t xml:space="preserve">Как минимум, должны быть указаны: </w:t>
            </w:r>
            <w:r w:rsidR="000B48F2">
              <w:rPr>
                <w:rFonts w:ascii="Times New Roman" w:eastAsia="Times New Roman" w:hAnsi="Times New Roman"/>
                <w:i/>
                <w:sz w:val="18"/>
                <w:szCs w:val="18"/>
                <w:lang w:eastAsia="ru-RU"/>
              </w:rPr>
              <w:t xml:space="preserve">а) </w:t>
            </w:r>
            <w:r>
              <w:rPr>
                <w:rFonts w:ascii="Times New Roman" w:eastAsia="Times New Roman" w:hAnsi="Times New Roman"/>
                <w:i/>
                <w:sz w:val="18"/>
                <w:szCs w:val="18"/>
                <w:lang w:eastAsia="ru-RU"/>
              </w:rPr>
              <w:t>должность</w:t>
            </w:r>
            <w:r w:rsidR="00316744">
              <w:rPr>
                <w:rFonts w:ascii="Times New Roman" w:eastAsia="Times New Roman" w:hAnsi="Times New Roman"/>
                <w:i/>
                <w:sz w:val="18"/>
                <w:szCs w:val="18"/>
                <w:lang w:eastAsia="ru-RU"/>
              </w:rPr>
              <w:t>, фамилия и инициалы</w:t>
            </w:r>
            <w:r>
              <w:rPr>
                <w:rFonts w:ascii="Times New Roman" w:eastAsia="Times New Roman" w:hAnsi="Times New Roman"/>
                <w:i/>
                <w:sz w:val="18"/>
                <w:szCs w:val="18"/>
                <w:lang w:eastAsia="ru-RU"/>
              </w:rPr>
              <w:t xml:space="preserve"> лица, подписавшего документ</w:t>
            </w:r>
            <w:r w:rsidR="000B48F2">
              <w:rPr>
                <w:rFonts w:ascii="Times New Roman" w:eastAsia="Times New Roman" w:hAnsi="Times New Roman"/>
                <w:i/>
                <w:sz w:val="18"/>
                <w:szCs w:val="18"/>
                <w:lang w:eastAsia="ru-RU"/>
              </w:rPr>
              <w:t>, б) дата подписания документа.</w:t>
            </w:r>
            <w:r w:rsidR="00D85AD7">
              <w:rPr>
                <w:rFonts w:ascii="Times New Roman" w:eastAsia="Times New Roman" w:hAnsi="Times New Roman"/>
                <w:i/>
                <w:sz w:val="18"/>
                <w:szCs w:val="18"/>
                <w:lang w:eastAsia="ru-RU"/>
              </w:rPr>
              <w:t xml:space="preserve"> </w:t>
            </w:r>
            <w:r w:rsidR="00316744">
              <w:rPr>
                <w:rFonts w:ascii="Times New Roman" w:eastAsia="Times New Roman" w:hAnsi="Times New Roman"/>
                <w:i/>
                <w:sz w:val="18"/>
                <w:szCs w:val="18"/>
                <w:lang w:eastAsia="ru-RU"/>
              </w:rPr>
              <w:t>Допускается публик</w:t>
            </w:r>
            <w:r w:rsidR="00E331E2">
              <w:rPr>
                <w:rFonts w:ascii="Times New Roman" w:eastAsia="Times New Roman" w:hAnsi="Times New Roman"/>
                <w:i/>
                <w:sz w:val="18"/>
                <w:szCs w:val="18"/>
                <w:lang w:eastAsia="ru-RU"/>
              </w:rPr>
              <w:t xml:space="preserve">ация заключения </w:t>
            </w:r>
            <w:r w:rsidR="00316744" w:rsidRPr="00316744">
              <w:rPr>
                <w:rFonts w:ascii="Times New Roman" w:eastAsia="Times New Roman" w:hAnsi="Times New Roman"/>
                <w:i/>
                <w:color w:val="000000"/>
                <w:sz w:val="18"/>
                <w:szCs w:val="18"/>
                <w:lang w:eastAsia="ru-RU"/>
              </w:rPr>
              <w:t>органа внешнего государственного финансового контроля на годовой отчет об исполнении бюджета в графическом формате.</w:t>
            </w:r>
          </w:p>
          <w:p w:rsidR="000B48F2" w:rsidRPr="00F823D2" w:rsidRDefault="008173A6" w:rsidP="00F96018">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 xml:space="preserve">В случае, если заключение опубликовано на сайте органа внешнего </w:t>
            </w:r>
            <w:r>
              <w:rPr>
                <w:rFonts w:ascii="Times New Roman" w:eastAsia="Times New Roman" w:hAnsi="Times New Roman"/>
                <w:i/>
                <w:sz w:val="18"/>
                <w:szCs w:val="18"/>
                <w:lang w:eastAsia="ru-RU"/>
              </w:rPr>
              <w:t xml:space="preserve">государственного </w:t>
            </w:r>
            <w:r w:rsidRPr="00F823D2">
              <w:rPr>
                <w:rFonts w:ascii="Times New Roman" w:eastAsia="Times New Roman" w:hAnsi="Times New Roman"/>
                <w:i/>
                <w:sz w:val="18"/>
                <w:szCs w:val="18"/>
                <w:lang w:eastAsia="ru-RU"/>
              </w:rPr>
              <w:t>финансового контроля</w:t>
            </w:r>
            <w:r>
              <w:rPr>
                <w:rFonts w:ascii="Times New Roman" w:eastAsia="Times New Roman" w:hAnsi="Times New Roman"/>
                <w:i/>
                <w:sz w:val="18"/>
                <w:szCs w:val="18"/>
                <w:lang w:eastAsia="ru-RU"/>
              </w:rPr>
              <w:t>,</w:t>
            </w:r>
            <w:r w:rsidRPr="00F823D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и сведения об этом в виде ссылки на указанный документ не содержатся </w:t>
            </w:r>
            <w:r w:rsidRPr="00F823D2">
              <w:rPr>
                <w:rFonts w:ascii="Times New Roman" w:eastAsia="Times New Roman" w:hAnsi="Times New Roman"/>
                <w:i/>
                <w:sz w:val="18"/>
                <w:szCs w:val="18"/>
                <w:lang w:eastAsia="ru-RU"/>
              </w:rPr>
              <w:t xml:space="preserve">в составе материалов к проекту </w:t>
            </w:r>
            <w:r w:rsidRPr="00F823D2">
              <w:rPr>
                <w:rFonts w:ascii="Times New Roman" w:eastAsia="Times New Roman" w:hAnsi="Times New Roman"/>
                <w:i/>
                <w:color w:val="000000"/>
                <w:sz w:val="18"/>
                <w:szCs w:val="18"/>
                <w:lang w:eastAsia="ru-RU"/>
              </w:rPr>
              <w:t>закона об исполнении бюджета за 201</w:t>
            </w:r>
            <w:r>
              <w:rPr>
                <w:rFonts w:ascii="Times New Roman" w:eastAsia="Times New Roman" w:hAnsi="Times New Roman"/>
                <w:i/>
                <w:color w:val="000000"/>
                <w:sz w:val="18"/>
                <w:szCs w:val="18"/>
                <w:lang w:eastAsia="ru-RU"/>
              </w:rPr>
              <w:t>5</w:t>
            </w:r>
            <w:r w:rsidRPr="00F823D2">
              <w:rPr>
                <w:rFonts w:ascii="Times New Roman" w:eastAsia="Times New Roman" w:hAnsi="Times New Roman"/>
                <w:i/>
                <w:color w:val="000000"/>
                <w:sz w:val="18"/>
                <w:szCs w:val="18"/>
                <w:lang w:eastAsia="ru-RU"/>
              </w:rPr>
              <w:t xml:space="preserve"> год, </w:t>
            </w:r>
            <w:r w:rsidR="00F96018">
              <w:rPr>
                <w:rFonts w:ascii="Times New Roman" w:eastAsia="Times New Roman" w:hAnsi="Times New Roman"/>
                <w:i/>
                <w:color w:val="000000"/>
                <w:sz w:val="18"/>
                <w:szCs w:val="18"/>
                <w:lang w:eastAsia="ru-RU"/>
              </w:rPr>
              <w:t>оценка показателя принимает значение 0 баллов.</w:t>
            </w:r>
            <w:r>
              <w:rPr>
                <w:rFonts w:ascii="Times New Roman" w:eastAsia="Times New Roman" w:hAnsi="Times New Roman"/>
                <w:i/>
                <w:color w:val="000000"/>
                <w:sz w:val="18"/>
                <w:szCs w:val="18"/>
                <w:lang w:eastAsia="ru-RU"/>
              </w:rPr>
              <w:t xml:space="preserve"> </w:t>
            </w:r>
          </w:p>
        </w:tc>
        <w:tc>
          <w:tcPr>
            <w:tcW w:w="710"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173A6" w:rsidRPr="00F823D2" w:rsidTr="00405079">
        <w:trPr>
          <w:trHeight w:val="20"/>
        </w:trPr>
        <w:tc>
          <w:tcPr>
            <w:tcW w:w="582" w:type="dxa"/>
            <w:vAlign w:val="center"/>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8173A6" w:rsidRPr="00F823D2" w:rsidRDefault="008173A6" w:rsidP="008173A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опубликовано </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173A6" w:rsidRPr="009D5E23" w:rsidRDefault="002C51E0" w:rsidP="008173A6">
            <w:pPr>
              <w:spacing w:before="40" w:after="40" w:line="240" w:lineRule="auto"/>
              <w:jc w:val="center"/>
              <w:rPr>
                <w:rFonts w:ascii="Times New Roman" w:eastAsia="Times New Roman" w:hAnsi="Times New Roman"/>
                <w:strike/>
                <w:color w:val="000000"/>
                <w:sz w:val="18"/>
                <w:szCs w:val="18"/>
                <w:lang w:eastAsia="ru-RU"/>
              </w:rPr>
            </w:pPr>
            <w:r w:rsidRPr="009D5E23">
              <w:rPr>
                <w:rFonts w:ascii="Times New Roman" w:eastAsia="Times New Roman" w:hAnsi="Times New Roman"/>
                <w:strike/>
                <w:color w:val="000000"/>
                <w:sz w:val="18"/>
                <w:szCs w:val="18"/>
                <w:lang w:eastAsia="ru-RU"/>
              </w:rPr>
              <w:t>0,5</w:t>
            </w:r>
          </w:p>
        </w:tc>
        <w:tc>
          <w:tcPr>
            <w:tcW w:w="567" w:type="dxa"/>
            <w:vAlign w:val="center"/>
          </w:tcPr>
          <w:p w:rsidR="008173A6" w:rsidRPr="00F823D2" w:rsidRDefault="000A51C8"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F823D2" w:rsidRDefault="008173A6" w:rsidP="008173A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опубликовано</w:t>
            </w:r>
            <w:r w:rsidR="00E331E2">
              <w:rPr>
                <w:rFonts w:ascii="Times New Roman" w:eastAsia="Times New Roman" w:hAnsi="Times New Roman"/>
                <w:color w:val="000000"/>
                <w:sz w:val="18"/>
                <w:szCs w:val="18"/>
                <w:lang w:eastAsia="ru-RU"/>
              </w:rPr>
              <w:t xml:space="preserve"> или не отвечает требованиям</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r>
      <w:tr w:rsidR="008173A6" w:rsidRPr="00F823D2" w:rsidTr="00405079">
        <w:trPr>
          <w:trHeight w:val="20"/>
        </w:trPr>
        <w:tc>
          <w:tcPr>
            <w:tcW w:w="582" w:type="dxa"/>
            <w:shd w:val="clear" w:color="auto" w:fill="FDE9D9"/>
            <w:vAlign w:val="center"/>
          </w:tcPr>
          <w:p w:rsidR="008173A6" w:rsidRPr="00722E73"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722E73">
              <w:rPr>
                <w:rFonts w:ascii="Times New Roman" w:eastAsia="Times New Roman" w:hAnsi="Times New Roman"/>
                <w:bCs/>
                <w:color w:val="000000"/>
                <w:sz w:val="18"/>
                <w:szCs w:val="18"/>
                <w:lang w:eastAsia="ru-RU"/>
              </w:rPr>
              <w:t>5.3</w:t>
            </w:r>
          </w:p>
        </w:tc>
        <w:tc>
          <w:tcPr>
            <w:tcW w:w="11907" w:type="dxa"/>
            <w:shd w:val="clear" w:color="auto" w:fill="FDE9D9"/>
            <w:vAlign w:val="center"/>
          </w:tcPr>
          <w:p w:rsidR="008173A6" w:rsidRPr="00F823D2" w:rsidRDefault="005C5D46" w:rsidP="008173A6">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Проводились ли в субъекте РФ публичные слушания </w:t>
            </w:r>
            <w:r w:rsidRPr="00F823D2">
              <w:rPr>
                <w:rFonts w:ascii="Times New Roman" w:eastAsia="Times New Roman" w:hAnsi="Times New Roman"/>
                <w:sz w:val="18"/>
                <w:szCs w:val="18"/>
                <w:lang w:eastAsia="ru-RU"/>
              </w:rPr>
              <w:t xml:space="preserve">по годовому отчету об исполнении бюджета </w:t>
            </w:r>
            <w:r>
              <w:rPr>
                <w:rFonts w:ascii="Times New Roman" w:eastAsia="Times New Roman" w:hAnsi="Times New Roman"/>
                <w:sz w:val="18"/>
                <w:szCs w:val="18"/>
                <w:lang w:eastAsia="ru-RU"/>
              </w:rPr>
              <w:t>за 2015 год и о</w:t>
            </w:r>
            <w:r w:rsidR="008173A6" w:rsidRPr="00F823D2">
              <w:rPr>
                <w:rFonts w:ascii="Times New Roman" w:eastAsia="Times New Roman" w:hAnsi="Times New Roman"/>
                <w:sz w:val="18"/>
                <w:szCs w:val="18"/>
                <w:lang w:eastAsia="ru-RU"/>
              </w:rPr>
              <w:t>публикован ли в составе материалов к проекту закона об исполнении бюджета</w:t>
            </w:r>
            <w:r w:rsidR="000943E8">
              <w:rPr>
                <w:rFonts w:ascii="Times New Roman" w:eastAsia="Times New Roman" w:hAnsi="Times New Roman"/>
                <w:sz w:val="18"/>
                <w:szCs w:val="18"/>
                <w:lang w:eastAsia="ru-RU"/>
              </w:rPr>
              <w:t xml:space="preserve"> за 2015</w:t>
            </w:r>
            <w:r w:rsidR="008173A6" w:rsidRPr="00F823D2">
              <w:rPr>
                <w:rFonts w:ascii="Times New Roman" w:eastAsia="Times New Roman" w:hAnsi="Times New Roman"/>
                <w:sz w:val="18"/>
                <w:szCs w:val="18"/>
                <w:lang w:eastAsia="ru-RU"/>
              </w:rPr>
              <w:t xml:space="preserve"> год итоговый документ (протокол), принятый по результатам публичных слушаний?</w:t>
            </w:r>
          </w:p>
          <w:p w:rsidR="008173A6"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Проведение публичных слушаний по годовому отчету об исполнении бюджета </w:t>
            </w:r>
            <w:r>
              <w:rPr>
                <w:rFonts w:ascii="Times New Roman" w:eastAsia="Times New Roman" w:hAnsi="Times New Roman"/>
                <w:i/>
                <w:sz w:val="18"/>
                <w:szCs w:val="18"/>
                <w:lang w:eastAsia="ru-RU"/>
              </w:rPr>
              <w:t xml:space="preserve">субъекта РФ </w:t>
            </w:r>
            <w:r w:rsidRPr="00F823D2">
              <w:rPr>
                <w:rFonts w:ascii="Times New Roman" w:eastAsia="Times New Roman" w:hAnsi="Times New Roman"/>
                <w:i/>
                <w:sz w:val="18"/>
                <w:szCs w:val="18"/>
                <w:lang w:eastAsia="ru-RU"/>
              </w:rPr>
              <w:t xml:space="preserve">предусмотрено Федеральным законом от </w:t>
            </w:r>
            <w:r>
              <w:rPr>
                <w:rFonts w:ascii="Times New Roman" w:eastAsia="Times New Roman" w:hAnsi="Times New Roman"/>
                <w:i/>
                <w:sz w:val="18"/>
                <w:szCs w:val="18"/>
                <w:lang w:eastAsia="ru-RU"/>
              </w:rPr>
              <w:t xml:space="preserve">6 октября </w:t>
            </w:r>
            <w:r w:rsidRPr="00F823D2">
              <w:rPr>
                <w:rFonts w:ascii="Times New Roman" w:eastAsia="Times New Roman" w:hAnsi="Times New Roman"/>
                <w:i/>
                <w:sz w:val="18"/>
                <w:szCs w:val="18"/>
                <w:lang w:eastAsia="ru-RU"/>
              </w:rPr>
              <w:t>1999</w:t>
            </w:r>
            <w:r>
              <w:rPr>
                <w:rFonts w:ascii="Times New Roman" w:eastAsia="Times New Roman" w:hAnsi="Times New Roman"/>
                <w:i/>
                <w:sz w:val="18"/>
                <w:szCs w:val="18"/>
                <w:lang w:eastAsia="ru-RU"/>
              </w:rPr>
              <w:t xml:space="preserve"> </w:t>
            </w:r>
            <w:r w:rsidRPr="00F823D2">
              <w:rPr>
                <w:rFonts w:ascii="Times New Roman" w:eastAsia="Times New Roman" w:hAnsi="Times New Roman"/>
                <w:i/>
                <w:sz w:val="18"/>
                <w:szCs w:val="18"/>
                <w:lang w:eastAsia="ru-RU"/>
              </w:rPr>
              <w:t>г. №184-ФЗ</w:t>
            </w:r>
            <w:r>
              <w:rPr>
                <w:rFonts w:ascii="Times New Roman" w:eastAsia="Times New Roman" w:hAnsi="Times New Roman"/>
                <w:i/>
                <w:sz w:val="18"/>
                <w:szCs w:val="18"/>
                <w:lang w:eastAsia="ru-RU"/>
              </w:rPr>
              <w:t xml:space="preserve"> «</w:t>
            </w:r>
            <w:r w:rsidRPr="003A3886">
              <w:rPr>
                <w:rFonts w:ascii="Times New Roman" w:eastAsia="Times New Roman" w:hAnsi="Times New Roman"/>
                <w:i/>
                <w:sz w:val="18"/>
                <w:szCs w:val="1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i/>
                <w:sz w:val="18"/>
                <w:szCs w:val="18"/>
                <w:lang w:eastAsia="ru-RU"/>
              </w:rPr>
              <w:t>»</w:t>
            </w:r>
            <w:r w:rsidRPr="00F823D2">
              <w:rPr>
                <w:rFonts w:ascii="Times New Roman" w:eastAsia="Times New Roman" w:hAnsi="Times New Roman"/>
                <w:i/>
                <w:sz w:val="18"/>
                <w:szCs w:val="18"/>
                <w:lang w:eastAsia="ru-RU"/>
              </w:rPr>
              <w:t xml:space="preserve">. </w:t>
            </w:r>
          </w:p>
          <w:p w:rsidR="002C51E0"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sidR="00F96018">
              <w:rPr>
                <w:rFonts w:ascii="Times New Roman" w:eastAsia="Times New Roman" w:hAnsi="Times New Roman"/>
                <w:i/>
                <w:sz w:val="18"/>
                <w:szCs w:val="18"/>
                <w:lang w:eastAsia="ru-RU"/>
              </w:rPr>
              <w:t xml:space="preserve">соответствующие требованиям статьи 25 </w:t>
            </w:r>
            <w:r w:rsidR="00F96018" w:rsidRPr="00F823D2">
              <w:rPr>
                <w:rFonts w:ascii="Times New Roman" w:eastAsia="Times New Roman" w:hAnsi="Times New Roman"/>
                <w:i/>
                <w:sz w:val="18"/>
                <w:szCs w:val="18"/>
                <w:lang w:eastAsia="ru-RU"/>
              </w:rPr>
              <w:t>Федеральн</w:t>
            </w:r>
            <w:r w:rsidR="00F96018">
              <w:rPr>
                <w:rFonts w:ascii="Times New Roman" w:eastAsia="Times New Roman" w:hAnsi="Times New Roman"/>
                <w:i/>
                <w:sz w:val="18"/>
                <w:szCs w:val="18"/>
                <w:lang w:eastAsia="ru-RU"/>
              </w:rPr>
              <w:t>ого</w:t>
            </w:r>
            <w:r w:rsidR="00F96018" w:rsidRPr="00F823D2">
              <w:rPr>
                <w:rFonts w:ascii="Times New Roman" w:eastAsia="Times New Roman" w:hAnsi="Times New Roman"/>
                <w:i/>
                <w:sz w:val="18"/>
                <w:szCs w:val="18"/>
                <w:lang w:eastAsia="ru-RU"/>
              </w:rPr>
              <w:t xml:space="preserve"> закон</w:t>
            </w:r>
            <w:r w:rsidR="00F96018">
              <w:rPr>
                <w:rFonts w:ascii="Times New Roman" w:eastAsia="Times New Roman" w:hAnsi="Times New Roman"/>
                <w:i/>
                <w:sz w:val="18"/>
                <w:szCs w:val="18"/>
                <w:lang w:eastAsia="ru-RU"/>
              </w:rPr>
              <w:t>а</w:t>
            </w:r>
            <w:r w:rsidR="00F96018" w:rsidRPr="00F823D2">
              <w:rPr>
                <w:rFonts w:ascii="Times New Roman" w:eastAsia="Times New Roman" w:hAnsi="Times New Roman"/>
                <w:i/>
                <w:sz w:val="18"/>
                <w:szCs w:val="18"/>
                <w:lang w:eastAsia="ru-RU"/>
              </w:rPr>
              <w:t xml:space="preserve"> от </w:t>
            </w:r>
            <w:r w:rsidR="00F96018">
              <w:rPr>
                <w:rFonts w:ascii="Times New Roman" w:eastAsia="Times New Roman" w:hAnsi="Times New Roman"/>
                <w:i/>
                <w:sz w:val="18"/>
                <w:szCs w:val="18"/>
                <w:lang w:eastAsia="ru-RU"/>
              </w:rPr>
              <w:t xml:space="preserve">21 июля </w:t>
            </w:r>
            <w:r w:rsidR="00F96018" w:rsidRPr="00F823D2">
              <w:rPr>
                <w:rFonts w:ascii="Times New Roman" w:eastAsia="Times New Roman" w:hAnsi="Times New Roman"/>
                <w:i/>
                <w:sz w:val="18"/>
                <w:szCs w:val="18"/>
                <w:lang w:eastAsia="ru-RU"/>
              </w:rPr>
              <w:t>2014 г. №212-ФЗ</w:t>
            </w:r>
            <w:r w:rsidR="00F96018">
              <w:rPr>
                <w:rFonts w:ascii="Times New Roman" w:eastAsia="Times New Roman" w:hAnsi="Times New Roman"/>
                <w:i/>
                <w:sz w:val="18"/>
                <w:szCs w:val="18"/>
                <w:lang w:eastAsia="ru-RU"/>
              </w:rPr>
              <w:t xml:space="preserve"> «Об основах общественного контроля в Российской Федерации»</w:t>
            </w:r>
            <w:r w:rsidR="00F96018" w:rsidRPr="00F823D2">
              <w:rPr>
                <w:rFonts w:ascii="Times New Roman" w:eastAsia="Times New Roman" w:hAnsi="Times New Roman"/>
                <w:i/>
                <w:sz w:val="18"/>
                <w:szCs w:val="18"/>
                <w:lang w:eastAsia="ru-RU"/>
              </w:rPr>
              <w:t>.</w:t>
            </w:r>
            <w:r w:rsidR="00F96018">
              <w:rPr>
                <w:rFonts w:ascii="Times New Roman" w:eastAsia="Times New Roman" w:hAnsi="Times New Roman"/>
                <w:i/>
                <w:sz w:val="18"/>
                <w:szCs w:val="18"/>
                <w:lang w:eastAsia="ru-RU"/>
              </w:rPr>
              <w:t xml:space="preserve"> </w:t>
            </w:r>
            <w:r w:rsidR="002C51E0">
              <w:rPr>
                <w:rFonts w:ascii="Times New Roman" w:eastAsia="Times New Roman" w:hAnsi="Times New Roman"/>
                <w:i/>
                <w:sz w:val="18"/>
                <w:szCs w:val="18"/>
                <w:lang w:eastAsia="ru-RU"/>
              </w:rPr>
              <w:t>Оценка показателя принимает значение 0 баллов в случаях</w:t>
            </w:r>
            <w:r w:rsidR="008F5FDB">
              <w:rPr>
                <w:rFonts w:ascii="Times New Roman" w:eastAsia="Times New Roman" w:hAnsi="Times New Roman"/>
                <w:i/>
                <w:sz w:val="18"/>
                <w:szCs w:val="18"/>
                <w:lang w:eastAsia="ru-RU"/>
              </w:rPr>
              <w:t xml:space="preserve"> если</w:t>
            </w:r>
            <w:r w:rsidR="002C51E0">
              <w:rPr>
                <w:rFonts w:ascii="Times New Roman" w:eastAsia="Times New Roman" w:hAnsi="Times New Roman"/>
                <w:i/>
                <w:sz w:val="18"/>
                <w:szCs w:val="18"/>
                <w:lang w:eastAsia="ru-RU"/>
              </w:rPr>
              <w:t xml:space="preserve">: а) публичные слушания проводятся в заочной форме; б) </w:t>
            </w:r>
            <w:r w:rsidR="000943E8">
              <w:rPr>
                <w:rFonts w:ascii="Times New Roman" w:eastAsia="Times New Roman" w:hAnsi="Times New Roman"/>
                <w:i/>
                <w:sz w:val="18"/>
                <w:szCs w:val="18"/>
                <w:lang w:eastAsia="ru-RU"/>
              </w:rPr>
              <w:t>законом или иным актом субъекта РФ</w:t>
            </w:r>
            <w:r w:rsidR="002C51E0">
              <w:rPr>
                <w:rFonts w:ascii="Times New Roman" w:eastAsia="Times New Roman" w:hAnsi="Times New Roman"/>
                <w:i/>
                <w:sz w:val="18"/>
                <w:szCs w:val="18"/>
                <w:lang w:eastAsia="ru-RU"/>
              </w:rPr>
              <w:t xml:space="preserve"> установлены ограничения по участию граждан в публичных слушаниях.</w:t>
            </w:r>
          </w:p>
          <w:p w:rsidR="00D85AD7" w:rsidRDefault="008173A6" w:rsidP="00F96018">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w:t>
            </w:r>
            <w:r w:rsidRPr="00F823D2">
              <w:rPr>
                <w:rFonts w:ascii="Times New Roman" w:eastAsia="Times New Roman" w:hAnsi="Times New Roman"/>
                <w:i/>
                <w:sz w:val="18"/>
                <w:szCs w:val="18"/>
                <w:lang w:eastAsia="ru-RU"/>
              </w:rPr>
              <w:t xml:space="preserve">читывается итоговый документ (протокол), </w:t>
            </w:r>
            <w:r w:rsidR="00D85AD7">
              <w:rPr>
                <w:rFonts w:ascii="Times New Roman" w:eastAsia="Times New Roman" w:hAnsi="Times New Roman"/>
                <w:i/>
                <w:sz w:val="18"/>
                <w:szCs w:val="18"/>
                <w:lang w:eastAsia="ru-RU"/>
              </w:rPr>
              <w:t>принятый</w:t>
            </w:r>
            <w:r w:rsidRPr="00F823D2">
              <w:rPr>
                <w:rFonts w:ascii="Times New Roman" w:eastAsia="Times New Roman" w:hAnsi="Times New Roman"/>
                <w:i/>
                <w:sz w:val="18"/>
                <w:szCs w:val="18"/>
                <w:lang w:eastAsia="ru-RU"/>
              </w:rPr>
              <w:t xml:space="preserve"> </w:t>
            </w:r>
            <w:r w:rsidR="000A51C8">
              <w:rPr>
                <w:rFonts w:ascii="Times New Roman" w:eastAsia="Times New Roman" w:hAnsi="Times New Roman"/>
                <w:i/>
                <w:sz w:val="18"/>
                <w:szCs w:val="18"/>
                <w:lang w:eastAsia="ru-RU"/>
              </w:rPr>
              <w:t xml:space="preserve">по итогам </w:t>
            </w:r>
            <w:r w:rsidRPr="00F823D2">
              <w:rPr>
                <w:rFonts w:ascii="Times New Roman" w:eastAsia="Times New Roman" w:hAnsi="Times New Roman"/>
                <w:i/>
                <w:sz w:val="18"/>
                <w:szCs w:val="18"/>
                <w:lang w:eastAsia="ru-RU"/>
              </w:rPr>
              <w:t>публичных слушаний. Итоговый документ (протокол)</w:t>
            </w:r>
            <w:r w:rsidR="002C51E0">
              <w:rPr>
                <w:rFonts w:ascii="Times New Roman" w:eastAsia="Times New Roman" w:hAnsi="Times New Roman"/>
                <w:i/>
                <w:sz w:val="18"/>
                <w:szCs w:val="18"/>
                <w:lang w:eastAsia="ru-RU"/>
              </w:rPr>
              <w:t>, как минимум,</w:t>
            </w:r>
            <w:r w:rsidRPr="00F823D2">
              <w:rPr>
                <w:rFonts w:ascii="Times New Roman" w:eastAsia="Times New Roman" w:hAnsi="Times New Roman"/>
                <w:i/>
                <w:sz w:val="18"/>
                <w:szCs w:val="18"/>
                <w:lang w:eastAsia="ru-RU"/>
              </w:rPr>
              <w:t xml:space="preserve"> должен содержать</w:t>
            </w:r>
            <w:r w:rsidR="002C51E0">
              <w:rPr>
                <w:rFonts w:ascii="Times New Roman" w:eastAsia="Times New Roman" w:hAnsi="Times New Roman"/>
                <w:i/>
                <w:sz w:val="18"/>
                <w:szCs w:val="18"/>
                <w:lang w:eastAsia="ru-RU"/>
              </w:rPr>
              <w:t>:</w:t>
            </w:r>
            <w:r w:rsidR="008F5FDB">
              <w:rPr>
                <w:rFonts w:ascii="Times New Roman" w:eastAsia="Times New Roman" w:hAnsi="Times New Roman"/>
                <w:i/>
                <w:sz w:val="18"/>
                <w:szCs w:val="18"/>
                <w:lang w:eastAsia="ru-RU"/>
              </w:rPr>
              <w:t xml:space="preserve"> а) </w:t>
            </w:r>
            <w:r w:rsidR="002C51E0">
              <w:rPr>
                <w:rFonts w:ascii="Times New Roman" w:eastAsia="Times New Roman" w:hAnsi="Times New Roman"/>
                <w:i/>
                <w:sz w:val="18"/>
                <w:szCs w:val="18"/>
                <w:lang w:eastAsia="ru-RU"/>
              </w:rPr>
              <w:t>дату и место проведения публичных слушаний;</w:t>
            </w:r>
            <w:r w:rsidR="008F5FDB">
              <w:rPr>
                <w:rFonts w:ascii="Times New Roman" w:eastAsia="Times New Roman" w:hAnsi="Times New Roman"/>
                <w:i/>
                <w:sz w:val="18"/>
                <w:szCs w:val="18"/>
                <w:lang w:eastAsia="ru-RU"/>
              </w:rPr>
              <w:t xml:space="preserve"> б) </w:t>
            </w:r>
            <w:r w:rsidRPr="00F823D2">
              <w:rPr>
                <w:rFonts w:ascii="Times New Roman" w:eastAsia="Times New Roman" w:hAnsi="Times New Roman"/>
                <w:i/>
                <w:sz w:val="18"/>
                <w:szCs w:val="18"/>
                <w:lang w:eastAsia="ru-RU"/>
              </w:rPr>
              <w:t xml:space="preserve">обобщенную информацию </w:t>
            </w:r>
            <w:r w:rsidRPr="00F823D2">
              <w:rPr>
                <w:rFonts w:ascii="Times New Roman" w:hAnsi="Times New Roman"/>
                <w:i/>
                <w:iCs/>
                <w:sz w:val="18"/>
                <w:szCs w:val="18"/>
                <w:lang w:eastAsia="ru-RU"/>
              </w:rPr>
              <w:t>о ходе публичных слушаний, в том числе о мнениях их участников, поступивших предложениях и заявлениях</w:t>
            </w:r>
            <w:r w:rsidR="002C51E0">
              <w:rPr>
                <w:rFonts w:ascii="Times New Roman" w:hAnsi="Times New Roman"/>
                <w:i/>
                <w:iCs/>
                <w:sz w:val="18"/>
                <w:szCs w:val="18"/>
                <w:lang w:eastAsia="ru-RU"/>
              </w:rPr>
              <w:t>;</w:t>
            </w:r>
            <w:r w:rsidR="008F5FDB">
              <w:rPr>
                <w:rFonts w:ascii="Times New Roman" w:hAnsi="Times New Roman"/>
                <w:i/>
                <w:iCs/>
                <w:sz w:val="18"/>
                <w:szCs w:val="18"/>
                <w:lang w:eastAsia="ru-RU"/>
              </w:rPr>
              <w:t xml:space="preserve"> в) </w:t>
            </w:r>
            <w:r w:rsidR="00ED3EBE">
              <w:rPr>
                <w:rFonts w:ascii="Times New Roman" w:eastAsia="Times New Roman" w:hAnsi="Times New Roman"/>
                <w:i/>
                <w:sz w:val="18"/>
                <w:szCs w:val="18"/>
                <w:lang w:eastAsia="ru-RU"/>
              </w:rPr>
              <w:t>одобре</w:t>
            </w:r>
            <w:r w:rsidR="00BA4F92">
              <w:rPr>
                <w:rFonts w:ascii="Times New Roman" w:eastAsia="Times New Roman" w:hAnsi="Times New Roman"/>
                <w:i/>
                <w:sz w:val="18"/>
                <w:szCs w:val="18"/>
                <w:lang w:eastAsia="ru-RU"/>
              </w:rPr>
              <w:t>нных большинством уча</w:t>
            </w:r>
            <w:r w:rsidR="00ED3EBE">
              <w:rPr>
                <w:rFonts w:ascii="Times New Roman" w:eastAsia="Times New Roman" w:hAnsi="Times New Roman"/>
                <w:i/>
                <w:sz w:val="18"/>
                <w:szCs w:val="18"/>
                <w:lang w:eastAsia="ru-RU"/>
              </w:rPr>
              <w:t>стников слушаний рекомендациях</w:t>
            </w:r>
            <w:r w:rsidR="002C51E0">
              <w:rPr>
                <w:rFonts w:ascii="Times New Roman" w:eastAsia="Times New Roman" w:hAnsi="Times New Roman"/>
                <w:i/>
                <w:sz w:val="18"/>
                <w:szCs w:val="18"/>
                <w:lang w:eastAsia="ru-RU"/>
              </w:rPr>
              <w:t>;</w:t>
            </w:r>
            <w:r w:rsidR="008F5FDB">
              <w:rPr>
                <w:rFonts w:ascii="Times New Roman" w:eastAsia="Times New Roman" w:hAnsi="Times New Roman"/>
                <w:i/>
                <w:sz w:val="18"/>
                <w:szCs w:val="18"/>
                <w:lang w:eastAsia="ru-RU"/>
              </w:rPr>
              <w:t xml:space="preserve"> г) </w:t>
            </w:r>
            <w:r w:rsidR="002C51E0">
              <w:rPr>
                <w:rFonts w:ascii="Times New Roman" w:eastAsia="Times New Roman" w:hAnsi="Times New Roman"/>
                <w:i/>
                <w:sz w:val="18"/>
                <w:szCs w:val="18"/>
                <w:lang w:eastAsia="ru-RU"/>
              </w:rPr>
              <w:t>должность</w:t>
            </w:r>
            <w:r w:rsidR="00F96018">
              <w:rPr>
                <w:rFonts w:ascii="Times New Roman" w:eastAsia="Times New Roman" w:hAnsi="Times New Roman"/>
                <w:i/>
                <w:sz w:val="18"/>
                <w:szCs w:val="18"/>
                <w:lang w:eastAsia="ru-RU"/>
              </w:rPr>
              <w:t>, фамилию и инициалы</w:t>
            </w:r>
            <w:r w:rsidR="002C51E0">
              <w:rPr>
                <w:rFonts w:ascii="Times New Roman" w:eastAsia="Times New Roman" w:hAnsi="Times New Roman"/>
                <w:i/>
                <w:sz w:val="18"/>
                <w:szCs w:val="18"/>
                <w:lang w:eastAsia="ru-RU"/>
              </w:rPr>
              <w:t xml:space="preserve"> лица, подписавшего документ.</w:t>
            </w:r>
            <w:r w:rsidR="008F5FDB">
              <w:rPr>
                <w:rFonts w:ascii="Times New Roman" w:eastAsia="Times New Roman" w:hAnsi="Times New Roman"/>
                <w:i/>
                <w:sz w:val="18"/>
                <w:szCs w:val="18"/>
                <w:lang w:eastAsia="ru-RU"/>
              </w:rPr>
              <w:t xml:space="preserve"> </w:t>
            </w:r>
            <w:r w:rsidR="000A51C8">
              <w:rPr>
                <w:rFonts w:ascii="Times New Roman" w:eastAsia="Times New Roman" w:hAnsi="Times New Roman"/>
                <w:i/>
                <w:sz w:val="18"/>
                <w:szCs w:val="18"/>
                <w:lang w:eastAsia="ru-RU"/>
              </w:rPr>
              <w:t>Если итогов</w:t>
            </w:r>
            <w:r w:rsidR="00F96018">
              <w:rPr>
                <w:rFonts w:ascii="Times New Roman" w:eastAsia="Times New Roman" w:hAnsi="Times New Roman"/>
                <w:i/>
                <w:sz w:val="18"/>
                <w:szCs w:val="18"/>
                <w:lang w:eastAsia="ru-RU"/>
              </w:rPr>
              <w:t>ый документ</w:t>
            </w:r>
            <w:r w:rsidR="000A51C8">
              <w:rPr>
                <w:rFonts w:ascii="Times New Roman" w:eastAsia="Times New Roman" w:hAnsi="Times New Roman"/>
                <w:i/>
                <w:sz w:val="18"/>
                <w:szCs w:val="18"/>
                <w:lang w:eastAsia="ru-RU"/>
              </w:rPr>
              <w:t xml:space="preserve"> (протокол) </w:t>
            </w:r>
            <w:r w:rsidR="00F96018">
              <w:rPr>
                <w:rFonts w:ascii="Times New Roman" w:eastAsia="Times New Roman" w:hAnsi="Times New Roman"/>
                <w:i/>
                <w:sz w:val="18"/>
                <w:szCs w:val="18"/>
                <w:lang w:eastAsia="ru-RU"/>
              </w:rPr>
              <w:t>не содержит всех указанных составляющих</w:t>
            </w:r>
            <w:r w:rsidR="000A51C8">
              <w:rPr>
                <w:rFonts w:ascii="Times New Roman" w:eastAsia="Times New Roman" w:hAnsi="Times New Roman"/>
                <w:i/>
                <w:sz w:val="18"/>
                <w:szCs w:val="18"/>
                <w:lang w:eastAsia="ru-RU"/>
              </w:rPr>
              <w:t xml:space="preserve">, оценка показателя принимает значение 0 баллов. </w:t>
            </w:r>
          </w:p>
          <w:p w:rsidR="00F96018" w:rsidRDefault="00D85AD7" w:rsidP="00F96018">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Учитывается итоговый документ (протокол), опубликованный в </w:t>
            </w:r>
            <w:r w:rsidRPr="00D85AD7">
              <w:rPr>
                <w:rFonts w:ascii="Times New Roman" w:eastAsia="Times New Roman" w:hAnsi="Times New Roman"/>
                <w:i/>
                <w:sz w:val="18"/>
                <w:szCs w:val="18"/>
                <w:lang w:eastAsia="ru-RU"/>
              </w:rPr>
              <w:t>составе материалов к проекту закона об исполнении бюджета за 2015 год или</w:t>
            </w:r>
            <w:r>
              <w:rPr>
                <w:rFonts w:ascii="Times New Roman" w:eastAsia="Times New Roman" w:hAnsi="Times New Roman"/>
                <w:i/>
                <w:sz w:val="18"/>
                <w:szCs w:val="18"/>
                <w:lang w:eastAsia="ru-RU"/>
              </w:rPr>
              <w:t xml:space="preserve"> доступный по ссылке из раздела, в котором опубликован </w:t>
            </w:r>
            <w:r w:rsidRPr="00D85AD7">
              <w:rPr>
                <w:rFonts w:ascii="Times New Roman" w:eastAsia="Times New Roman" w:hAnsi="Times New Roman"/>
                <w:i/>
                <w:sz w:val="18"/>
                <w:szCs w:val="18"/>
                <w:lang w:eastAsia="ru-RU"/>
              </w:rPr>
              <w:t>проект закона об исполнении бюджета за 2015 год</w:t>
            </w:r>
            <w:r>
              <w:rPr>
                <w:rFonts w:ascii="Times New Roman" w:eastAsia="Times New Roman" w:hAnsi="Times New Roman"/>
                <w:i/>
                <w:sz w:val="18"/>
                <w:szCs w:val="18"/>
                <w:lang w:eastAsia="ru-RU"/>
              </w:rPr>
              <w:t xml:space="preserve"> и материалы к нему. Если указанное требование не выполняется, оценка показателя принимает значение 0 баллов.</w:t>
            </w:r>
          </w:p>
          <w:p w:rsidR="008173A6" w:rsidRPr="00F823D2" w:rsidRDefault="00EA68A0" w:rsidP="008F5FD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Реко</w:t>
            </w:r>
            <w:r w:rsidR="00F96018">
              <w:rPr>
                <w:rFonts w:ascii="Times New Roman" w:eastAsia="Times New Roman" w:hAnsi="Times New Roman"/>
                <w:i/>
                <w:sz w:val="18"/>
                <w:szCs w:val="18"/>
                <w:lang w:eastAsia="ru-RU"/>
              </w:rPr>
              <w:t>мендуется публиковать итоговый д</w:t>
            </w:r>
            <w:r>
              <w:rPr>
                <w:rFonts w:ascii="Times New Roman" w:eastAsia="Times New Roman" w:hAnsi="Times New Roman"/>
                <w:i/>
                <w:sz w:val="18"/>
                <w:szCs w:val="18"/>
                <w:lang w:eastAsia="ru-RU"/>
              </w:rPr>
              <w:t>окумент (протокол), принятый по результатам публичных слушаний в графическом формате.</w:t>
            </w:r>
          </w:p>
        </w:tc>
        <w:tc>
          <w:tcPr>
            <w:tcW w:w="710"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r>
      <w:tr w:rsidR="008173A6" w:rsidRPr="00F823D2" w:rsidTr="00405079">
        <w:trPr>
          <w:trHeight w:val="20"/>
        </w:trPr>
        <w:tc>
          <w:tcPr>
            <w:tcW w:w="582" w:type="dxa"/>
            <w:vAlign w:val="center"/>
          </w:tcPr>
          <w:p w:rsidR="008173A6" w:rsidRPr="008F5FDB"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173A6" w:rsidRPr="00F823D2" w:rsidRDefault="008173A6" w:rsidP="005C5D4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Да, </w:t>
            </w:r>
            <w:r w:rsidR="005C5D46">
              <w:rPr>
                <w:rFonts w:ascii="Times New Roman" w:eastAsia="Times New Roman" w:hAnsi="Times New Roman"/>
                <w:color w:val="000000"/>
                <w:sz w:val="18"/>
                <w:szCs w:val="18"/>
                <w:lang w:eastAsia="ru-RU"/>
              </w:rPr>
              <w:t xml:space="preserve">проводились и </w:t>
            </w:r>
            <w:r w:rsidR="005C5D46" w:rsidRPr="00F823D2">
              <w:rPr>
                <w:rFonts w:ascii="Times New Roman" w:eastAsia="Times New Roman" w:hAnsi="Times New Roman"/>
                <w:sz w:val="18"/>
                <w:szCs w:val="18"/>
                <w:lang w:eastAsia="ru-RU"/>
              </w:rPr>
              <w:t>в составе материалов к проекту закона об исполнении бюджета</w:t>
            </w:r>
            <w:r w:rsidR="005C5D46">
              <w:rPr>
                <w:rFonts w:ascii="Times New Roman" w:eastAsia="Times New Roman" w:hAnsi="Times New Roman"/>
                <w:sz w:val="18"/>
                <w:szCs w:val="18"/>
                <w:lang w:eastAsia="ru-RU"/>
              </w:rPr>
              <w:t xml:space="preserve"> за 2015</w:t>
            </w:r>
            <w:r w:rsidR="005C5D46" w:rsidRPr="00F823D2">
              <w:rPr>
                <w:rFonts w:ascii="Times New Roman" w:eastAsia="Times New Roman" w:hAnsi="Times New Roman"/>
                <w:sz w:val="18"/>
                <w:szCs w:val="18"/>
                <w:lang w:eastAsia="ru-RU"/>
              </w:rPr>
              <w:t xml:space="preserve"> год</w:t>
            </w:r>
            <w:r w:rsidR="005C5D46">
              <w:rPr>
                <w:rFonts w:ascii="Times New Roman" w:eastAsia="Times New Roman" w:hAnsi="Times New Roman"/>
                <w:sz w:val="18"/>
                <w:szCs w:val="18"/>
                <w:lang w:eastAsia="ru-RU"/>
              </w:rPr>
              <w:t xml:space="preserve"> опубликован </w:t>
            </w:r>
            <w:r w:rsidR="005C5D46" w:rsidRPr="00F823D2">
              <w:rPr>
                <w:rFonts w:ascii="Times New Roman" w:eastAsia="Times New Roman" w:hAnsi="Times New Roman"/>
                <w:sz w:val="18"/>
                <w:szCs w:val="18"/>
                <w:lang w:eastAsia="ru-RU"/>
              </w:rPr>
              <w:t>итоговый документ (протокол), принятый по результатам публичных слушаний</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173A6" w:rsidRPr="009D5E23" w:rsidRDefault="002C51E0" w:rsidP="008173A6">
            <w:pPr>
              <w:spacing w:before="40" w:after="40" w:line="240" w:lineRule="auto"/>
              <w:jc w:val="center"/>
              <w:rPr>
                <w:rFonts w:ascii="Times New Roman" w:eastAsia="Times New Roman" w:hAnsi="Times New Roman"/>
                <w:bCs/>
                <w:strike/>
                <w:color w:val="000000"/>
                <w:sz w:val="18"/>
                <w:szCs w:val="18"/>
                <w:lang w:eastAsia="ru-RU"/>
              </w:rPr>
            </w:pPr>
            <w:r w:rsidRPr="009D5E23">
              <w:rPr>
                <w:rFonts w:ascii="Times New Roman" w:eastAsia="Times New Roman" w:hAnsi="Times New Roman"/>
                <w:bCs/>
                <w:strike/>
                <w:color w:val="000000"/>
                <w:sz w:val="18"/>
                <w:szCs w:val="18"/>
                <w:lang w:eastAsia="ru-RU"/>
              </w:rPr>
              <w:t>0,5</w:t>
            </w:r>
          </w:p>
        </w:tc>
        <w:tc>
          <w:tcPr>
            <w:tcW w:w="567" w:type="dxa"/>
            <w:vAlign w:val="center"/>
          </w:tcPr>
          <w:p w:rsidR="008173A6" w:rsidRPr="00F823D2" w:rsidRDefault="002C51E0" w:rsidP="008173A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0,5</w:t>
            </w:r>
          </w:p>
        </w:tc>
      </w:tr>
      <w:tr w:rsidR="008173A6" w:rsidRPr="00F823D2" w:rsidTr="00405079">
        <w:trPr>
          <w:trHeight w:val="20"/>
        </w:trPr>
        <w:tc>
          <w:tcPr>
            <w:tcW w:w="582" w:type="dxa"/>
            <w:vAlign w:val="center"/>
          </w:tcPr>
          <w:p w:rsidR="008173A6" w:rsidRPr="008F5FDB"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173A6" w:rsidRPr="00F823D2" w:rsidRDefault="008173A6"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w:t>
            </w:r>
            <w:r w:rsidR="005C5D46">
              <w:rPr>
                <w:rFonts w:ascii="Times New Roman" w:eastAsia="Times New Roman" w:hAnsi="Times New Roman"/>
                <w:sz w:val="18"/>
                <w:szCs w:val="18"/>
                <w:lang w:eastAsia="ru-RU"/>
              </w:rPr>
              <w:t xml:space="preserve">публичные слушания не проводились, или </w:t>
            </w:r>
            <w:r w:rsidRPr="00F823D2">
              <w:rPr>
                <w:rFonts w:ascii="Times New Roman" w:eastAsia="Times New Roman" w:hAnsi="Times New Roman"/>
                <w:sz w:val="18"/>
                <w:szCs w:val="18"/>
                <w:lang w:eastAsia="ru-RU"/>
              </w:rPr>
              <w:t xml:space="preserve">не опубликован </w:t>
            </w:r>
            <w:r w:rsidR="005C5D46" w:rsidRPr="00F823D2">
              <w:rPr>
                <w:rFonts w:ascii="Times New Roman" w:eastAsia="Times New Roman" w:hAnsi="Times New Roman"/>
                <w:sz w:val="18"/>
                <w:szCs w:val="18"/>
                <w:lang w:eastAsia="ru-RU"/>
              </w:rPr>
              <w:t>итоговый документ (протокол), принятый по результатам публичных слушаний</w:t>
            </w:r>
            <w:r w:rsidR="005C5D46">
              <w:rPr>
                <w:rFonts w:ascii="Times New Roman" w:eastAsia="Times New Roman" w:hAnsi="Times New Roman"/>
                <w:sz w:val="18"/>
                <w:szCs w:val="18"/>
                <w:lang w:eastAsia="ru-RU"/>
              </w:rPr>
              <w:t>,</w:t>
            </w:r>
            <w:r w:rsidR="005C5D46" w:rsidRPr="00F823D2">
              <w:rPr>
                <w:rFonts w:ascii="Times New Roman" w:eastAsia="Times New Roman" w:hAnsi="Times New Roman"/>
                <w:sz w:val="18"/>
                <w:szCs w:val="18"/>
                <w:lang w:eastAsia="ru-RU"/>
              </w:rPr>
              <w:t xml:space="preserve"> </w:t>
            </w:r>
            <w:r w:rsidRPr="00F823D2">
              <w:rPr>
                <w:rFonts w:ascii="Times New Roman" w:eastAsia="Times New Roman" w:hAnsi="Times New Roman"/>
                <w:sz w:val="18"/>
                <w:szCs w:val="18"/>
                <w:lang w:eastAsia="ru-RU"/>
              </w:rPr>
              <w:t xml:space="preserve">или </w:t>
            </w:r>
            <w:r w:rsidR="005C5D46">
              <w:rPr>
                <w:rFonts w:ascii="Times New Roman" w:eastAsia="Times New Roman" w:hAnsi="Times New Roman"/>
                <w:sz w:val="18"/>
                <w:szCs w:val="18"/>
                <w:lang w:eastAsia="ru-RU"/>
              </w:rPr>
              <w:t>формат публичных слушаний или итоговый документ (протокол) не отвечаю</w:t>
            </w:r>
            <w:r w:rsidRPr="00F823D2">
              <w:rPr>
                <w:rFonts w:ascii="Times New Roman" w:eastAsia="Times New Roman" w:hAnsi="Times New Roman"/>
                <w:sz w:val="18"/>
                <w:szCs w:val="18"/>
                <w:lang w:eastAsia="ru-RU"/>
              </w:rPr>
              <w:t>т требованиям</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r>
      <w:tr w:rsidR="00691240" w:rsidRPr="00F823D2" w:rsidTr="00405079">
        <w:trPr>
          <w:trHeight w:val="20"/>
        </w:trPr>
        <w:tc>
          <w:tcPr>
            <w:tcW w:w="582" w:type="dxa"/>
            <w:shd w:val="clear" w:color="000000" w:fill="FDE9D9"/>
            <w:vAlign w:val="center"/>
            <w:hideMark/>
          </w:tcPr>
          <w:p w:rsidR="00691240" w:rsidRPr="00722E73" w:rsidRDefault="00B524FB"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5.4</w:t>
            </w:r>
          </w:p>
        </w:tc>
        <w:tc>
          <w:tcPr>
            <w:tcW w:w="11907" w:type="dxa"/>
            <w:shd w:val="clear" w:color="000000" w:fill="FDE9D9"/>
            <w:vAlign w:val="center"/>
            <w:hideMark/>
          </w:tcPr>
          <w:p w:rsidR="00691240" w:rsidRPr="009055C7" w:rsidRDefault="00691240" w:rsidP="00691240">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Опубликованы </w:t>
            </w:r>
            <w:r w:rsidRPr="009055C7">
              <w:rPr>
                <w:rFonts w:ascii="Times New Roman" w:eastAsia="Times New Roman" w:hAnsi="Times New Roman"/>
                <w:color w:val="000000"/>
                <w:sz w:val="18"/>
                <w:szCs w:val="18"/>
                <w:lang w:eastAsia="ru-RU"/>
              </w:rPr>
              <w:t>ли в составе материалов к проекту закона</w:t>
            </w:r>
            <w:r>
              <w:rPr>
                <w:rFonts w:ascii="Times New Roman" w:eastAsia="Times New Roman" w:hAnsi="Times New Roman"/>
                <w:color w:val="000000"/>
                <w:sz w:val="18"/>
                <w:szCs w:val="18"/>
                <w:lang w:eastAsia="ru-RU"/>
              </w:rPr>
              <w:t xml:space="preserve"> об исполнении бюджета за 2015</w:t>
            </w:r>
            <w:r w:rsidRPr="009055C7">
              <w:rPr>
                <w:rFonts w:ascii="Times New Roman" w:eastAsia="Times New Roman" w:hAnsi="Times New Roman"/>
                <w:color w:val="000000"/>
                <w:sz w:val="18"/>
                <w:szCs w:val="18"/>
                <w:lang w:eastAsia="ru-RU"/>
              </w:rPr>
              <w:t xml:space="preserve"> год сведения о прогнозируемых и фактических значениях показателей социально-экономического развития субъекта РФ за отчетный год?</w:t>
            </w:r>
          </w:p>
          <w:p w:rsidR="00691240" w:rsidRDefault="00691240" w:rsidP="00691240">
            <w:pPr>
              <w:spacing w:before="40" w:after="40" w:line="240" w:lineRule="auto"/>
              <w:rPr>
                <w:rFonts w:ascii="Times New Roman" w:eastAsia="Times New Roman" w:hAnsi="Times New Roman"/>
                <w:i/>
                <w:sz w:val="18"/>
                <w:szCs w:val="18"/>
                <w:lang w:eastAsia="ru-RU"/>
              </w:rPr>
            </w:pPr>
            <w:r w:rsidRPr="009055C7">
              <w:rPr>
                <w:rFonts w:ascii="Times New Roman" w:eastAsia="Times New Roman" w:hAnsi="Times New Roman"/>
                <w:i/>
                <w:sz w:val="18"/>
                <w:szCs w:val="18"/>
                <w:lang w:eastAsia="ru-RU"/>
              </w:rPr>
              <w:t>В числе показателей социально-экономического развития</w:t>
            </w:r>
            <w:r>
              <w:rPr>
                <w:rFonts w:ascii="Times New Roman" w:eastAsia="Times New Roman" w:hAnsi="Times New Roman"/>
                <w:i/>
                <w:sz w:val="18"/>
                <w:szCs w:val="18"/>
                <w:lang w:eastAsia="ru-RU"/>
              </w:rPr>
              <w:t xml:space="preserve"> в обязательном порядке </w:t>
            </w:r>
            <w:r w:rsidRPr="009055C7">
              <w:rPr>
                <w:rFonts w:ascii="Times New Roman" w:eastAsia="Times New Roman" w:hAnsi="Times New Roman"/>
                <w:i/>
                <w:sz w:val="18"/>
                <w:szCs w:val="18"/>
                <w:lang w:eastAsia="ru-RU"/>
              </w:rPr>
              <w:t xml:space="preserve">должны быть представлены такие показатели как: </w:t>
            </w:r>
            <w:r>
              <w:rPr>
                <w:rFonts w:ascii="Times New Roman" w:eastAsia="Times New Roman" w:hAnsi="Times New Roman"/>
                <w:i/>
                <w:sz w:val="18"/>
                <w:szCs w:val="18"/>
                <w:lang w:eastAsia="ru-RU"/>
              </w:rPr>
              <w:t xml:space="preserve">а) </w:t>
            </w:r>
            <w:r w:rsidRPr="009055C7">
              <w:rPr>
                <w:rFonts w:ascii="Times New Roman" w:eastAsia="Times New Roman" w:hAnsi="Times New Roman"/>
                <w:i/>
                <w:sz w:val="18"/>
                <w:szCs w:val="18"/>
                <w:lang w:eastAsia="ru-RU"/>
              </w:rPr>
              <w:t>численность населения</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б) </w:t>
            </w:r>
            <w:r w:rsidRPr="009055C7">
              <w:rPr>
                <w:rFonts w:ascii="Times New Roman" w:eastAsia="Times New Roman" w:hAnsi="Times New Roman"/>
                <w:i/>
                <w:sz w:val="18"/>
                <w:szCs w:val="18"/>
                <w:lang w:eastAsia="ru-RU"/>
              </w:rPr>
              <w:t>валовый региональный продукт</w:t>
            </w:r>
            <w:r w:rsidR="00ED3EBE">
              <w:rPr>
                <w:rFonts w:ascii="Times New Roman" w:eastAsia="Times New Roman" w:hAnsi="Times New Roman"/>
                <w:i/>
                <w:sz w:val="18"/>
                <w:szCs w:val="18"/>
                <w:lang w:eastAsia="ru-RU"/>
              </w:rPr>
              <w:t xml:space="preserve"> (оценка с учетом фактических данных за 2014 год);</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в) </w:t>
            </w:r>
            <w:r w:rsidRPr="009055C7">
              <w:rPr>
                <w:rFonts w:ascii="Times New Roman" w:eastAsia="Times New Roman" w:hAnsi="Times New Roman"/>
                <w:i/>
                <w:sz w:val="18"/>
                <w:szCs w:val="18"/>
                <w:lang w:eastAsia="ru-RU"/>
              </w:rPr>
              <w:t>прибыль</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г) </w:t>
            </w:r>
            <w:r w:rsidRPr="009055C7">
              <w:rPr>
                <w:rFonts w:ascii="Times New Roman" w:eastAsia="Times New Roman" w:hAnsi="Times New Roman"/>
                <w:i/>
                <w:sz w:val="18"/>
                <w:szCs w:val="18"/>
                <w:lang w:eastAsia="ru-RU"/>
              </w:rPr>
              <w:t>фонд оплаты труда</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 </w:t>
            </w:r>
            <w:r w:rsidRPr="009055C7">
              <w:rPr>
                <w:rFonts w:ascii="Times New Roman" w:eastAsia="Times New Roman" w:hAnsi="Times New Roman"/>
                <w:i/>
                <w:sz w:val="18"/>
                <w:szCs w:val="18"/>
                <w:lang w:eastAsia="ru-RU"/>
              </w:rPr>
              <w:t>индекс потребительских цен.</w:t>
            </w:r>
            <w:r>
              <w:rPr>
                <w:rFonts w:ascii="Times New Roman" w:eastAsia="Times New Roman" w:hAnsi="Times New Roman"/>
                <w:i/>
                <w:sz w:val="18"/>
                <w:szCs w:val="18"/>
                <w:lang w:eastAsia="ru-RU"/>
              </w:rPr>
              <w:t xml:space="preserve"> Если хотя бы один из указанных показателей не содержится в составе опубликованных сведений, оценка показателя принимает значение 0 баллов.</w:t>
            </w:r>
          </w:p>
          <w:p w:rsidR="00691240" w:rsidRPr="009055C7" w:rsidRDefault="00691240" w:rsidP="00691240">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учитываются сведения, опубликованные в составе материалов к проекту закона об исполнении бюджета либо доступные по ссылке </w:t>
            </w:r>
            <w:r>
              <w:rPr>
                <w:rFonts w:ascii="Times New Roman" w:eastAsia="Times New Roman" w:hAnsi="Times New Roman"/>
                <w:i/>
                <w:sz w:val="18"/>
                <w:szCs w:val="18"/>
                <w:lang w:eastAsia="ru-RU"/>
              </w:rPr>
              <w:t>из раздела</w:t>
            </w:r>
            <w:r w:rsidRPr="00F823D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в</w:t>
            </w:r>
            <w:r w:rsidRPr="00F823D2">
              <w:rPr>
                <w:rFonts w:ascii="Times New Roman" w:eastAsia="Times New Roman" w:hAnsi="Times New Roman"/>
                <w:i/>
                <w:sz w:val="18"/>
                <w:szCs w:val="18"/>
                <w:lang w:eastAsia="ru-RU"/>
              </w:rPr>
              <w:t xml:space="preserve"> кото</w:t>
            </w:r>
            <w:r>
              <w:rPr>
                <w:rFonts w:ascii="Times New Roman" w:eastAsia="Times New Roman" w:hAnsi="Times New Roman"/>
                <w:i/>
                <w:sz w:val="18"/>
                <w:szCs w:val="18"/>
                <w:lang w:eastAsia="ru-RU"/>
              </w:rPr>
              <w:t>ром</w:t>
            </w:r>
            <w:r w:rsidRPr="00F823D2">
              <w:rPr>
                <w:rFonts w:ascii="Times New Roman" w:eastAsia="Times New Roman" w:hAnsi="Times New Roman"/>
                <w:i/>
                <w:sz w:val="18"/>
                <w:szCs w:val="18"/>
                <w:lang w:eastAsia="ru-RU"/>
              </w:rPr>
              <w:t xml:space="preserve"> опубликован проект закона об исполнении бюджета и материалы к нему.</w:t>
            </w:r>
            <w:r>
              <w:rPr>
                <w:rFonts w:ascii="Times New Roman" w:eastAsia="Times New Roman" w:hAnsi="Times New Roman"/>
                <w:i/>
                <w:sz w:val="18"/>
                <w:szCs w:val="18"/>
                <w:lang w:eastAsia="ru-RU"/>
              </w:rPr>
              <w:t xml:space="preserve"> Если указанное требование не выполняется, оценка показателя принимает значение 0 баллов. </w:t>
            </w:r>
          </w:p>
        </w:tc>
        <w:tc>
          <w:tcPr>
            <w:tcW w:w="710"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9055C7" w:rsidRDefault="00691240" w:rsidP="00691240">
            <w:pPr>
              <w:spacing w:before="40" w:after="40" w:line="240" w:lineRule="auto"/>
              <w:ind w:left="192"/>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Да, представлены</w:t>
            </w:r>
          </w:p>
        </w:tc>
        <w:tc>
          <w:tcPr>
            <w:tcW w:w="710" w:type="dxa"/>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2</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0,5</w:t>
            </w:r>
          </w:p>
        </w:tc>
        <w:tc>
          <w:tcPr>
            <w:tcW w:w="567" w:type="dxa"/>
            <w:vAlign w:val="center"/>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9055C7" w:rsidRDefault="00691240" w:rsidP="00691240">
            <w:pPr>
              <w:spacing w:before="40" w:after="40" w:line="240" w:lineRule="auto"/>
              <w:ind w:left="192"/>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Нет, не представлены или не соответствуют требованиям</w:t>
            </w:r>
          </w:p>
        </w:tc>
        <w:tc>
          <w:tcPr>
            <w:tcW w:w="710" w:type="dxa"/>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0</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w:t>
            </w:r>
          </w:p>
        </w:tc>
        <w:tc>
          <w:tcPr>
            <w:tcW w:w="567" w:type="dxa"/>
            <w:vAlign w:val="center"/>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hideMark/>
          </w:tcPr>
          <w:p w:rsidR="00691240" w:rsidRPr="00722E73" w:rsidRDefault="00691240" w:rsidP="0069124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w:t>
            </w:r>
            <w:r w:rsidR="00B524FB">
              <w:rPr>
                <w:rFonts w:ascii="Times New Roman" w:eastAsia="Times New Roman" w:hAnsi="Times New Roman"/>
                <w:color w:val="000000"/>
                <w:sz w:val="18"/>
                <w:szCs w:val="18"/>
                <w:lang w:eastAsia="ru-RU"/>
              </w:rPr>
              <w:t>5</w:t>
            </w:r>
          </w:p>
        </w:tc>
        <w:tc>
          <w:tcPr>
            <w:tcW w:w="11907" w:type="dxa"/>
            <w:shd w:val="clear" w:color="000000" w:fill="FDE9D9"/>
            <w:vAlign w:val="center"/>
            <w:hideMark/>
          </w:tcPr>
          <w:p w:rsidR="00691240" w:rsidRPr="003D2635"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проекту </w:t>
            </w:r>
            <w:r w:rsidRPr="00F823D2">
              <w:rPr>
                <w:rFonts w:ascii="Times New Roman" w:eastAsia="Times New Roman" w:hAnsi="Times New Roman"/>
                <w:sz w:val="18"/>
                <w:szCs w:val="18"/>
                <w:lang w:eastAsia="ru-RU"/>
              </w:rPr>
              <w:t>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фактических поступлениях доходов по видам доходов </w:t>
            </w:r>
            <w:r w:rsidRPr="003D2635">
              <w:rPr>
                <w:rFonts w:ascii="Times New Roman" w:eastAsia="Times New Roman" w:hAnsi="Times New Roman"/>
                <w:sz w:val="18"/>
                <w:szCs w:val="18"/>
                <w:lang w:eastAsia="ru-RU"/>
              </w:rPr>
              <w:t xml:space="preserve">в сравнении </w:t>
            </w:r>
            <w:r w:rsidRPr="00ED6655">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 xml:space="preserve">первоначально </w:t>
            </w:r>
            <w:r w:rsidRPr="003D2635">
              <w:rPr>
                <w:rFonts w:ascii="Times New Roman" w:eastAsia="Times New Roman" w:hAnsi="Times New Roman"/>
                <w:sz w:val="18"/>
                <w:szCs w:val="18"/>
                <w:lang w:eastAsia="ru-RU"/>
              </w:rPr>
              <w:t xml:space="preserve">утвержденными (установленными) </w:t>
            </w:r>
            <w:r>
              <w:rPr>
                <w:rFonts w:ascii="Times New Roman" w:eastAsia="Times New Roman" w:hAnsi="Times New Roman"/>
                <w:sz w:val="18"/>
                <w:szCs w:val="18"/>
                <w:lang w:eastAsia="ru-RU"/>
              </w:rPr>
              <w:t xml:space="preserve">законом о бюджете </w:t>
            </w:r>
            <w:r w:rsidRPr="003D2635">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с уточненными значениями с учетом внесенных изменений</w:t>
            </w:r>
            <w:r w:rsidRPr="003D2635">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должны быть представлены: а) сведения о доходах, первоначально утвержденные (установленные) законом о бюджете; б) уточненные значения с учетом внесенных изменений</w:t>
            </w:r>
            <w:r w:rsidRPr="00BB0DA1">
              <w:rPr>
                <w:rFonts w:ascii="Times New Roman" w:eastAsia="Times New Roman" w:hAnsi="Times New Roman"/>
                <w:i/>
                <w:sz w:val="18"/>
                <w:szCs w:val="18"/>
                <w:lang w:eastAsia="ru-RU"/>
              </w:rPr>
              <w:t xml:space="preserve"> (в случае внесения изменений)</w:t>
            </w:r>
            <w:r>
              <w:rPr>
                <w:rFonts w:ascii="Times New Roman" w:eastAsia="Times New Roman" w:hAnsi="Times New Roman"/>
                <w:i/>
                <w:sz w:val="18"/>
                <w:szCs w:val="18"/>
                <w:lang w:eastAsia="ru-RU"/>
              </w:rPr>
              <w:t xml:space="preserve">; в) фактические значения. Если указанные требования не выполняются, оценка показателя принимает значение 0 баллов. </w:t>
            </w:r>
          </w:p>
          <w:p w:rsidR="00691240" w:rsidRDefault="00691240" w:rsidP="00691240">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sidR="009321D6">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(установленными) показателями доходов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 xml:space="preserve">и более </w:t>
            </w:r>
            <w:r w:rsidR="0030777F">
              <w:rPr>
                <w:rFonts w:ascii="Times New Roman" w:eastAsia="Times New Roman" w:hAnsi="Times New Roman"/>
                <w:i/>
                <w:sz w:val="18"/>
                <w:szCs w:val="18"/>
                <w:lang w:eastAsia="ru-RU"/>
              </w:rPr>
              <w:t xml:space="preserve">, как в большую, так и в меньшую сторону, </w:t>
            </w:r>
            <w:r w:rsidRPr="00ED6655">
              <w:rPr>
                <w:rFonts w:ascii="Times New Roman" w:eastAsia="Times New Roman" w:hAnsi="Times New Roman"/>
                <w:i/>
                <w:sz w:val="18"/>
                <w:szCs w:val="18"/>
                <w:lang w:eastAsia="ru-RU"/>
              </w:rPr>
              <w:t xml:space="preserve">от </w:t>
            </w:r>
            <w:r>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(установленного) значения</w:t>
            </w:r>
            <w:r>
              <w:rPr>
                <w:rFonts w:ascii="Times New Roman" w:eastAsia="Times New Roman" w:hAnsi="Times New Roman"/>
                <w:i/>
                <w:sz w:val="18"/>
                <w:szCs w:val="18"/>
                <w:lang w:eastAsia="ru-RU"/>
              </w:rPr>
              <w:t>.</w:t>
            </w:r>
            <w:r w:rsidR="0030777F">
              <w:rPr>
                <w:rFonts w:ascii="Times New Roman" w:eastAsia="Times New Roman" w:hAnsi="Times New Roman"/>
                <w:i/>
                <w:sz w:val="18"/>
                <w:szCs w:val="18"/>
                <w:lang w:eastAsia="ru-RU"/>
              </w:rPr>
              <w:t xml:space="preserve"> </w:t>
            </w:r>
          </w:p>
          <w:p w:rsidR="007D1D58" w:rsidRPr="00F823D2" w:rsidRDefault="007D1D58" w:rsidP="007D1D58">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691240" w:rsidRPr="00F823D2" w:rsidTr="00405079">
        <w:trPr>
          <w:trHeight w:val="64"/>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в том числе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утвержденными (установленными) показателями доходов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 или таких отклонений нет</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утвержденными (установленными) показателями доходов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сведения не опубликованы или не отвечают требованиям </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hideMark/>
          </w:tcPr>
          <w:p w:rsidR="00691240" w:rsidRPr="00722E73" w:rsidRDefault="00B524FB"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p>
        </w:tc>
        <w:tc>
          <w:tcPr>
            <w:tcW w:w="11907" w:type="dxa"/>
            <w:shd w:val="clear" w:color="000000" w:fill="FDE9D9"/>
            <w:vAlign w:val="center"/>
            <w:hideMark/>
          </w:tcPr>
          <w:p w:rsidR="00691240"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материалов к проекту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 произведенных расходах по разделам и подразделам классификации расходов бюджет</w:t>
            </w:r>
            <w:r>
              <w:rPr>
                <w:rFonts w:ascii="Times New Roman" w:eastAsia="Times New Roman" w:hAnsi="Times New Roman"/>
                <w:sz w:val="18"/>
                <w:szCs w:val="18"/>
                <w:lang w:eastAsia="ru-RU"/>
              </w:rPr>
              <w:t>ов</w:t>
            </w:r>
            <w:r w:rsidRPr="00F823D2">
              <w:rPr>
                <w:rFonts w:ascii="Times New Roman" w:eastAsia="Times New Roman" w:hAnsi="Times New Roman"/>
                <w:sz w:val="18"/>
                <w:szCs w:val="18"/>
                <w:lang w:eastAsia="ru-RU"/>
              </w:rPr>
              <w:t xml:space="preserve"> в сравнении 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w:t>
            </w:r>
            <w:r w:rsidR="009321D6">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уточненными значениями с учетом внесенных изменений</w:t>
            </w:r>
            <w:r w:rsidRPr="00F823D2">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должны быть представлены сведения о расходах по разделам и подразделам классификации расходов бюджетов: а) первоначально утвержденны</w:t>
            </w:r>
            <w:r w:rsidR="009321D6">
              <w:rPr>
                <w:rFonts w:ascii="Times New Roman" w:eastAsia="Times New Roman" w:hAnsi="Times New Roman"/>
                <w:i/>
                <w:sz w:val="18"/>
                <w:szCs w:val="18"/>
                <w:lang w:eastAsia="ru-RU"/>
              </w:rPr>
              <w:t>е</w:t>
            </w:r>
            <w:r>
              <w:rPr>
                <w:rFonts w:ascii="Times New Roman" w:eastAsia="Times New Roman" w:hAnsi="Times New Roman"/>
                <w:i/>
                <w:sz w:val="18"/>
                <w:szCs w:val="18"/>
                <w:lang w:eastAsia="ru-RU"/>
              </w:rPr>
              <w:t xml:space="preserve"> законом о бюджете; б) уточненны</w:t>
            </w:r>
            <w:r w:rsidR="009321D6">
              <w:rPr>
                <w:rFonts w:ascii="Times New Roman" w:eastAsia="Times New Roman" w:hAnsi="Times New Roman"/>
                <w:i/>
                <w:sz w:val="18"/>
                <w:szCs w:val="18"/>
                <w:lang w:eastAsia="ru-RU"/>
              </w:rPr>
              <w:t>е</w:t>
            </w:r>
            <w:r>
              <w:rPr>
                <w:rFonts w:ascii="Times New Roman" w:eastAsia="Times New Roman" w:hAnsi="Times New Roman"/>
                <w:i/>
                <w:sz w:val="18"/>
                <w:szCs w:val="18"/>
                <w:lang w:eastAsia="ru-RU"/>
              </w:rPr>
              <w:t xml:space="preserve"> значения с учетом внесенных изменений (в случае внесения изменений); в) фактически</w:t>
            </w:r>
            <w:r w:rsidR="009321D6">
              <w:rPr>
                <w:rFonts w:ascii="Times New Roman" w:eastAsia="Times New Roman" w:hAnsi="Times New Roman"/>
                <w:i/>
                <w:sz w:val="18"/>
                <w:szCs w:val="18"/>
                <w:lang w:eastAsia="ru-RU"/>
              </w:rPr>
              <w:t>е значения</w:t>
            </w:r>
            <w:r>
              <w:rPr>
                <w:rFonts w:ascii="Times New Roman" w:eastAsia="Times New Roman" w:hAnsi="Times New Roman"/>
                <w:i/>
                <w:sz w:val="18"/>
                <w:szCs w:val="18"/>
                <w:lang w:eastAsia="ru-RU"/>
              </w:rPr>
              <w:t xml:space="preserve">. 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показателями </w:t>
            </w:r>
            <w:r>
              <w:rPr>
                <w:rFonts w:ascii="Times New Roman" w:eastAsia="Times New Roman" w:hAnsi="Times New Roman"/>
                <w:i/>
                <w:sz w:val="18"/>
                <w:szCs w:val="18"/>
                <w:lang w:eastAsia="ru-RU"/>
              </w:rPr>
              <w:t>расходов</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30777F">
              <w:rPr>
                <w:rFonts w:ascii="Times New Roman" w:eastAsia="Times New Roman" w:hAnsi="Times New Roman"/>
                <w:i/>
                <w:sz w:val="18"/>
                <w:szCs w:val="18"/>
                <w:lang w:eastAsia="ru-RU"/>
              </w:rPr>
              <w:t>как в большую, так и в меньшую сторону,</w:t>
            </w:r>
            <w:r w:rsidR="0030777F" w:rsidRPr="00ED6655">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sidR="009321D6">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p>
          <w:p w:rsidR="007D1D58" w:rsidRPr="00164760" w:rsidRDefault="007D1D58"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lastRenderedPageBreak/>
              <w:t> </w:t>
            </w: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691240" w:rsidRPr="00F823D2" w:rsidTr="00405079">
        <w:trPr>
          <w:trHeight w:val="20"/>
        </w:trPr>
        <w:tc>
          <w:tcPr>
            <w:tcW w:w="582" w:type="dxa"/>
            <w:vAlign w:val="center"/>
            <w:hideMark/>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значения, или таких отклонений нет</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691240" w:rsidRPr="00F823D2" w:rsidTr="00405079">
        <w:trPr>
          <w:trHeight w:val="20"/>
        </w:trPr>
        <w:tc>
          <w:tcPr>
            <w:tcW w:w="582" w:type="dxa"/>
            <w:vAlign w:val="center"/>
            <w:hideMark/>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tcPr>
          <w:p w:rsidR="00691240" w:rsidRPr="00722E73" w:rsidRDefault="00B524FB" w:rsidP="00691240">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5.7</w:t>
            </w:r>
          </w:p>
        </w:tc>
        <w:tc>
          <w:tcPr>
            <w:tcW w:w="11907" w:type="dxa"/>
            <w:shd w:val="clear" w:color="000000" w:fill="FDE9D9"/>
            <w:vAlign w:val="center"/>
          </w:tcPr>
          <w:p w:rsidR="00691240"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w:t>
            </w:r>
            <w:r w:rsidRPr="00F823D2">
              <w:rPr>
                <w:rFonts w:ascii="Times New Roman" w:eastAsia="Times New Roman" w:hAnsi="Times New Roman"/>
                <w:sz w:val="18"/>
                <w:szCs w:val="18"/>
                <w:lang w:eastAsia="ru-RU"/>
              </w:rPr>
              <w:t>проект</w:t>
            </w:r>
            <w:r>
              <w:rPr>
                <w:rFonts w:ascii="Times New Roman" w:eastAsia="Times New Roman" w:hAnsi="Times New Roman"/>
                <w:sz w:val="18"/>
                <w:szCs w:val="18"/>
                <w:lang w:eastAsia="ru-RU"/>
              </w:rPr>
              <w:t>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 произведенных расходах </w:t>
            </w:r>
            <w:r>
              <w:rPr>
                <w:rFonts w:ascii="Times New Roman" w:eastAsia="Times New Roman" w:hAnsi="Times New Roman"/>
                <w:sz w:val="18"/>
                <w:szCs w:val="18"/>
                <w:lang w:eastAsia="ru-RU"/>
              </w:rPr>
              <w:t xml:space="preserve">на реализацию государственных программ </w:t>
            </w:r>
            <w:r w:rsidRPr="00F823D2">
              <w:rPr>
                <w:rFonts w:ascii="Times New Roman" w:eastAsia="Times New Roman" w:hAnsi="Times New Roman"/>
                <w:sz w:val="18"/>
                <w:szCs w:val="18"/>
                <w:lang w:eastAsia="ru-RU"/>
              </w:rPr>
              <w:t xml:space="preserve">в сравнении 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w:t>
            </w:r>
            <w:r w:rsidR="009321D6">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уточненными значениями с учетом внесенных изменений</w:t>
            </w:r>
            <w:r w:rsidRPr="00F823D2">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оценки показателя должны быть представлены сведения о расходах на реализацию государственных программ: а) первоначально утвержденных законом о бюджете; б) уточненных значениях с учетом внесенных изменений (в случае внесения изменений); в) фактических значениях. 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показателями </w:t>
            </w:r>
            <w:r>
              <w:rPr>
                <w:rFonts w:ascii="Times New Roman" w:eastAsia="Times New Roman" w:hAnsi="Times New Roman"/>
                <w:i/>
                <w:sz w:val="18"/>
                <w:szCs w:val="18"/>
                <w:lang w:eastAsia="ru-RU"/>
              </w:rPr>
              <w:t>расходов</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30777F">
              <w:rPr>
                <w:rFonts w:ascii="Times New Roman" w:eastAsia="Times New Roman" w:hAnsi="Times New Roman"/>
                <w:i/>
                <w:sz w:val="18"/>
                <w:szCs w:val="18"/>
                <w:lang w:eastAsia="ru-RU"/>
              </w:rPr>
              <w:t>как в большую, так и в меньшую сторону,</w:t>
            </w:r>
            <w:r w:rsidR="0030777F" w:rsidRPr="00ED6655">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sidR="009321D6">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p>
          <w:p w:rsidR="007D1D58" w:rsidRPr="00164760" w:rsidRDefault="007D1D58"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значения, или таких отклонений нет</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B524FB" w:rsidRPr="00F823D2" w:rsidTr="00405079">
        <w:trPr>
          <w:trHeight w:val="20"/>
        </w:trPr>
        <w:tc>
          <w:tcPr>
            <w:tcW w:w="582" w:type="dxa"/>
            <w:shd w:val="clear" w:color="auto" w:fill="FBE4D5"/>
            <w:vAlign w:val="center"/>
          </w:tcPr>
          <w:p w:rsidR="00B524FB" w:rsidRDefault="008E4DDC" w:rsidP="008E4DDC">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5.8</w:t>
            </w:r>
          </w:p>
        </w:tc>
        <w:tc>
          <w:tcPr>
            <w:tcW w:w="11907" w:type="dxa"/>
            <w:shd w:val="clear" w:color="auto" w:fill="FBE4D5"/>
            <w:vAlign w:val="center"/>
          </w:tcPr>
          <w:p w:rsidR="00B524FB" w:rsidRDefault="00B524FB" w:rsidP="00B524F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w:t>
            </w:r>
            <w:r w:rsidRPr="00F823D2">
              <w:rPr>
                <w:rFonts w:ascii="Times New Roman" w:eastAsia="Times New Roman" w:hAnsi="Times New Roman"/>
                <w:sz w:val="18"/>
                <w:szCs w:val="18"/>
                <w:lang w:eastAsia="ru-RU"/>
              </w:rPr>
              <w:t>проект</w:t>
            </w:r>
            <w:r>
              <w:rPr>
                <w:rFonts w:ascii="Times New Roman" w:eastAsia="Times New Roman" w:hAnsi="Times New Roman"/>
                <w:sz w:val="18"/>
                <w:szCs w:val="18"/>
                <w:lang w:eastAsia="ru-RU"/>
              </w:rPr>
              <w:t>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w:t>
            </w:r>
            <w:r>
              <w:rPr>
                <w:rFonts w:ascii="Times New Roman" w:eastAsia="Times New Roman" w:hAnsi="Times New Roman"/>
                <w:sz w:val="18"/>
                <w:szCs w:val="18"/>
                <w:lang w:eastAsia="ru-RU"/>
              </w:rPr>
              <w:t xml:space="preserve"> о фактически произведенных расходах на предоставление субсидий местным бюджетам в целом </w:t>
            </w:r>
            <w:r w:rsidR="00A5113C">
              <w:rPr>
                <w:rFonts w:ascii="Times New Roman" w:eastAsia="Times New Roman" w:hAnsi="Times New Roman"/>
                <w:sz w:val="18"/>
                <w:szCs w:val="18"/>
                <w:lang w:eastAsia="ru-RU"/>
              </w:rPr>
              <w:t xml:space="preserve">и </w:t>
            </w:r>
            <w:r w:rsidR="001700C7">
              <w:rPr>
                <w:rFonts w:ascii="Times New Roman" w:eastAsia="Times New Roman" w:hAnsi="Times New Roman"/>
                <w:sz w:val="18"/>
                <w:szCs w:val="18"/>
                <w:lang w:eastAsia="ru-RU"/>
              </w:rPr>
              <w:t>в разрезе субсидий</w:t>
            </w:r>
            <w:r>
              <w:rPr>
                <w:rFonts w:ascii="Times New Roman" w:eastAsia="Times New Roman" w:hAnsi="Times New Roman"/>
                <w:sz w:val="18"/>
                <w:szCs w:val="18"/>
                <w:lang w:eastAsia="ru-RU"/>
              </w:rPr>
              <w:t xml:space="preserve"> в сравнении </w:t>
            </w:r>
            <w:r w:rsidRPr="00F823D2">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с уточненными значениями с учетом внесенных изменений</w:t>
            </w:r>
            <w:r w:rsidRPr="00F823D2">
              <w:rPr>
                <w:rFonts w:ascii="Times New Roman" w:eastAsia="Times New Roman" w:hAnsi="Times New Roman"/>
                <w:sz w:val="18"/>
                <w:szCs w:val="18"/>
                <w:lang w:eastAsia="ru-RU"/>
              </w:rPr>
              <w:t>?</w:t>
            </w:r>
          </w:p>
          <w:p w:rsidR="003E69C6" w:rsidRDefault="003E69C6"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сведения, соответствующие следующим требованиям:</w:t>
            </w:r>
          </w:p>
          <w:p w:rsidR="00A5113C" w:rsidRDefault="00A5113C"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представлены по всем субсидиям</w:t>
            </w:r>
            <w:r w:rsidR="00495D57">
              <w:rPr>
                <w:rFonts w:ascii="Times New Roman" w:eastAsia="Times New Roman" w:hAnsi="Times New Roman"/>
                <w:i/>
                <w:sz w:val="18"/>
                <w:szCs w:val="18"/>
                <w:lang w:eastAsia="ru-RU"/>
              </w:rPr>
              <w:t xml:space="preserve"> местным бюджетам</w:t>
            </w:r>
            <w:r>
              <w:rPr>
                <w:rFonts w:ascii="Times New Roman" w:eastAsia="Times New Roman" w:hAnsi="Times New Roman"/>
                <w:i/>
                <w:sz w:val="18"/>
                <w:szCs w:val="18"/>
                <w:lang w:eastAsia="ru-RU"/>
              </w:rPr>
              <w:t>, предусмотренным законом о бюджете;</w:t>
            </w:r>
          </w:p>
          <w:p w:rsidR="00A5113C" w:rsidRDefault="00B524FB"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w:t>
            </w:r>
            <w:r w:rsidR="00A5113C">
              <w:rPr>
                <w:rFonts w:ascii="Times New Roman" w:eastAsia="Times New Roman" w:hAnsi="Times New Roman"/>
                <w:i/>
                <w:sz w:val="18"/>
                <w:szCs w:val="18"/>
                <w:lang w:eastAsia="ru-RU"/>
              </w:rPr>
              <w:t xml:space="preserve">представлены </w:t>
            </w:r>
            <w:r>
              <w:rPr>
                <w:rFonts w:ascii="Times New Roman" w:eastAsia="Times New Roman" w:hAnsi="Times New Roman"/>
                <w:i/>
                <w:sz w:val="18"/>
                <w:szCs w:val="18"/>
                <w:lang w:eastAsia="ru-RU"/>
              </w:rPr>
              <w:t xml:space="preserve">в целом </w:t>
            </w:r>
            <w:r w:rsidR="00495D57">
              <w:rPr>
                <w:rFonts w:ascii="Times New Roman" w:eastAsia="Times New Roman" w:hAnsi="Times New Roman"/>
                <w:i/>
                <w:sz w:val="18"/>
                <w:szCs w:val="18"/>
                <w:lang w:eastAsia="ru-RU"/>
              </w:rPr>
              <w:t>и</w:t>
            </w:r>
            <w:r>
              <w:rPr>
                <w:rFonts w:ascii="Times New Roman" w:eastAsia="Times New Roman" w:hAnsi="Times New Roman"/>
                <w:i/>
                <w:sz w:val="18"/>
                <w:szCs w:val="18"/>
                <w:lang w:eastAsia="ru-RU"/>
              </w:rPr>
              <w:t xml:space="preserve"> </w:t>
            </w:r>
            <w:r w:rsidR="008E4DDC">
              <w:rPr>
                <w:rFonts w:ascii="Times New Roman" w:eastAsia="Times New Roman" w:hAnsi="Times New Roman"/>
                <w:i/>
                <w:sz w:val="18"/>
                <w:szCs w:val="18"/>
                <w:lang w:eastAsia="ru-RU"/>
              </w:rPr>
              <w:t>в разрезе</w:t>
            </w:r>
            <w:r>
              <w:rPr>
                <w:rFonts w:ascii="Times New Roman" w:eastAsia="Times New Roman" w:hAnsi="Times New Roman"/>
                <w:i/>
                <w:sz w:val="18"/>
                <w:szCs w:val="18"/>
                <w:lang w:eastAsia="ru-RU"/>
              </w:rPr>
              <w:t xml:space="preserve"> субсидий</w:t>
            </w:r>
            <w:r w:rsidR="00A5113C">
              <w:rPr>
                <w:rFonts w:ascii="Times New Roman" w:eastAsia="Times New Roman" w:hAnsi="Times New Roman"/>
                <w:i/>
                <w:sz w:val="18"/>
                <w:szCs w:val="18"/>
                <w:lang w:eastAsia="ru-RU"/>
              </w:rPr>
              <w:t>;</w:t>
            </w:r>
          </w:p>
          <w:p w:rsidR="003E69C6" w:rsidRDefault="00495D57"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сведений содержатся: а)</w:t>
            </w:r>
            <w:r w:rsidR="00A5113C">
              <w:rPr>
                <w:rFonts w:ascii="Times New Roman" w:eastAsia="Times New Roman" w:hAnsi="Times New Roman"/>
                <w:i/>
                <w:sz w:val="18"/>
                <w:szCs w:val="18"/>
                <w:lang w:eastAsia="ru-RU"/>
              </w:rPr>
              <w:t xml:space="preserve"> значения, </w:t>
            </w:r>
            <w:r w:rsidR="00B524FB">
              <w:rPr>
                <w:rFonts w:ascii="Times New Roman" w:eastAsia="Times New Roman" w:hAnsi="Times New Roman"/>
                <w:i/>
                <w:sz w:val="18"/>
                <w:szCs w:val="18"/>
                <w:lang w:eastAsia="ru-RU"/>
              </w:rPr>
              <w:t>первоначально утвержденны</w:t>
            </w:r>
            <w:r w:rsidR="00A5113C">
              <w:rPr>
                <w:rFonts w:ascii="Times New Roman" w:eastAsia="Times New Roman" w:hAnsi="Times New Roman"/>
                <w:i/>
                <w:sz w:val="18"/>
                <w:szCs w:val="18"/>
                <w:lang w:eastAsia="ru-RU"/>
              </w:rPr>
              <w:t>е</w:t>
            </w:r>
            <w:r w:rsidR="00B524FB">
              <w:rPr>
                <w:rFonts w:ascii="Times New Roman" w:eastAsia="Times New Roman" w:hAnsi="Times New Roman"/>
                <w:i/>
                <w:sz w:val="18"/>
                <w:szCs w:val="18"/>
                <w:lang w:eastAsia="ru-RU"/>
              </w:rPr>
              <w:t xml:space="preserve"> законом о бюджете; </w:t>
            </w:r>
            <w:r>
              <w:rPr>
                <w:rFonts w:ascii="Times New Roman" w:eastAsia="Times New Roman" w:hAnsi="Times New Roman"/>
                <w:i/>
                <w:sz w:val="18"/>
                <w:szCs w:val="18"/>
                <w:lang w:eastAsia="ru-RU"/>
              </w:rPr>
              <w:t xml:space="preserve">б) </w:t>
            </w:r>
            <w:r w:rsidR="00B524FB">
              <w:rPr>
                <w:rFonts w:ascii="Times New Roman" w:eastAsia="Times New Roman" w:hAnsi="Times New Roman"/>
                <w:i/>
                <w:sz w:val="18"/>
                <w:szCs w:val="18"/>
                <w:lang w:eastAsia="ru-RU"/>
              </w:rPr>
              <w:t>уточненны</w:t>
            </w:r>
            <w:r w:rsidR="00A5113C">
              <w:rPr>
                <w:rFonts w:ascii="Times New Roman" w:eastAsia="Times New Roman" w:hAnsi="Times New Roman"/>
                <w:i/>
                <w:sz w:val="18"/>
                <w:szCs w:val="18"/>
                <w:lang w:eastAsia="ru-RU"/>
              </w:rPr>
              <w:t>е</w:t>
            </w:r>
            <w:r w:rsidR="00B524F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значения </w:t>
            </w:r>
            <w:r w:rsidR="00B524FB">
              <w:rPr>
                <w:rFonts w:ascii="Times New Roman" w:eastAsia="Times New Roman" w:hAnsi="Times New Roman"/>
                <w:i/>
                <w:sz w:val="18"/>
                <w:szCs w:val="18"/>
                <w:lang w:eastAsia="ru-RU"/>
              </w:rPr>
              <w:t xml:space="preserve">с учетом внесенных изменений </w:t>
            </w:r>
            <w:r w:rsidR="00A5113C">
              <w:rPr>
                <w:rFonts w:ascii="Times New Roman" w:eastAsia="Times New Roman" w:hAnsi="Times New Roman"/>
                <w:i/>
                <w:sz w:val="18"/>
                <w:szCs w:val="18"/>
                <w:lang w:eastAsia="ru-RU"/>
              </w:rPr>
              <w:t>в бюджет</w:t>
            </w:r>
            <w:r>
              <w:rPr>
                <w:rFonts w:ascii="Times New Roman" w:eastAsia="Times New Roman" w:hAnsi="Times New Roman"/>
                <w:i/>
                <w:sz w:val="18"/>
                <w:szCs w:val="18"/>
                <w:lang w:eastAsia="ru-RU"/>
              </w:rPr>
              <w:t xml:space="preserve"> </w:t>
            </w:r>
            <w:r w:rsidR="00B524FB">
              <w:rPr>
                <w:rFonts w:ascii="Times New Roman" w:eastAsia="Times New Roman" w:hAnsi="Times New Roman"/>
                <w:i/>
                <w:sz w:val="18"/>
                <w:szCs w:val="18"/>
                <w:lang w:eastAsia="ru-RU"/>
              </w:rPr>
              <w:t>(в случае внесения измен</w:t>
            </w:r>
            <w:r w:rsidR="003E69C6">
              <w:rPr>
                <w:rFonts w:ascii="Times New Roman" w:eastAsia="Times New Roman" w:hAnsi="Times New Roman"/>
                <w:i/>
                <w:sz w:val="18"/>
                <w:szCs w:val="18"/>
                <w:lang w:eastAsia="ru-RU"/>
              </w:rPr>
              <w:t>ений)</w:t>
            </w:r>
            <w:r>
              <w:rPr>
                <w:rFonts w:ascii="Times New Roman" w:eastAsia="Times New Roman" w:hAnsi="Times New Roman"/>
                <w:i/>
                <w:sz w:val="18"/>
                <w:szCs w:val="18"/>
                <w:lang w:eastAsia="ru-RU"/>
              </w:rPr>
              <w:t>; в)</w:t>
            </w:r>
            <w:r w:rsidR="003E69C6">
              <w:rPr>
                <w:rFonts w:ascii="Times New Roman" w:eastAsia="Times New Roman" w:hAnsi="Times New Roman"/>
                <w:i/>
                <w:sz w:val="18"/>
                <w:szCs w:val="18"/>
                <w:lang w:eastAsia="ru-RU"/>
              </w:rPr>
              <w:t xml:space="preserve"> фактически</w:t>
            </w:r>
            <w:r w:rsidR="00A5113C">
              <w:rPr>
                <w:rFonts w:ascii="Times New Roman" w:eastAsia="Times New Roman" w:hAnsi="Times New Roman"/>
                <w:i/>
                <w:sz w:val="18"/>
                <w:szCs w:val="18"/>
                <w:lang w:eastAsia="ru-RU"/>
              </w:rPr>
              <w:t>е значения</w:t>
            </w:r>
            <w:r>
              <w:rPr>
                <w:rFonts w:ascii="Times New Roman" w:eastAsia="Times New Roman" w:hAnsi="Times New Roman"/>
                <w:i/>
                <w:sz w:val="18"/>
                <w:szCs w:val="18"/>
                <w:lang w:eastAsia="ru-RU"/>
              </w:rPr>
              <w:t xml:space="preserve"> предоставленных субсидий местным бюджетам.</w:t>
            </w:r>
            <w:r w:rsidR="00A5113C">
              <w:rPr>
                <w:rFonts w:ascii="Times New Roman" w:eastAsia="Times New Roman" w:hAnsi="Times New Roman"/>
                <w:i/>
                <w:sz w:val="18"/>
                <w:szCs w:val="18"/>
                <w:lang w:eastAsia="ru-RU"/>
              </w:rPr>
              <w:t>.</w:t>
            </w:r>
          </w:p>
          <w:p w:rsidR="00B524FB" w:rsidRDefault="00B524FB"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B524FB" w:rsidRDefault="00B524FB"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w:t>
            </w:r>
            <w:r w:rsidR="003E69C6">
              <w:rPr>
                <w:rFonts w:ascii="Times New Roman" w:eastAsia="Times New Roman" w:hAnsi="Times New Roman"/>
                <w:i/>
                <w:sz w:val="18"/>
                <w:szCs w:val="18"/>
                <w:lang w:eastAsia="ru-RU"/>
              </w:rPr>
              <w:t>объемами субсидий</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 как в большую, так и в меньшую сторону,</w:t>
            </w:r>
            <w:r>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r w:rsidR="003E69C6">
              <w:rPr>
                <w:rFonts w:ascii="Times New Roman" w:eastAsia="Times New Roman" w:hAnsi="Times New Roman"/>
                <w:i/>
                <w:sz w:val="18"/>
                <w:szCs w:val="18"/>
                <w:lang w:eastAsia="ru-RU"/>
              </w:rPr>
              <w:t xml:space="preserve"> В случае, если субсидия не была предусмотрена первоначально утвержденным законом о бюджете, требуется пояснение.</w:t>
            </w:r>
          </w:p>
          <w:p w:rsidR="00B524FB" w:rsidRDefault="00B524FB" w:rsidP="00B524FB">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i/>
                <w:sz w:val="18"/>
                <w:szCs w:val="18"/>
                <w:lang w:eastAsia="ru-RU"/>
              </w:rPr>
              <w:lastRenderedPageBreak/>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объемами субсидий</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субсидий, где отклонения составили 5% и более от первоначально утвержденного значения, или таких отклонений нет</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7A766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объемами субсидий </w:t>
            </w:r>
            <w:r w:rsidRPr="00C446E0">
              <w:rPr>
                <w:rFonts w:ascii="Times New Roman" w:eastAsia="Times New Roman" w:hAnsi="Times New Roman"/>
                <w:sz w:val="18"/>
                <w:szCs w:val="18"/>
                <w:lang w:eastAsia="ru-RU"/>
              </w:rPr>
              <w:t>и их фактическими значениями</w:t>
            </w:r>
            <w:r>
              <w:rPr>
                <w:rFonts w:ascii="Times New Roman" w:eastAsia="Times New Roman" w:hAnsi="Times New Roman"/>
                <w:sz w:val="18"/>
                <w:szCs w:val="18"/>
                <w:lang w:eastAsia="ru-RU"/>
              </w:rPr>
              <w:t xml:space="preserve"> для всех субсидий, где отклонения составили 5% и более от первоначально утвержденного (установленного) значения</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auto" w:fill="FBE4D5"/>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5.9</w:t>
            </w:r>
          </w:p>
        </w:tc>
        <w:tc>
          <w:tcPr>
            <w:tcW w:w="11907" w:type="dxa"/>
            <w:shd w:val="clear" w:color="auto" w:fill="FBE4D5"/>
            <w:vAlign w:val="center"/>
          </w:tcPr>
          <w:p w:rsidR="00D57DC3" w:rsidRDefault="00D57DC3" w:rsidP="003E69C6">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Опубликованы</w:t>
            </w:r>
            <w:r w:rsidRPr="00F823D2">
              <w:rPr>
                <w:rFonts w:ascii="Times New Roman" w:eastAsia="Times New Roman" w:hAnsi="Times New Roman"/>
                <w:color w:val="000000"/>
                <w:sz w:val="18"/>
                <w:szCs w:val="18"/>
                <w:lang w:eastAsia="ru-RU"/>
              </w:rPr>
              <w:t xml:space="preserve"> ли в составе материалов к проекту закона об исполнении бюджета за 201</w:t>
            </w:r>
            <w:r>
              <w:rPr>
                <w:rFonts w:ascii="Times New Roman" w:eastAsia="Times New Roman" w:hAnsi="Times New Roman"/>
                <w:color w:val="000000"/>
                <w:sz w:val="18"/>
                <w:szCs w:val="18"/>
                <w:lang w:eastAsia="ru-RU"/>
              </w:rPr>
              <w:t>5</w:t>
            </w:r>
            <w:r w:rsidRPr="00F823D2">
              <w:rPr>
                <w:rFonts w:ascii="Times New Roman" w:eastAsia="Times New Roman" w:hAnsi="Times New Roman"/>
                <w:color w:val="000000"/>
                <w:sz w:val="18"/>
                <w:szCs w:val="18"/>
                <w:lang w:eastAsia="ru-RU"/>
              </w:rPr>
              <w:t xml:space="preserve"> год сведения об объеме государственного долга и </w:t>
            </w:r>
            <w:r>
              <w:rPr>
                <w:rFonts w:ascii="Times New Roman" w:eastAsia="Times New Roman" w:hAnsi="Times New Roman"/>
                <w:color w:val="000000"/>
                <w:sz w:val="18"/>
                <w:szCs w:val="18"/>
                <w:lang w:eastAsia="ru-RU"/>
              </w:rPr>
              <w:t>о соблюдении ограничений по объему государственного долга, утвержденных (установленных) законом о бюджете</w:t>
            </w:r>
            <w:r w:rsidRPr="00F823D2">
              <w:rPr>
                <w:rFonts w:ascii="Times New Roman" w:eastAsia="Times New Roman" w:hAnsi="Times New Roman"/>
                <w:color w:val="000000"/>
                <w:sz w:val="18"/>
                <w:szCs w:val="18"/>
                <w:lang w:eastAsia="ru-RU"/>
              </w:rPr>
              <w:t>?</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В целях оценки показателя </w:t>
            </w:r>
            <w:r>
              <w:rPr>
                <w:rFonts w:ascii="Times New Roman" w:eastAsia="Times New Roman" w:hAnsi="Times New Roman"/>
                <w:i/>
                <w:color w:val="000000"/>
                <w:sz w:val="18"/>
                <w:szCs w:val="18"/>
                <w:lang w:eastAsia="ru-RU"/>
              </w:rPr>
              <w:t xml:space="preserve">должны быть представлены: </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сведения об объеме государственного </w:t>
            </w:r>
            <w:r>
              <w:rPr>
                <w:rFonts w:ascii="Times New Roman" w:eastAsia="Times New Roman" w:hAnsi="Times New Roman"/>
                <w:i/>
                <w:color w:val="000000"/>
                <w:sz w:val="18"/>
                <w:szCs w:val="18"/>
                <w:lang w:eastAsia="ru-RU"/>
              </w:rPr>
              <w:t xml:space="preserve">внутреннего </w:t>
            </w:r>
            <w:r w:rsidRPr="00F913F1">
              <w:rPr>
                <w:rFonts w:ascii="Times New Roman" w:eastAsia="Times New Roman" w:hAnsi="Times New Roman"/>
                <w:i/>
                <w:color w:val="000000"/>
                <w:sz w:val="18"/>
                <w:szCs w:val="18"/>
                <w:lang w:eastAsia="ru-RU"/>
              </w:rPr>
              <w:t xml:space="preserve">долга </w:t>
            </w:r>
            <w:r>
              <w:rPr>
                <w:rFonts w:ascii="Times New Roman" w:eastAsia="Times New Roman" w:hAnsi="Times New Roman"/>
                <w:i/>
                <w:color w:val="000000"/>
                <w:sz w:val="18"/>
                <w:szCs w:val="18"/>
                <w:lang w:eastAsia="ru-RU"/>
              </w:rPr>
              <w:t xml:space="preserve">субъекта РФ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w:t>
            </w:r>
            <w:r>
              <w:rPr>
                <w:rFonts w:ascii="Times New Roman" w:eastAsia="Times New Roman" w:hAnsi="Times New Roman"/>
                <w:i/>
                <w:color w:val="000000"/>
                <w:sz w:val="18"/>
                <w:szCs w:val="18"/>
                <w:lang w:eastAsia="ru-RU"/>
              </w:rPr>
              <w:t xml:space="preserve">; </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верхний предел государственного внутреннего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предельный объем государственного долга субъекта РФ на 2015 год, утвержденный (установленный) законом о бюджете, а также сведения о его изменении в случае внесения изменений в закон о бюджете;</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сведения о соблюдении в отчетном 2015 году утвержденных (установленных) законом о бюджете ограничений по объему государственного долга.</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При наличии государственного внешнего долга субъекта РФ также должны быть представлены:</w:t>
            </w:r>
          </w:p>
          <w:p w:rsidR="00D57DC3" w:rsidRDefault="00D57DC3" w:rsidP="00B1074D">
            <w:pPr>
              <w:numPr>
                <w:ilvl w:val="0"/>
                <w:numId w:val="44"/>
              </w:numPr>
              <w:spacing w:before="40" w:after="40" w:line="240" w:lineRule="auto"/>
              <w:ind w:left="318" w:hanging="318"/>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сведения об объеме государственного </w:t>
            </w:r>
            <w:r>
              <w:rPr>
                <w:rFonts w:ascii="Times New Roman" w:eastAsia="Times New Roman" w:hAnsi="Times New Roman"/>
                <w:i/>
                <w:color w:val="000000"/>
                <w:sz w:val="18"/>
                <w:szCs w:val="18"/>
                <w:lang w:eastAsia="ru-RU"/>
              </w:rPr>
              <w:t xml:space="preserve">внешнего </w:t>
            </w:r>
            <w:r w:rsidRPr="00F913F1">
              <w:rPr>
                <w:rFonts w:ascii="Times New Roman" w:eastAsia="Times New Roman" w:hAnsi="Times New Roman"/>
                <w:i/>
                <w:color w:val="000000"/>
                <w:sz w:val="18"/>
                <w:szCs w:val="18"/>
                <w:lang w:eastAsia="ru-RU"/>
              </w:rPr>
              <w:t xml:space="preserve">долга </w:t>
            </w:r>
            <w:r>
              <w:rPr>
                <w:rFonts w:ascii="Times New Roman" w:eastAsia="Times New Roman" w:hAnsi="Times New Roman"/>
                <w:i/>
                <w:color w:val="000000"/>
                <w:sz w:val="18"/>
                <w:szCs w:val="18"/>
                <w:lang w:eastAsia="ru-RU"/>
              </w:rPr>
              <w:t xml:space="preserve">субъекта РФ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w:t>
            </w:r>
            <w:r>
              <w:rPr>
                <w:rFonts w:ascii="Times New Roman" w:eastAsia="Times New Roman" w:hAnsi="Times New Roman"/>
                <w:i/>
                <w:color w:val="000000"/>
                <w:sz w:val="18"/>
                <w:szCs w:val="18"/>
                <w:lang w:eastAsia="ru-RU"/>
              </w:rPr>
              <w:t xml:space="preserve">; </w:t>
            </w:r>
          </w:p>
          <w:p w:rsidR="00D57DC3" w:rsidRDefault="00D57DC3" w:rsidP="00B1074D">
            <w:pPr>
              <w:numPr>
                <w:ilvl w:val="0"/>
                <w:numId w:val="44"/>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верхний предел государственного внешнего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Для максимальной оценки показателя требуется представление сведений </w:t>
            </w:r>
            <w:r>
              <w:rPr>
                <w:rFonts w:ascii="Times New Roman" w:eastAsia="Times New Roman" w:hAnsi="Times New Roman"/>
                <w:i/>
                <w:color w:val="000000"/>
                <w:sz w:val="18"/>
                <w:szCs w:val="18"/>
                <w:lang w:eastAsia="ru-RU"/>
              </w:rPr>
              <w:t xml:space="preserve">об объеме государственного долга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 п</w:t>
            </w:r>
            <w:r>
              <w:rPr>
                <w:rFonts w:ascii="Times New Roman" w:eastAsia="Times New Roman" w:hAnsi="Times New Roman"/>
                <w:i/>
                <w:color w:val="000000"/>
                <w:sz w:val="18"/>
                <w:szCs w:val="18"/>
                <w:lang w:eastAsia="ru-RU"/>
              </w:rPr>
              <w:t>о видам долговых обязательств или по видам заимствований</w:t>
            </w:r>
            <w:r w:rsidRPr="00F913F1">
              <w:rPr>
                <w:rFonts w:ascii="Times New Roman" w:eastAsia="Times New Roman" w:hAnsi="Times New Roman"/>
                <w:i/>
                <w:color w:val="000000"/>
                <w:sz w:val="18"/>
                <w:szCs w:val="18"/>
                <w:lang w:eastAsia="ru-RU"/>
              </w:rPr>
              <w:t>.</w:t>
            </w:r>
          </w:p>
          <w:p w:rsidR="00D57DC3" w:rsidRPr="00F913F1" w:rsidRDefault="00D57DC3" w:rsidP="003E69C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xml:space="preserve"> или доступные из раздела, где опубликован проект закона об исполнении бюджета и материалы к нему по ссылке. Если указанное требование не выполняется, оценка показателя принимает значение 0 баллов.</w:t>
            </w:r>
          </w:p>
        </w:tc>
        <w:tc>
          <w:tcPr>
            <w:tcW w:w="710"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сведения </w:t>
            </w:r>
            <w:r w:rsidRPr="00F823D2">
              <w:rPr>
                <w:rFonts w:ascii="Times New Roman" w:eastAsia="Times New Roman" w:hAnsi="Times New Roman"/>
                <w:color w:val="000000"/>
                <w:sz w:val="18"/>
                <w:szCs w:val="18"/>
                <w:lang w:eastAsia="ru-RU"/>
              </w:rPr>
              <w:t>представлены</w:t>
            </w:r>
            <w:r>
              <w:rPr>
                <w:rFonts w:ascii="Times New Roman" w:eastAsia="Times New Roman" w:hAnsi="Times New Roman"/>
                <w:color w:val="000000"/>
                <w:sz w:val="18"/>
                <w:szCs w:val="18"/>
                <w:lang w:eastAsia="ru-RU"/>
              </w:rPr>
              <w:t xml:space="preserve"> в полном объеме, в том числе с детализацией государственного долга по видам долговых обязательств или по видам заимствований</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сведения </w:t>
            </w:r>
            <w:r w:rsidRPr="00F823D2">
              <w:rPr>
                <w:rFonts w:ascii="Times New Roman" w:eastAsia="Times New Roman" w:hAnsi="Times New Roman"/>
                <w:color w:val="000000"/>
                <w:sz w:val="18"/>
                <w:szCs w:val="18"/>
                <w:lang w:eastAsia="ru-RU"/>
              </w:rPr>
              <w:t>представлены</w:t>
            </w:r>
            <w:r>
              <w:rPr>
                <w:rFonts w:ascii="Times New Roman" w:eastAsia="Times New Roman" w:hAnsi="Times New Roman"/>
                <w:color w:val="000000"/>
                <w:sz w:val="18"/>
                <w:szCs w:val="18"/>
                <w:lang w:eastAsia="ru-RU"/>
              </w:rPr>
              <w:t xml:space="preserve"> в полном объеме, но без детализации государственного долга по видам долговых обязательств или по видам заимствований</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сведения не представлены или не отвечают требованиям</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auto" w:fill="FBE4D5"/>
            <w:vAlign w:val="center"/>
          </w:tcPr>
          <w:p w:rsidR="00D57DC3" w:rsidRPr="00853E93" w:rsidRDefault="00D57DC3" w:rsidP="003E69C6">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5.10</w:t>
            </w:r>
          </w:p>
        </w:tc>
        <w:tc>
          <w:tcPr>
            <w:tcW w:w="11907" w:type="dxa"/>
            <w:shd w:val="clear" w:color="auto" w:fill="FBE4D5"/>
            <w:vAlign w:val="center"/>
          </w:tcPr>
          <w:p w:rsidR="00D57DC3" w:rsidRPr="00853E93" w:rsidRDefault="00D57DC3" w:rsidP="003E69C6">
            <w:pPr>
              <w:spacing w:before="40" w:after="40" w:line="240" w:lineRule="auto"/>
              <w:rPr>
                <w:rFonts w:ascii="Times New Roman" w:eastAsia="Times New Roman" w:hAnsi="Times New Roman"/>
                <w:sz w:val="18"/>
                <w:szCs w:val="18"/>
                <w:lang w:eastAsia="ru-RU"/>
              </w:rPr>
            </w:pPr>
            <w:r w:rsidRPr="00853E93">
              <w:rPr>
                <w:rFonts w:ascii="Times New Roman" w:eastAsia="Times New Roman" w:hAnsi="Times New Roman"/>
                <w:sz w:val="18"/>
                <w:szCs w:val="18"/>
                <w:lang w:eastAsia="ru-RU"/>
              </w:rPr>
              <w:t>Опубликованы ли в составе материалов к проекту закона об исполнении бюджета за 2015 год сведения о внесенных изменениях в закон о бюджете</w:t>
            </w:r>
            <w:r>
              <w:rPr>
                <w:rFonts w:ascii="Times New Roman" w:eastAsia="Times New Roman" w:hAnsi="Times New Roman"/>
                <w:sz w:val="18"/>
                <w:szCs w:val="18"/>
                <w:lang w:eastAsia="ru-RU"/>
              </w:rPr>
              <w:t xml:space="preserve"> на 2015 год и плановый период 2016 и 2017 годов</w:t>
            </w:r>
            <w:r w:rsidRPr="00853E93">
              <w:rPr>
                <w:rFonts w:ascii="Times New Roman" w:eastAsia="Times New Roman" w:hAnsi="Times New Roman"/>
                <w:sz w:val="18"/>
                <w:szCs w:val="18"/>
                <w:lang w:eastAsia="ru-RU"/>
              </w:rPr>
              <w:t>?</w:t>
            </w:r>
          </w:p>
          <w:p w:rsidR="00DF496D" w:rsidRDefault="00D57DC3" w:rsidP="003E69C6">
            <w:pPr>
              <w:spacing w:before="40" w:after="40" w:line="240" w:lineRule="auto"/>
              <w:rPr>
                <w:rFonts w:ascii="Times New Roman" w:eastAsia="Times New Roman" w:hAnsi="Times New Roman"/>
                <w:i/>
                <w:sz w:val="18"/>
                <w:szCs w:val="18"/>
                <w:lang w:eastAsia="ru-RU"/>
              </w:rPr>
            </w:pPr>
            <w:r w:rsidRPr="00853E93">
              <w:rPr>
                <w:rFonts w:ascii="Times New Roman" w:eastAsia="Times New Roman" w:hAnsi="Times New Roman"/>
                <w:i/>
                <w:sz w:val="18"/>
                <w:szCs w:val="18"/>
                <w:lang w:eastAsia="ru-RU"/>
              </w:rPr>
              <w:t>Показатель оценивается в случае публикации сведений, представленных в разрезе всех принятых законов о внесении изменений в закон о бюджете, с указанием</w:t>
            </w:r>
            <w:r>
              <w:rPr>
                <w:rFonts w:ascii="Times New Roman" w:eastAsia="Times New Roman" w:hAnsi="Times New Roman"/>
                <w:i/>
                <w:sz w:val="18"/>
                <w:szCs w:val="18"/>
                <w:lang w:eastAsia="ru-RU"/>
              </w:rPr>
              <w:t xml:space="preserve"> номера и даты закона о внесении изменений в закон о бюджете.</w:t>
            </w:r>
            <w:r w:rsidR="00DF496D">
              <w:rPr>
                <w:rFonts w:ascii="Times New Roman" w:eastAsia="Times New Roman" w:hAnsi="Times New Roman"/>
                <w:i/>
                <w:sz w:val="18"/>
                <w:szCs w:val="18"/>
                <w:lang w:eastAsia="ru-RU"/>
              </w:rPr>
              <w:t xml:space="preserve"> </w:t>
            </w:r>
          </w:p>
          <w:p w:rsidR="00D57DC3" w:rsidRDefault="00DF496D"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Для оценки показателя сведения должны быть представлены за 2015 год. И</w:t>
            </w:r>
            <w:r w:rsidR="00BB0C8B">
              <w:rPr>
                <w:rFonts w:ascii="Times New Roman" w:eastAsia="Times New Roman" w:hAnsi="Times New Roman"/>
                <w:i/>
                <w:sz w:val="18"/>
                <w:szCs w:val="18"/>
                <w:lang w:eastAsia="ru-RU"/>
              </w:rPr>
              <w:t xml:space="preserve">зменения в части доходов </w:t>
            </w:r>
            <w:r w:rsidR="00D57DC3" w:rsidRPr="00853E93">
              <w:rPr>
                <w:rFonts w:ascii="Times New Roman" w:eastAsia="Times New Roman" w:hAnsi="Times New Roman"/>
                <w:i/>
                <w:sz w:val="18"/>
                <w:szCs w:val="18"/>
                <w:lang w:eastAsia="ru-RU"/>
              </w:rPr>
              <w:t xml:space="preserve">в обязательном порядке должны быть </w:t>
            </w:r>
            <w:r w:rsidR="00BB0C8B">
              <w:rPr>
                <w:rFonts w:ascii="Times New Roman" w:eastAsia="Times New Roman" w:hAnsi="Times New Roman"/>
                <w:i/>
                <w:sz w:val="18"/>
                <w:szCs w:val="18"/>
                <w:lang w:eastAsia="ru-RU"/>
              </w:rPr>
              <w:t xml:space="preserve">представлены по видам </w:t>
            </w:r>
            <w:r w:rsidR="00D57DC3" w:rsidRPr="00853E93">
              <w:rPr>
                <w:rFonts w:ascii="Times New Roman" w:eastAsia="Times New Roman" w:hAnsi="Times New Roman"/>
                <w:i/>
                <w:sz w:val="18"/>
                <w:szCs w:val="18"/>
                <w:lang w:eastAsia="ru-RU"/>
              </w:rPr>
              <w:t xml:space="preserve">доходов по статьям доходов для 1-7 подгрупп 1 группы и для 2 подгруппы 2 группы классификации доходов бюджетов. Виды доходов, за исключением указанных, объем которых составляет менее 10% от общего объема доходов бюджета, допускается </w:t>
            </w:r>
            <w:r w:rsidR="00D57DC3">
              <w:rPr>
                <w:rFonts w:ascii="Times New Roman" w:eastAsia="Times New Roman" w:hAnsi="Times New Roman"/>
                <w:i/>
                <w:sz w:val="18"/>
                <w:szCs w:val="18"/>
                <w:lang w:eastAsia="ru-RU"/>
              </w:rPr>
              <w:t>агрегировать</w:t>
            </w:r>
            <w:r w:rsidR="00D57DC3" w:rsidRPr="00853E93">
              <w:rPr>
                <w:rFonts w:ascii="Times New Roman" w:eastAsia="Times New Roman" w:hAnsi="Times New Roman"/>
                <w:i/>
                <w:sz w:val="18"/>
                <w:szCs w:val="18"/>
                <w:lang w:eastAsia="ru-RU"/>
              </w:rPr>
              <w:t xml:space="preserve"> в категорию</w:t>
            </w:r>
            <w:r w:rsidR="00D57DC3">
              <w:rPr>
                <w:rFonts w:ascii="Times New Roman" w:eastAsia="Times New Roman" w:hAnsi="Times New Roman"/>
                <w:i/>
                <w:sz w:val="18"/>
                <w:szCs w:val="18"/>
                <w:lang w:eastAsia="ru-RU"/>
              </w:rPr>
              <w:t xml:space="preserve"> «иные» в разрезе групп доходов</w:t>
            </w:r>
            <w:r>
              <w:rPr>
                <w:rFonts w:ascii="Times New Roman" w:eastAsia="Times New Roman" w:hAnsi="Times New Roman"/>
                <w:i/>
                <w:sz w:val="18"/>
                <w:szCs w:val="18"/>
                <w:lang w:eastAsia="ru-RU"/>
              </w:rPr>
              <w:t xml:space="preserve">. </w:t>
            </w:r>
            <w:r w:rsidR="00D57DC3">
              <w:rPr>
                <w:rFonts w:ascii="Times New Roman" w:eastAsia="Times New Roman" w:hAnsi="Times New Roman"/>
                <w:i/>
                <w:sz w:val="18"/>
                <w:szCs w:val="18"/>
                <w:lang w:eastAsia="ru-RU"/>
              </w:rPr>
              <w:t xml:space="preserve">Изменения </w:t>
            </w:r>
            <w:r w:rsidR="00D57DC3" w:rsidRPr="00853E93">
              <w:rPr>
                <w:rFonts w:ascii="Times New Roman" w:eastAsia="Times New Roman" w:hAnsi="Times New Roman"/>
                <w:i/>
                <w:sz w:val="18"/>
                <w:szCs w:val="18"/>
                <w:lang w:eastAsia="ru-RU"/>
              </w:rPr>
              <w:t xml:space="preserve">в части расходов </w:t>
            </w:r>
            <w:r w:rsidR="00D57DC3">
              <w:rPr>
                <w:rFonts w:ascii="Times New Roman" w:eastAsia="Times New Roman" w:hAnsi="Times New Roman"/>
                <w:i/>
                <w:sz w:val="18"/>
                <w:szCs w:val="18"/>
                <w:lang w:eastAsia="ru-RU"/>
              </w:rPr>
              <w:t xml:space="preserve">должны быть представлены </w:t>
            </w:r>
            <w:r w:rsidR="00D57DC3" w:rsidRPr="00853E93">
              <w:rPr>
                <w:rFonts w:ascii="Times New Roman" w:eastAsia="Times New Roman" w:hAnsi="Times New Roman"/>
                <w:i/>
                <w:sz w:val="18"/>
                <w:szCs w:val="18"/>
                <w:lang w:eastAsia="ru-RU"/>
              </w:rPr>
              <w:t>по разделам и подразделам классификации расходов</w:t>
            </w:r>
            <w:r w:rsidR="00D57DC3">
              <w:rPr>
                <w:rFonts w:ascii="Times New Roman" w:eastAsia="Times New Roman" w:hAnsi="Times New Roman"/>
                <w:i/>
                <w:sz w:val="18"/>
                <w:szCs w:val="18"/>
                <w:lang w:eastAsia="ru-RU"/>
              </w:rPr>
              <w:t xml:space="preserve"> бюджетов</w:t>
            </w:r>
            <w:r w:rsidR="00D57DC3" w:rsidRPr="00853E93">
              <w:rPr>
                <w:rFonts w:ascii="Times New Roman" w:eastAsia="Times New Roman" w:hAnsi="Times New Roman"/>
                <w:i/>
                <w:sz w:val="18"/>
                <w:szCs w:val="18"/>
                <w:lang w:eastAsia="ru-RU"/>
              </w:rPr>
              <w:t>.</w:t>
            </w:r>
            <w:r w:rsidR="00BA4F92">
              <w:rPr>
                <w:rFonts w:ascii="Times New Roman" w:eastAsia="Times New Roman" w:hAnsi="Times New Roman"/>
                <w:i/>
                <w:sz w:val="18"/>
                <w:szCs w:val="18"/>
                <w:lang w:eastAsia="ru-RU"/>
              </w:rPr>
              <w:t xml:space="preserve"> </w:t>
            </w:r>
            <w:r w:rsidR="00D57DC3" w:rsidRPr="00853E93">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r w:rsidR="00D57DC3">
              <w:rPr>
                <w:rFonts w:ascii="Times New Roman" w:eastAsia="Times New Roman" w:hAnsi="Times New Roman"/>
                <w:i/>
                <w:sz w:val="18"/>
                <w:szCs w:val="18"/>
                <w:lang w:eastAsia="ru-RU"/>
              </w:rPr>
              <w:t xml:space="preserve">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законы о внесении изменений в закон о бюджете на 2015 год и плановый период 2016 и 2017 годов не принимались, оценка показателя принимает значение 2 балла.</w:t>
            </w:r>
          </w:p>
          <w:p w:rsidR="00D57DC3" w:rsidRPr="00853E93" w:rsidRDefault="00D57DC3" w:rsidP="003E69C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 xml:space="preserve">Да, сведения представлены </w:t>
            </w:r>
            <w:r>
              <w:rPr>
                <w:rFonts w:ascii="Times New Roman" w:eastAsia="Times New Roman" w:hAnsi="Times New Roman"/>
                <w:sz w:val="18"/>
                <w:szCs w:val="18"/>
                <w:lang w:eastAsia="ru-RU"/>
              </w:rPr>
              <w:t>в полном объеме, а также в случае, если законы о внесении изменений в бюджет на 2015 год и плановый период 2016 и 2017 годов не принимались</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Да, сведения представлены, но только в части доходов или только в части расходов</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Нет, не представлены или не отвечают требованиям</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5.11</w:t>
            </w:r>
          </w:p>
        </w:tc>
        <w:tc>
          <w:tcPr>
            <w:tcW w:w="11907" w:type="dxa"/>
            <w:shd w:val="clear" w:color="000000" w:fill="FDE9D9"/>
            <w:vAlign w:val="center"/>
            <w:hideMark/>
          </w:tcPr>
          <w:p w:rsidR="00D57DC3" w:rsidRPr="00FF4F20" w:rsidRDefault="00D57DC3" w:rsidP="003E69C6">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Опубликованы ли в составе материалов к проекту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w:t>
            </w:r>
            <w:r w:rsidRPr="00FF4F20">
              <w:rPr>
                <w:rFonts w:ascii="Times New Roman" w:eastAsia="Times New Roman" w:hAnsi="Times New Roman"/>
                <w:sz w:val="18"/>
                <w:szCs w:val="18"/>
                <w:lang w:eastAsia="ru-RU"/>
              </w:rPr>
              <w:t>об оценке эффективности</w:t>
            </w:r>
            <w:r w:rsidR="001D5D1F">
              <w:rPr>
                <w:rFonts w:ascii="Times New Roman" w:eastAsia="Times New Roman" w:hAnsi="Times New Roman"/>
                <w:sz w:val="18"/>
                <w:szCs w:val="18"/>
                <w:lang w:eastAsia="ru-RU"/>
              </w:rPr>
              <w:t xml:space="preserve"> </w:t>
            </w:r>
            <w:r w:rsidRPr="00FF4F20">
              <w:rPr>
                <w:rFonts w:ascii="Times New Roman" w:eastAsia="Times New Roman" w:hAnsi="Times New Roman"/>
                <w:sz w:val="18"/>
                <w:szCs w:val="18"/>
                <w:lang w:eastAsia="ru-RU"/>
              </w:rPr>
              <w:t>реализации государственных программ субъекта РФ в 2015 году?</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Показатель оценивается в случае публикации сведений об оценке эффективности реализации государственных программ субъекта РФ в 2015 году, подготовленной в соответствии с порядком такой оценки, установленным высшим исполнительным органом субъекта РФ. В составе опубликованных сведений должны быть указаны реквизиты (вид, номер и дата) правового акта, которым утвержден порядок оценки эффективности реализации государственных программ субъекта РФ.</w:t>
            </w:r>
            <w:r w:rsidRPr="00853E93">
              <w:rPr>
                <w:rFonts w:ascii="Times New Roman" w:eastAsia="Times New Roman" w:hAnsi="Times New Roman"/>
                <w:i/>
                <w:sz w:val="18"/>
                <w:szCs w:val="18"/>
                <w:lang w:eastAsia="ru-RU"/>
              </w:rPr>
              <w:t xml:space="preserve"> Если </w:t>
            </w:r>
            <w:r>
              <w:rPr>
                <w:rFonts w:ascii="Times New Roman" w:eastAsia="Times New Roman" w:hAnsi="Times New Roman"/>
                <w:i/>
                <w:sz w:val="18"/>
                <w:szCs w:val="18"/>
                <w:lang w:eastAsia="ru-RU"/>
              </w:rPr>
              <w:t xml:space="preserve">реквизиты не указаны или если опубликованные сведения об оценке эффективности государственных программ не соответствуют утвержденному порядку, </w:t>
            </w:r>
            <w:r w:rsidRPr="00853E93">
              <w:rPr>
                <w:rFonts w:ascii="Times New Roman" w:eastAsia="Times New Roman" w:hAnsi="Times New Roman"/>
                <w:i/>
                <w:sz w:val="18"/>
                <w:szCs w:val="18"/>
                <w:lang w:eastAsia="ru-RU"/>
              </w:rPr>
              <w:t>оценка показателя принимает значение 0 баллов.</w:t>
            </w:r>
          </w:p>
          <w:p w:rsidR="00D57DC3" w:rsidRPr="00F913F1" w:rsidRDefault="00D57DC3" w:rsidP="003E69C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учитываются сведения, опубликованные в составе материалов к проекту закона об исполнении бюджета либо доступные по ссылке со страницы, на которой опубликован проект закона об исполнении бюджета и материалы к нему. </w:t>
            </w:r>
            <w:r>
              <w:rPr>
                <w:rFonts w:ascii="Times New Roman" w:eastAsia="Times New Roman" w:hAnsi="Times New Roman"/>
                <w:i/>
                <w:sz w:val="18"/>
                <w:szCs w:val="18"/>
                <w:lang w:eastAsia="ru-RU"/>
              </w:rPr>
              <w:t>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000000" w:fill="FDE9D9"/>
            <w:vAlign w:val="center"/>
            <w:hideMark/>
          </w:tcPr>
          <w:p w:rsidR="00D57DC3" w:rsidRPr="00722E73"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5.12</w:t>
            </w:r>
          </w:p>
          <w:p w:rsidR="00D57DC3" w:rsidRPr="00722E73" w:rsidRDefault="00D57DC3" w:rsidP="003E69C6">
            <w:pPr>
              <w:spacing w:before="40" w:after="40" w:line="240" w:lineRule="auto"/>
              <w:rPr>
                <w:rFonts w:ascii="Times New Roman" w:eastAsia="Times New Roman" w:hAnsi="Times New Roman"/>
                <w:color w:val="C00000"/>
                <w:sz w:val="18"/>
                <w:szCs w:val="18"/>
                <w:lang w:eastAsia="ru-RU"/>
              </w:rPr>
            </w:pPr>
          </w:p>
        </w:tc>
        <w:tc>
          <w:tcPr>
            <w:tcW w:w="11907" w:type="dxa"/>
            <w:shd w:val="clear" w:color="000000" w:fill="FDE9D9"/>
            <w:vAlign w:val="center"/>
            <w:hideMark/>
          </w:tcPr>
          <w:p w:rsidR="00D57DC3" w:rsidRDefault="00D57DC3" w:rsidP="003E69C6">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Опубликованы ли в составе материалов к проекту зако</w:t>
            </w:r>
            <w:r>
              <w:rPr>
                <w:rFonts w:ascii="Times New Roman" w:eastAsia="Times New Roman" w:hAnsi="Times New Roman"/>
                <w:color w:val="000000"/>
                <w:sz w:val="18"/>
                <w:szCs w:val="18"/>
                <w:lang w:eastAsia="ru-RU"/>
              </w:rPr>
              <w:t>на об исполнении бюджета за 2015</w:t>
            </w:r>
            <w:r w:rsidRPr="00F823D2">
              <w:rPr>
                <w:rFonts w:ascii="Times New Roman" w:eastAsia="Times New Roman" w:hAnsi="Times New Roman"/>
                <w:color w:val="000000"/>
                <w:sz w:val="18"/>
                <w:szCs w:val="18"/>
                <w:lang w:eastAsia="ru-RU"/>
              </w:rPr>
              <w:t xml:space="preserve"> год </w:t>
            </w:r>
            <w:r>
              <w:rPr>
                <w:rFonts w:ascii="Times New Roman" w:eastAsia="Times New Roman" w:hAnsi="Times New Roman"/>
                <w:color w:val="000000"/>
                <w:sz w:val="18"/>
                <w:szCs w:val="18"/>
                <w:lang w:eastAsia="ru-RU"/>
              </w:rPr>
              <w:t>сведения о выполнении государственными бюджетными и автономными учреждениями субъекта РФ государственных заданий на оказание государственных услуг (выполнени</w:t>
            </w:r>
            <w:r w:rsidR="00406AF5">
              <w:rPr>
                <w:rFonts w:ascii="Times New Roman" w:eastAsia="Times New Roman" w:hAnsi="Times New Roman"/>
                <w:color w:val="000000"/>
                <w:sz w:val="18"/>
                <w:szCs w:val="18"/>
                <w:lang w:eastAsia="ru-RU"/>
              </w:rPr>
              <w:t>е</w:t>
            </w:r>
            <w:r>
              <w:rPr>
                <w:rFonts w:ascii="Times New Roman" w:eastAsia="Times New Roman" w:hAnsi="Times New Roman"/>
                <w:color w:val="000000"/>
                <w:sz w:val="18"/>
                <w:szCs w:val="18"/>
                <w:lang w:eastAsia="ru-RU"/>
              </w:rPr>
              <w:t xml:space="preserve"> работ), а также об объемах субсидий на финансовое обеспечение выполнения государственных заданий?</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E7085A">
              <w:rPr>
                <w:rFonts w:ascii="Times New Roman" w:eastAsia="Times New Roman" w:hAnsi="Times New Roman"/>
                <w:i/>
                <w:color w:val="000000"/>
                <w:sz w:val="18"/>
                <w:szCs w:val="18"/>
                <w:lang w:eastAsia="ru-RU"/>
              </w:rPr>
              <w:t>В соответствии со статьей 264.1 Бюджетного кодекса РФ сведения о выполнении государственных заданий содержатся в составе бюджетной отчетности.</w:t>
            </w:r>
            <w:r>
              <w:rPr>
                <w:rFonts w:ascii="Times New Roman" w:eastAsia="Times New Roman" w:hAnsi="Times New Roman"/>
                <w:i/>
                <w:color w:val="000000"/>
                <w:sz w:val="18"/>
                <w:szCs w:val="18"/>
                <w:lang w:eastAsia="ru-RU"/>
              </w:rPr>
              <w:t xml:space="preserve">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Показатель оценивается в случае публикации сводных данных, представленных в</w:t>
            </w:r>
            <w:r w:rsidRPr="008F2C5D">
              <w:rPr>
                <w:rFonts w:ascii="Times New Roman" w:eastAsia="Times New Roman" w:hAnsi="Times New Roman"/>
                <w:i/>
                <w:sz w:val="18"/>
                <w:szCs w:val="18"/>
                <w:lang w:eastAsia="ru-RU"/>
              </w:rPr>
              <w:t xml:space="preserve"> разрезе государственных услуг</w:t>
            </w:r>
            <w:r>
              <w:rPr>
                <w:rFonts w:ascii="Times New Roman" w:eastAsia="Times New Roman" w:hAnsi="Times New Roman"/>
                <w:i/>
                <w:sz w:val="18"/>
                <w:szCs w:val="18"/>
                <w:lang w:eastAsia="ru-RU"/>
              </w:rPr>
              <w:t xml:space="preserve"> (работ)</w:t>
            </w:r>
            <w:r w:rsidRPr="008F2C5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сгруппированных по ведомствам, отраслям или государственным программам. Для оценки показателя достаточно одной из указанных группировок. </w:t>
            </w:r>
            <w:r w:rsidRPr="00363B07">
              <w:rPr>
                <w:rFonts w:ascii="Times New Roman" w:eastAsia="Times New Roman" w:hAnsi="Times New Roman"/>
                <w:i/>
                <w:sz w:val="18"/>
                <w:szCs w:val="18"/>
                <w:lang w:eastAsia="ru-RU"/>
              </w:rPr>
              <w:t xml:space="preserve">Сведения, представленные в разрезе учреждений, в целях оценки показателя не учитываются.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сведений по всем ведомствам (отраслям, государственным программам), в рамках которых законом о бюджете предусмотрены субсидии на выполнение государственного задания (виды расходов 611 и 621). Если сведения по отдельным ведомствам (отраслям, государственным программам) отсутствуют, оценка показателя принимает значение 0 баллов.</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сведений о выполнении государственных заданий в обязательном порядке должны быть представлены:</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 плановые и фактические значения показателей, характеризующих объемы и (или) качество государственных услуг (работ);</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б) плановые и фактические объемы субсидий на выполнение государственных заданий на оказание соответствующих государственных услуг (выполнение работ).</w:t>
            </w:r>
          </w:p>
          <w:p w:rsidR="00D57DC3" w:rsidRDefault="00D57DC3" w:rsidP="003E69C6">
            <w:pPr>
              <w:spacing w:before="40" w:after="40" w:line="240" w:lineRule="auto"/>
              <w:rPr>
                <w:rFonts w:ascii="Times New Roman" w:eastAsia="Times New Roman" w:hAnsi="Times New Roman"/>
                <w:i/>
                <w:sz w:val="18"/>
                <w:szCs w:val="18"/>
                <w:lang w:eastAsia="ru-RU"/>
              </w:rPr>
            </w:pPr>
            <w:r w:rsidRPr="00853E93">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57DC3" w:rsidRPr="00E7085A" w:rsidRDefault="00D57DC3" w:rsidP="003E69C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lastRenderedPageBreak/>
              <w:t> </w:t>
            </w: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vAlign w:val="center"/>
            <w:hideMark/>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сведения опубликованы </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vAlign w:val="center"/>
            <w:hideMark/>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сведения не опубликованы или не отвечают требованиям</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auto" w:fill="F7CAAC"/>
            <w:vAlign w:val="center"/>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6</w:t>
            </w:r>
          </w:p>
        </w:tc>
        <w:tc>
          <w:tcPr>
            <w:tcW w:w="11907" w:type="dxa"/>
            <w:shd w:val="clear" w:color="auto" w:fill="F7CAAC"/>
            <w:vAlign w:val="center"/>
          </w:tcPr>
          <w:p w:rsidR="00D57DC3" w:rsidRPr="00F823D2" w:rsidRDefault="00D57DC3" w:rsidP="003E69C6">
            <w:pPr>
              <w:spacing w:before="40" w:after="40" w:line="240" w:lineRule="auto"/>
              <w:rPr>
                <w:rFonts w:ascii="Times New Roman" w:eastAsia="Times New Roman" w:hAnsi="Times New Roman"/>
                <w:b/>
                <w:bCs/>
                <w:sz w:val="18"/>
                <w:szCs w:val="18"/>
                <w:lang w:eastAsia="ru-RU"/>
              </w:rPr>
            </w:pPr>
            <w:r w:rsidRPr="00F823D2">
              <w:rPr>
                <w:rFonts w:ascii="Times New Roman" w:eastAsia="Times New Roman" w:hAnsi="Times New Roman"/>
                <w:b/>
                <w:bCs/>
                <w:sz w:val="18"/>
                <w:szCs w:val="18"/>
                <w:lang w:eastAsia="ru-RU"/>
              </w:rPr>
              <w:t xml:space="preserve">Публичные сведения о фактических результатах деятельности государственных учреждений субъекта </w:t>
            </w:r>
            <w:r>
              <w:rPr>
                <w:rFonts w:ascii="Times New Roman" w:eastAsia="Times New Roman" w:hAnsi="Times New Roman"/>
                <w:b/>
                <w:bCs/>
                <w:sz w:val="18"/>
                <w:szCs w:val="18"/>
                <w:lang w:eastAsia="ru-RU"/>
              </w:rPr>
              <w:t>РФ</w:t>
            </w:r>
          </w:p>
          <w:p w:rsidR="00D57DC3" w:rsidRPr="000736AD" w:rsidRDefault="00D57DC3" w:rsidP="003E69C6">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3" w:history="1">
              <w:r w:rsidRPr="000736AD">
                <w:rPr>
                  <w:rStyle w:val="aa"/>
                  <w:rFonts w:ascii="Times New Roman" w:eastAsia="Times New Roman" w:hAnsi="Times New Roman"/>
                  <w:i/>
                  <w:iCs/>
                  <w:color w:val="auto"/>
                  <w:sz w:val="18"/>
                  <w:szCs w:val="18"/>
                  <w:lang w:val="en-US" w:eastAsia="ru-RU"/>
                </w:rPr>
                <w:t>www</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bus</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gov</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ru</w:t>
              </w:r>
            </w:hyperlink>
            <w:r w:rsidRPr="000736AD">
              <w:rPr>
                <w:rFonts w:ascii="Times New Roman" w:eastAsia="Times New Roman" w:hAnsi="Times New Roman"/>
                <w:i/>
                <w:iCs/>
                <w:sz w:val="18"/>
                <w:szCs w:val="18"/>
                <w:lang w:eastAsia="ru-RU"/>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w:t>
            </w:r>
            <w:r w:rsidRPr="000736AD">
              <w:rPr>
                <w:rFonts w:ascii="Times New Roman" w:hAnsi="Times New Roman"/>
                <w:i/>
                <w:iCs/>
                <w:sz w:val="18"/>
                <w:szCs w:val="18"/>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D57DC3" w:rsidRDefault="00D57DC3" w:rsidP="003E69C6">
            <w:pPr>
              <w:autoSpaceDE w:val="0"/>
              <w:autoSpaceDN w:val="0"/>
              <w:adjustRightInd w:val="0"/>
              <w:spacing w:after="0" w:line="240" w:lineRule="auto"/>
              <w:jc w:val="both"/>
              <w:rPr>
                <w:rFonts w:ascii="Times New Roman" w:eastAsia="Times New Roman" w:hAnsi="Times New Roman"/>
                <w:bCs/>
                <w:i/>
                <w:sz w:val="18"/>
                <w:szCs w:val="18"/>
                <w:lang w:eastAsia="ru-RU"/>
              </w:rPr>
            </w:pPr>
            <w:r w:rsidRPr="00F823D2">
              <w:rPr>
                <w:rFonts w:ascii="Times New Roman" w:eastAsia="Times New Roman" w:hAnsi="Times New Roman"/>
                <w:bCs/>
                <w:i/>
                <w:sz w:val="18"/>
                <w:szCs w:val="18"/>
                <w:lang w:eastAsia="ru-RU"/>
              </w:rPr>
              <w:t xml:space="preserve">Оценка </w:t>
            </w:r>
            <w:r>
              <w:rPr>
                <w:rFonts w:ascii="Times New Roman" w:eastAsia="Times New Roman" w:hAnsi="Times New Roman"/>
                <w:bCs/>
                <w:i/>
                <w:sz w:val="18"/>
                <w:szCs w:val="18"/>
                <w:lang w:eastAsia="ru-RU"/>
              </w:rPr>
              <w:t xml:space="preserve">показателей раздела </w:t>
            </w:r>
            <w:r w:rsidRPr="00F823D2">
              <w:rPr>
                <w:rFonts w:ascii="Times New Roman" w:eastAsia="Times New Roman" w:hAnsi="Times New Roman"/>
                <w:bCs/>
                <w:i/>
                <w:sz w:val="18"/>
                <w:szCs w:val="18"/>
                <w:lang w:eastAsia="ru-RU"/>
              </w:rPr>
              <w:t xml:space="preserve">производится в отношении документов, характеризующих результаты деятельности государственных учреждений </w:t>
            </w:r>
            <w:r>
              <w:rPr>
                <w:rFonts w:ascii="Times New Roman" w:eastAsia="Times New Roman" w:hAnsi="Times New Roman"/>
                <w:bCs/>
                <w:i/>
                <w:sz w:val="18"/>
                <w:szCs w:val="18"/>
                <w:lang w:eastAsia="ru-RU"/>
              </w:rPr>
              <w:t xml:space="preserve">субъекта РФ </w:t>
            </w:r>
            <w:r w:rsidRPr="00F823D2">
              <w:rPr>
                <w:rFonts w:ascii="Times New Roman" w:eastAsia="Times New Roman" w:hAnsi="Times New Roman"/>
                <w:bCs/>
                <w:i/>
                <w:sz w:val="18"/>
                <w:szCs w:val="18"/>
                <w:lang w:eastAsia="ru-RU"/>
              </w:rPr>
              <w:t>за 201</w:t>
            </w:r>
            <w:r>
              <w:rPr>
                <w:rFonts w:ascii="Times New Roman" w:eastAsia="Times New Roman" w:hAnsi="Times New Roman"/>
                <w:bCs/>
                <w:i/>
                <w:sz w:val="18"/>
                <w:szCs w:val="18"/>
                <w:lang w:eastAsia="ru-RU"/>
              </w:rPr>
              <w:t>5</w:t>
            </w:r>
            <w:r w:rsidRPr="00F823D2">
              <w:rPr>
                <w:rFonts w:ascii="Times New Roman" w:eastAsia="Times New Roman" w:hAnsi="Times New Roman"/>
                <w:bCs/>
                <w:i/>
                <w:sz w:val="18"/>
                <w:szCs w:val="18"/>
                <w:lang w:eastAsia="ru-RU"/>
              </w:rPr>
              <w:t xml:space="preserve"> год. </w:t>
            </w:r>
          </w:p>
          <w:p w:rsidR="00D57DC3" w:rsidRPr="00F823D2" w:rsidRDefault="00D57DC3" w:rsidP="003E69C6">
            <w:pPr>
              <w:autoSpaceDE w:val="0"/>
              <w:autoSpaceDN w:val="0"/>
              <w:adjustRightInd w:val="0"/>
              <w:spacing w:after="0" w:line="240" w:lineRule="auto"/>
              <w:jc w:val="both"/>
              <w:rPr>
                <w:rFonts w:ascii="Times New Roman" w:eastAsia="Times New Roman" w:hAnsi="Times New Roman"/>
                <w:b/>
                <w:sz w:val="18"/>
                <w:szCs w:val="18"/>
                <w:lang w:eastAsia="ru-RU"/>
              </w:rPr>
            </w:pPr>
            <w:r w:rsidRPr="000736AD">
              <w:rPr>
                <w:rFonts w:ascii="Times New Roman" w:eastAsia="Times New Roman" w:hAnsi="Times New Roman"/>
                <w:i/>
                <w:iCs/>
                <w:sz w:val="18"/>
                <w:szCs w:val="18"/>
                <w:lang w:eastAsia="ru-RU"/>
              </w:rPr>
              <w:t>В целях расчета показателей обособленные структурные подразделения (филиалы, представительства) не учитываются.</w:t>
            </w:r>
          </w:p>
        </w:tc>
        <w:tc>
          <w:tcPr>
            <w:tcW w:w="710"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6</w:t>
            </w: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r>
      <w:tr w:rsidR="00D57DC3" w:rsidRPr="00F823D2" w:rsidTr="00405079">
        <w:trPr>
          <w:trHeight w:val="20"/>
        </w:trPr>
        <w:tc>
          <w:tcPr>
            <w:tcW w:w="582"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6.1</w:t>
            </w:r>
          </w:p>
        </w:tc>
        <w:tc>
          <w:tcPr>
            <w:tcW w:w="11907" w:type="dxa"/>
            <w:shd w:val="clear" w:color="auto" w:fill="FDE9D9"/>
            <w:vAlign w:val="center"/>
          </w:tcPr>
          <w:p w:rsidR="00D57DC3" w:rsidRPr="00F823D2" w:rsidRDefault="00D57DC3" w:rsidP="00674CB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Доля государственных казенных, бюджетных и автономных учреждений субъекта Российской Федерации, опубликовавших на официальном сайте </w:t>
            </w:r>
            <w:r>
              <w:rPr>
                <w:rFonts w:ascii="Times New Roman" w:eastAsia="Times New Roman" w:hAnsi="Times New Roman"/>
                <w:sz w:val="18"/>
                <w:szCs w:val="18"/>
                <w:lang w:eastAsia="ru-RU"/>
              </w:rPr>
              <w:t>РФ</w:t>
            </w:r>
            <w:r w:rsidRPr="00F823D2">
              <w:rPr>
                <w:rFonts w:ascii="Times New Roman" w:eastAsia="Times New Roman" w:hAnsi="Times New Roman"/>
                <w:sz w:val="18"/>
                <w:szCs w:val="18"/>
                <w:lang w:eastAsia="ru-RU"/>
              </w:rPr>
              <w:t xml:space="preserve"> для размещения информации о государственных (муниципальных) учреждениях (bus.gov.ru) отчеты о результатах деятельности и об использовании закрепленного за ними государственного имущества за </w:t>
            </w:r>
            <w:r w:rsidR="00674CB0" w:rsidRPr="00C4398C">
              <w:rPr>
                <w:rFonts w:ascii="Times New Roman" w:eastAsia="Times New Roman" w:hAnsi="Times New Roman"/>
                <w:sz w:val="18"/>
                <w:szCs w:val="18"/>
                <w:lang w:eastAsia="ru-RU"/>
              </w:rPr>
              <w:t>2015</w:t>
            </w:r>
            <w:r w:rsidRPr="00F823D2">
              <w:rPr>
                <w:rFonts w:ascii="Times New Roman" w:eastAsia="Times New Roman" w:hAnsi="Times New Roman"/>
                <w:sz w:val="18"/>
                <w:szCs w:val="18"/>
                <w:lang w:eastAsia="ru-RU"/>
              </w:rPr>
              <w:t xml:space="preserve"> год</w:t>
            </w:r>
            <w:r w:rsidRPr="000736AD">
              <w:rPr>
                <w:rFonts w:ascii="Times New Roman" w:eastAsia="Times New Roman" w:hAnsi="Times New Roman"/>
                <w:sz w:val="18"/>
                <w:szCs w:val="18"/>
                <w:lang w:eastAsia="ru-RU"/>
              </w:rPr>
              <w:t xml:space="preserve">, в процентах от общего количества государственных </w:t>
            </w:r>
            <w:r w:rsidR="00115BDB">
              <w:rPr>
                <w:rFonts w:ascii="Times New Roman" w:eastAsia="Times New Roman" w:hAnsi="Times New Roman"/>
                <w:sz w:val="18"/>
                <w:szCs w:val="18"/>
                <w:lang w:eastAsia="ru-RU"/>
              </w:rPr>
              <w:t xml:space="preserve">казенных, </w:t>
            </w:r>
            <w:r w:rsidRPr="000736AD">
              <w:rPr>
                <w:rFonts w:ascii="Times New Roman" w:eastAsia="Times New Roman" w:hAnsi="Times New Roman"/>
                <w:sz w:val="18"/>
                <w:szCs w:val="18"/>
                <w:lang w:eastAsia="ru-RU"/>
              </w:rPr>
              <w:t>бюджетных и автономных учреждений субъекта РФ</w:t>
            </w:r>
          </w:p>
        </w:tc>
        <w:tc>
          <w:tcPr>
            <w:tcW w:w="710"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95%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3</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80%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менее 80%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6.2</w:t>
            </w:r>
          </w:p>
        </w:tc>
        <w:tc>
          <w:tcPr>
            <w:tcW w:w="11907" w:type="dxa"/>
            <w:shd w:val="clear" w:color="auto" w:fill="FDE9D9"/>
            <w:vAlign w:val="center"/>
          </w:tcPr>
          <w:p w:rsidR="00D57DC3" w:rsidRPr="00F823D2" w:rsidRDefault="00D57DC3" w:rsidP="005F6139">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Доля государственных казенных, бюджетных и автономных учреждений субъекта Российской, опубликовавших на официальном сайте </w:t>
            </w:r>
            <w:r>
              <w:rPr>
                <w:rFonts w:ascii="Times New Roman" w:eastAsia="Times New Roman" w:hAnsi="Times New Roman"/>
                <w:sz w:val="18"/>
                <w:szCs w:val="18"/>
                <w:lang w:eastAsia="ru-RU"/>
              </w:rPr>
              <w:t>РФ</w:t>
            </w:r>
            <w:r w:rsidRPr="00F823D2">
              <w:rPr>
                <w:rFonts w:ascii="Times New Roman" w:eastAsia="Times New Roman" w:hAnsi="Times New Roman"/>
                <w:sz w:val="18"/>
                <w:szCs w:val="18"/>
                <w:lang w:eastAsia="ru-RU"/>
              </w:rPr>
              <w:t xml:space="preserve"> для размещения информации о государственных (муниципальных) учреждениях (bus.gov.ru) баланс учреждения (форма 0503130 для казенных учреждений; форма 0503730 для бюджетных и автономных учреждений) за </w:t>
            </w:r>
            <w:r w:rsidR="00674CB0">
              <w:rPr>
                <w:rFonts w:ascii="Times New Roman" w:eastAsia="Times New Roman" w:hAnsi="Times New Roman"/>
                <w:sz w:val="18"/>
                <w:szCs w:val="18"/>
                <w:lang w:eastAsia="ru-RU"/>
              </w:rPr>
              <w:t>201</w:t>
            </w:r>
            <w:r w:rsidR="00674CB0" w:rsidRPr="00C4398C">
              <w:rPr>
                <w:rFonts w:ascii="Times New Roman" w:eastAsia="Times New Roman" w:hAnsi="Times New Roman"/>
                <w:sz w:val="18"/>
                <w:szCs w:val="18"/>
                <w:lang w:eastAsia="ru-RU"/>
              </w:rPr>
              <w:t>5</w:t>
            </w:r>
            <w:r w:rsidR="00674CB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год, </w:t>
            </w:r>
            <w:r w:rsidRPr="000736AD">
              <w:rPr>
                <w:rFonts w:ascii="Times New Roman" w:eastAsia="Times New Roman" w:hAnsi="Times New Roman"/>
                <w:sz w:val="18"/>
                <w:szCs w:val="18"/>
                <w:lang w:eastAsia="ru-RU"/>
              </w:rPr>
              <w:t xml:space="preserve">в процентах от общего количества государственных </w:t>
            </w:r>
            <w:r w:rsidR="00115BDB">
              <w:rPr>
                <w:rFonts w:ascii="Times New Roman" w:eastAsia="Times New Roman" w:hAnsi="Times New Roman"/>
                <w:sz w:val="18"/>
                <w:szCs w:val="18"/>
                <w:lang w:eastAsia="ru-RU"/>
              </w:rPr>
              <w:t xml:space="preserve">казенных, </w:t>
            </w:r>
            <w:r w:rsidRPr="000736AD">
              <w:rPr>
                <w:rFonts w:ascii="Times New Roman" w:eastAsia="Times New Roman" w:hAnsi="Times New Roman"/>
                <w:sz w:val="18"/>
                <w:szCs w:val="18"/>
                <w:lang w:eastAsia="ru-RU"/>
              </w:rPr>
              <w:t>бюджетных и автономных учреждений субъекта РФ</w:t>
            </w:r>
          </w:p>
        </w:tc>
        <w:tc>
          <w:tcPr>
            <w:tcW w:w="710"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95%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3</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80%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менее 80%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7</w:t>
            </w:r>
          </w:p>
        </w:tc>
        <w:tc>
          <w:tcPr>
            <w:tcW w:w="11907" w:type="dxa"/>
            <w:shd w:val="clear" w:color="auto" w:fill="F7CAAC"/>
            <w:vAlign w:val="center"/>
            <w:hideMark/>
          </w:tcPr>
          <w:p w:rsidR="00D57DC3" w:rsidRDefault="00D57DC3" w:rsidP="003E69C6">
            <w:pPr>
              <w:spacing w:before="40" w:after="40" w:line="240" w:lineRule="auto"/>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Бюджет для граждан (</w:t>
            </w:r>
            <w:r>
              <w:rPr>
                <w:rFonts w:ascii="Times New Roman" w:eastAsia="Times New Roman" w:hAnsi="Times New Roman"/>
                <w:b/>
                <w:color w:val="000000"/>
                <w:sz w:val="18"/>
                <w:szCs w:val="18"/>
                <w:lang w:eastAsia="ru-RU"/>
              </w:rPr>
              <w:t xml:space="preserve">годовой </w:t>
            </w:r>
            <w:r w:rsidRPr="00F823D2">
              <w:rPr>
                <w:rFonts w:ascii="Times New Roman" w:eastAsia="Times New Roman" w:hAnsi="Times New Roman"/>
                <w:b/>
                <w:color w:val="000000"/>
                <w:sz w:val="18"/>
                <w:szCs w:val="18"/>
                <w:lang w:eastAsia="ru-RU"/>
              </w:rPr>
              <w:t xml:space="preserve">отчет об исполнении бюджета) </w:t>
            </w:r>
          </w:p>
          <w:p w:rsidR="00AD5661" w:rsidRDefault="00D57DC3" w:rsidP="00AD5661">
            <w:pPr>
              <w:spacing w:before="40" w:after="40" w:line="240" w:lineRule="auto"/>
              <w:rPr>
                <w:rFonts w:ascii="Times New Roman" w:eastAsia="Times New Roman" w:hAnsi="Times New Roman"/>
                <w:i/>
                <w:sz w:val="18"/>
                <w:szCs w:val="18"/>
                <w:lang w:eastAsia="ru-RU"/>
              </w:rPr>
            </w:pPr>
            <w:r w:rsidRPr="00C339A9">
              <w:rPr>
                <w:rFonts w:ascii="Times New Roman" w:eastAsia="Times New Roman" w:hAnsi="Times New Roman"/>
                <w:i/>
                <w:sz w:val="18"/>
                <w:szCs w:val="18"/>
                <w:lang w:eastAsia="ru-RU"/>
              </w:rPr>
              <w:t xml:space="preserve">В данном разделе оцениваются бюджеты для граждан, разработанные на основе </w:t>
            </w:r>
            <w:r>
              <w:rPr>
                <w:rFonts w:ascii="Times New Roman" w:eastAsia="Times New Roman" w:hAnsi="Times New Roman"/>
                <w:i/>
                <w:sz w:val="18"/>
                <w:szCs w:val="18"/>
                <w:lang w:eastAsia="ru-RU"/>
              </w:rPr>
              <w:t xml:space="preserve">годового отчета об исполнении бюджета за 2015 год </w:t>
            </w:r>
            <w:r w:rsidRPr="00EE6710">
              <w:rPr>
                <w:rFonts w:ascii="Times New Roman" w:eastAsia="Times New Roman" w:hAnsi="Times New Roman"/>
                <w:i/>
                <w:sz w:val="18"/>
                <w:szCs w:val="18"/>
                <w:lang w:eastAsia="ru-RU"/>
              </w:rPr>
              <w:t xml:space="preserve">или </w:t>
            </w:r>
            <w:r>
              <w:rPr>
                <w:rFonts w:ascii="Times New Roman" w:eastAsia="Times New Roman" w:hAnsi="Times New Roman"/>
                <w:i/>
                <w:sz w:val="18"/>
                <w:szCs w:val="18"/>
                <w:lang w:eastAsia="ru-RU"/>
              </w:rPr>
              <w:t xml:space="preserve">на основе </w:t>
            </w:r>
            <w:r w:rsidRPr="00EE6710">
              <w:rPr>
                <w:rFonts w:ascii="Times New Roman" w:eastAsia="Times New Roman" w:hAnsi="Times New Roman"/>
                <w:i/>
                <w:sz w:val="18"/>
                <w:szCs w:val="18"/>
                <w:lang w:eastAsia="ru-RU"/>
              </w:rPr>
              <w:t xml:space="preserve">закона </w:t>
            </w:r>
            <w:r>
              <w:rPr>
                <w:rFonts w:ascii="Times New Roman" w:eastAsia="Times New Roman" w:hAnsi="Times New Roman"/>
                <w:i/>
                <w:sz w:val="18"/>
                <w:szCs w:val="18"/>
                <w:lang w:eastAsia="ru-RU"/>
              </w:rPr>
              <w:t xml:space="preserve">(проекта закона) субъекта РФ </w:t>
            </w:r>
            <w:r w:rsidRPr="00EE6710">
              <w:rPr>
                <w:rFonts w:ascii="Times New Roman" w:eastAsia="Times New Roman" w:hAnsi="Times New Roman"/>
                <w:i/>
                <w:sz w:val="18"/>
                <w:szCs w:val="18"/>
                <w:lang w:eastAsia="ru-RU"/>
              </w:rPr>
              <w:t>об исполнении бюджета за 201</w:t>
            </w:r>
            <w:r>
              <w:rPr>
                <w:rFonts w:ascii="Times New Roman" w:eastAsia="Times New Roman" w:hAnsi="Times New Roman"/>
                <w:i/>
                <w:sz w:val="18"/>
                <w:szCs w:val="18"/>
                <w:lang w:eastAsia="ru-RU"/>
              </w:rPr>
              <w:t>5</w:t>
            </w:r>
            <w:r w:rsidRPr="00EE6710">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Бюджеты для граждан, разработанные на основе иных источников </w:t>
            </w:r>
            <w:r>
              <w:rPr>
                <w:rFonts w:ascii="Times New Roman" w:eastAsia="Times New Roman" w:hAnsi="Times New Roman"/>
                <w:i/>
                <w:sz w:val="18"/>
                <w:szCs w:val="18"/>
                <w:lang w:eastAsia="ru-RU"/>
              </w:rPr>
              <w:lastRenderedPageBreak/>
              <w:t>информации, а также если невозможно определить, что явилось источником информации, в целях оценки показателей данного раздела не учитываются.</w:t>
            </w:r>
            <w:r w:rsidRPr="00C339A9">
              <w:rPr>
                <w:rFonts w:ascii="Times New Roman" w:eastAsia="Times New Roman" w:hAnsi="Times New Roman"/>
                <w:i/>
                <w:sz w:val="18"/>
                <w:szCs w:val="18"/>
                <w:lang w:eastAsia="ru-RU"/>
              </w:rPr>
              <w:t xml:space="preserve"> </w:t>
            </w:r>
          </w:p>
          <w:p w:rsidR="00AD5661" w:rsidRPr="000736AD" w:rsidRDefault="00AD5661" w:rsidP="00AD5661">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показателей раздела в качестве бюджета для граждан учитывается публикация сведений в двух формах: </w:t>
            </w:r>
          </w:p>
          <w:p w:rsidR="00AD5661" w:rsidRPr="000736AD" w:rsidRDefault="00AD5661" w:rsidP="00AD5661">
            <w:pPr>
              <w:numPr>
                <w:ilvl w:val="0"/>
                <w:numId w:val="5"/>
              </w:numPr>
              <w:spacing w:before="40" w:after="40" w:line="240" w:lineRule="auto"/>
              <w:ind w:left="176" w:hanging="176"/>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D57DC3" w:rsidRPr="00222AB3" w:rsidRDefault="00AD5661" w:rsidP="003E69C6">
            <w:pPr>
              <w:numPr>
                <w:ilvl w:val="0"/>
                <w:numId w:val="5"/>
              </w:numPr>
              <w:spacing w:before="40" w:after="40" w:line="240" w:lineRule="auto"/>
              <w:ind w:left="176" w:hanging="176"/>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w:t>
            </w:r>
            <w:r>
              <w:rPr>
                <w:rFonts w:ascii="Times New Roman" w:eastAsia="Times New Roman" w:hAnsi="Times New Roman"/>
                <w:i/>
                <w:sz w:val="18"/>
                <w:szCs w:val="18"/>
                <w:lang w:eastAsia="ru-RU"/>
              </w:rPr>
              <w:t xml:space="preserve"> о бюджетных данных для граждан.</w:t>
            </w:r>
            <w:r w:rsidRPr="000736AD">
              <w:rPr>
                <w:rFonts w:ascii="Times New Roman" w:eastAsia="Times New Roman" w:hAnsi="Times New Roman"/>
                <w:i/>
                <w:sz w:val="18"/>
                <w:szCs w:val="18"/>
                <w:lang w:eastAsia="ru-RU"/>
              </w:rPr>
              <w:t xml:space="preserve"> </w:t>
            </w:r>
          </w:p>
        </w:tc>
        <w:tc>
          <w:tcPr>
            <w:tcW w:w="710" w:type="dxa"/>
            <w:shd w:val="clear" w:color="auto" w:fill="F7CAAC"/>
            <w:vAlign w:val="center"/>
            <w:hideMark/>
          </w:tcPr>
          <w:p w:rsidR="00D57DC3" w:rsidRPr="004806DD" w:rsidRDefault="004806DD" w:rsidP="00347363">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lastRenderedPageBreak/>
              <w:t>7</w:t>
            </w:r>
          </w:p>
        </w:tc>
        <w:tc>
          <w:tcPr>
            <w:tcW w:w="567"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 </w:t>
            </w: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 </w:t>
            </w:r>
          </w:p>
        </w:tc>
      </w:tr>
      <w:tr w:rsidR="00D57DC3" w:rsidRPr="00F823D2" w:rsidTr="00405079">
        <w:trPr>
          <w:trHeight w:val="20"/>
        </w:trPr>
        <w:tc>
          <w:tcPr>
            <w:tcW w:w="582"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7.1</w:t>
            </w:r>
          </w:p>
        </w:tc>
        <w:tc>
          <w:tcPr>
            <w:tcW w:w="11907" w:type="dxa"/>
            <w:shd w:val="clear" w:color="auto" w:fill="FBE4D5"/>
            <w:vAlign w:val="center"/>
            <w:hideMark/>
          </w:tcPr>
          <w:p w:rsidR="00D57DC3" w:rsidRDefault="00D57DC3" w:rsidP="003E69C6">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Опубликован ли </w:t>
            </w:r>
            <w:r w:rsidR="00DD2921">
              <w:rPr>
                <w:rFonts w:ascii="Times New Roman" w:eastAsia="Times New Roman" w:hAnsi="Times New Roman"/>
                <w:color w:val="000000"/>
                <w:sz w:val="18"/>
                <w:szCs w:val="18"/>
                <w:lang w:eastAsia="ru-RU"/>
              </w:rPr>
              <w:t>на портале (сайте), предназначенном для публикации бюджетных данных,</w:t>
            </w:r>
            <w:r w:rsidRPr="00F823D2">
              <w:rPr>
                <w:rFonts w:ascii="Times New Roman" w:eastAsia="Times New Roman" w:hAnsi="Times New Roman"/>
                <w:color w:val="000000"/>
                <w:sz w:val="18"/>
                <w:szCs w:val="18"/>
                <w:lang w:eastAsia="ru-RU"/>
              </w:rPr>
              <w:t xml:space="preserve"> бюджет для граждан</w:t>
            </w:r>
            <w:r>
              <w:rPr>
                <w:rFonts w:ascii="Times New Roman" w:eastAsia="Times New Roman" w:hAnsi="Times New Roman"/>
                <w:color w:val="000000"/>
                <w:sz w:val="18"/>
                <w:szCs w:val="18"/>
                <w:lang w:eastAsia="ru-RU"/>
              </w:rPr>
              <w:t xml:space="preserve">,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 xml:space="preserve">годового </w:t>
            </w:r>
            <w:r w:rsidRPr="00F823D2">
              <w:rPr>
                <w:rFonts w:ascii="Times New Roman" w:eastAsia="Times New Roman" w:hAnsi="Times New Roman"/>
                <w:color w:val="000000"/>
                <w:sz w:val="18"/>
                <w:szCs w:val="18"/>
                <w:lang w:eastAsia="ru-RU"/>
              </w:rPr>
              <w:t>отче</w:t>
            </w:r>
            <w:r>
              <w:rPr>
                <w:rFonts w:ascii="Times New Roman" w:eastAsia="Times New Roman" w:hAnsi="Times New Roman"/>
                <w:color w:val="000000"/>
                <w:sz w:val="18"/>
                <w:szCs w:val="18"/>
                <w:lang w:eastAsia="ru-RU"/>
              </w:rPr>
              <w:t>та об исполнении бюджета за 2015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xml:space="preserve"> </w:t>
            </w:r>
            <w:r w:rsidRPr="00EE6710">
              <w:rPr>
                <w:rFonts w:ascii="Times New Roman" w:eastAsia="Times New Roman" w:hAnsi="Times New Roman"/>
                <w:sz w:val="18"/>
                <w:szCs w:val="18"/>
                <w:lang w:eastAsia="ru-RU"/>
              </w:rPr>
              <w:t xml:space="preserve">или </w:t>
            </w:r>
            <w:r>
              <w:rPr>
                <w:rFonts w:ascii="Times New Roman" w:eastAsia="Times New Roman" w:hAnsi="Times New Roman"/>
                <w:sz w:val="18"/>
                <w:szCs w:val="18"/>
                <w:lang w:eastAsia="ru-RU"/>
              </w:rPr>
              <w:t xml:space="preserve">на основе </w:t>
            </w:r>
            <w:r w:rsidRPr="00EE6710">
              <w:rPr>
                <w:rFonts w:ascii="Times New Roman" w:eastAsia="Times New Roman" w:hAnsi="Times New Roman"/>
                <w:sz w:val="18"/>
                <w:szCs w:val="18"/>
                <w:lang w:eastAsia="ru-RU"/>
              </w:rPr>
              <w:t>закона</w:t>
            </w:r>
            <w:r>
              <w:rPr>
                <w:rFonts w:ascii="Times New Roman" w:eastAsia="Times New Roman" w:hAnsi="Times New Roman"/>
                <w:sz w:val="18"/>
                <w:szCs w:val="18"/>
                <w:lang w:eastAsia="ru-RU"/>
              </w:rPr>
              <w:t xml:space="preserve"> (проекта закона) субъекта РФ об исполнении бюджета за 2015</w:t>
            </w:r>
            <w:r w:rsidRPr="00EE6710">
              <w:rPr>
                <w:rFonts w:ascii="Times New Roman" w:eastAsia="Times New Roman" w:hAnsi="Times New Roman"/>
                <w:sz w:val="18"/>
                <w:szCs w:val="18"/>
                <w:lang w:eastAsia="ru-RU"/>
              </w:rPr>
              <w:t xml:space="preserve"> год</w:t>
            </w:r>
            <w:r w:rsidR="00222AB3">
              <w:rPr>
                <w:rFonts w:ascii="Times New Roman" w:eastAsia="Times New Roman" w:hAnsi="Times New Roman"/>
                <w:sz w:val="18"/>
                <w:szCs w:val="18"/>
                <w:lang w:eastAsia="ru-RU"/>
              </w:rPr>
              <w:t xml:space="preserve">, и насколько его содержание соответствует требованиям </w:t>
            </w:r>
            <w:r w:rsidR="00222AB3" w:rsidRPr="00222AB3">
              <w:rPr>
                <w:rFonts w:ascii="Times New Roman" w:eastAsia="Times New Roman" w:hAnsi="Times New Roman"/>
                <w:sz w:val="18"/>
                <w:szCs w:val="18"/>
                <w:lang w:eastAsia="ru-RU"/>
              </w:rPr>
              <w:t>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w:t>
            </w:r>
            <w:r w:rsidR="00222AB3">
              <w:rPr>
                <w:rFonts w:ascii="Times New Roman" w:eastAsia="Times New Roman" w:hAnsi="Times New Roman"/>
                <w:sz w:val="18"/>
                <w:szCs w:val="18"/>
                <w:lang w:eastAsia="ru-RU"/>
              </w:rPr>
              <w:t xml:space="preserve"> в доступной для граждан форме»</w:t>
            </w:r>
            <w:r w:rsidRPr="00222AB3">
              <w:rPr>
                <w:rFonts w:ascii="Times New Roman" w:eastAsia="Times New Roman" w:hAnsi="Times New Roman"/>
                <w:sz w:val="18"/>
                <w:szCs w:val="18"/>
                <w:lang w:eastAsia="ru-RU"/>
              </w:rPr>
              <w:t>?</w:t>
            </w:r>
          </w:p>
          <w:p w:rsidR="00222AB3" w:rsidRDefault="00222AB3" w:rsidP="00222AB3">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222AB3" w:rsidRPr="005C2D84"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о прогнозируемых и фактических значениях </w:t>
            </w:r>
            <w:r w:rsidRPr="005C2D84">
              <w:rPr>
                <w:rFonts w:ascii="Times New Roman" w:eastAsia="Times New Roman" w:hAnsi="Times New Roman"/>
                <w:i/>
                <w:sz w:val="18"/>
                <w:szCs w:val="18"/>
                <w:lang w:eastAsia="ru-RU"/>
              </w:rPr>
              <w:t>основны</w:t>
            </w:r>
            <w:r>
              <w:rPr>
                <w:rFonts w:ascii="Times New Roman" w:eastAsia="Times New Roman" w:hAnsi="Times New Roman"/>
                <w:i/>
                <w:sz w:val="18"/>
                <w:szCs w:val="18"/>
                <w:lang w:eastAsia="ru-RU"/>
              </w:rPr>
              <w:t>х показателей</w:t>
            </w:r>
            <w:r w:rsidRPr="005C2D84">
              <w:rPr>
                <w:rFonts w:ascii="Times New Roman" w:eastAsia="Times New Roman" w:hAnsi="Times New Roman"/>
                <w:i/>
                <w:sz w:val="18"/>
                <w:szCs w:val="18"/>
                <w:lang w:eastAsia="ru-RU"/>
              </w:rPr>
              <w:t xml:space="preserve"> социально-экономического развития субъекта РФ</w:t>
            </w:r>
            <w:r>
              <w:rPr>
                <w:rFonts w:ascii="Times New Roman" w:eastAsia="Times New Roman" w:hAnsi="Times New Roman"/>
                <w:i/>
                <w:sz w:val="18"/>
                <w:szCs w:val="18"/>
                <w:lang w:eastAsia="ru-RU"/>
              </w:rPr>
              <w:t xml:space="preserve"> за 2015 год,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и фактических значениях основных характеристик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поступающих в бюджет субъекта РФ,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расходной части бюджета в разрезе государственных программ субъекта РФ с указанием непрограммных расходов, а также данные о целевых показателях соответствующих государственных программ;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расходах с учетом интересов целевых групп, в том числе: численность представителей целевой группы, меры государственной поддержки за счет средств бюджета, объем расходов на поддержку целевой группы;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реализации в 2015 году общественно-значимых проектов, в том числе: наименование проекта, место реализации, объем финансирования, полученные результаты от реализации общественно-значимого проекта;</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уровень долговой нагрузки на бюджет субъекта РФ, в том числе с отражением структуры долга субъекта РФ по видам долговых обязательств по состоянию на начало и конец 2015 года; </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сведения о возможном участии граждан в обсуждении бюджетных вопросов.</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Сроки публикации бюджета для граждан, разработанного на основе</w:t>
            </w:r>
            <w:r w:rsidRPr="007C4660">
              <w:rPr>
                <w:rFonts w:ascii="Times New Roman" w:eastAsia="Times New Roman" w:hAnsi="Times New Roman"/>
                <w:i/>
                <w:sz w:val="18"/>
                <w:szCs w:val="18"/>
                <w:lang w:eastAsia="ru-RU"/>
              </w:rPr>
              <w:t xml:space="preserve"> годового отчета об исполнении бюджета за 2015 год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 за 2015 год</w:t>
            </w:r>
            <w:r>
              <w:rPr>
                <w:rFonts w:ascii="Times New Roman" w:eastAsia="Times New Roman" w:hAnsi="Times New Roman"/>
                <w:i/>
                <w:sz w:val="18"/>
                <w:szCs w:val="18"/>
                <w:lang w:eastAsia="ru-RU"/>
              </w:rPr>
              <w:t>:</w:t>
            </w:r>
          </w:p>
          <w:p w:rsidR="00D57DC3" w:rsidRDefault="00D57DC3" w:rsidP="00B1074D">
            <w:pPr>
              <w:numPr>
                <w:ilvl w:val="0"/>
                <w:numId w:val="5"/>
              </w:numPr>
              <w:spacing w:before="40" w:after="40" w:line="240" w:lineRule="auto"/>
              <w:ind w:left="176" w:hanging="176"/>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подготовки бюджета для граждан до принятия закона об исполнении закона о бюджете</w:t>
            </w:r>
            <w:r w:rsidR="00222A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бюджет для граждан должен быть опубликован</w:t>
            </w:r>
            <w:r w:rsidR="00684CB3">
              <w:rPr>
                <w:rFonts w:ascii="Times New Roman" w:eastAsia="Times New Roman" w:hAnsi="Times New Roman"/>
                <w:i/>
                <w:sz w:val="18"/>
                <w:szCs w:val="18"/>
                <w:lang w:eastAsia="ru-RU"/>
              </w:rPr>
              <w:t xml:space="preserve"> не позднее даты</w:t>
            </w:r>
            <w:r w:rsidRPr="00EA2CB7">
              <w:rPr>
                <w:rFonts w:ascii="Times New Roman" w:eastAsia="Times New Roman" w:hAnsi="Times New Roman"/>
                <w:i/>
                <w:sz w:val="18"/>
                <w:szCs w:val="18"/>
                <w:lang w:eastAsia="ru-RU"/>
              </w:rPr>
              <w:t xml:space="preserve"> внесения проекта закона </w:t>
            </w:r>
            <w:r>
              <w:rPr>
                <w:rFonts w:ascii="Times New Roman" w:eastAsia="Times New Roman" w:hAnsi="Times New Roman"/>
                <w:i/>
                <w:sz w:val="18"/>
                <w:szCs w:val="18"/>
                <w:lang w:eastAsia="ru-RU"/>
              </w:rPr>
              <w:t xml:space="preserve">об исполнении бюджета </w:t>
            </w:r>
            <w:r w:rsidRPr="00EA2CB7">
              <w:rPr>
                <w:rFonts w:ascii="Times New Roman" w:eastAsia="Times New Roman" w:hAnsi="Times New Roman"/>
                <w:i/>
                <w:sz w:val="18"/>
                <w:szCs w:val="18"/>
                <w:lang w:eastAsia="ru-RU"/>
              </w:rPr>
              <w:t>в представительный орган</w:t>
            </w:r>
            <w:r>
              <w:rPr>
                <w:rFonts w:ascii="Times New Roman" w:eastAsia="Times New Roman" w:hAnsi="Times New Roman"/>
                <w:i/>
                <w:sz w:val="18"/>
                <w:szCs w:val="18"/>
                <w:lang w:eastAsia="ru-RU"/>
              </w:rPr>
              <w:t>;</w:t>
            </w:r>
          </w:p>
          <w:p w:rsidR="00D57DC3" w:rsidRPr="00222AB3" w:rsidRDefault="00D57DC3" w:rsidP="00B1074D">
            <w:pPr>
              <w:numPr>
                <w:ilvl w:val="0"/>
                <w:numId w:val="5"/>
              </w:numPr>
              <w:spacing w:before="40" w:after="40" w:line="240" w:lineRule="auto"/>
              <w:ind w:left="176" w:hanging="176"/>
              <w:rPr>
                <w:rFonts w:ascii="Times New Roman" w:eastAsia="Times New Roman" w:hAnsi="Times New Roman"/>
                <w:i/>
                <w:sz w:val="18"/>
                <w:szCs w:val="18"/>
                <w:lang w:eastAsia="ru-RU"/>
              </w:rPr>
            </w:pPr>
            <w:r w:rsidRPr="00EA2CB7">
              <w:rPr>
                <w:rFonts w:ascii="Times New Roman" w:eastAsia="Times New Roman" w:hAnsi="Times New Roman"/>
                <w:i/>
                <w:sz w:val="18"/>
                <w:szCs w:val="18"/>
                <w:lang w:eastAsia="ru-RU"/>
              </w:rPr>
              <w:t>в случае подготовки бюджета для граждан после принятия закона об исполнении закона о бюджете</w:t>
            </w:r>
            <w:r w:rsidR="00222AB3">
              <w:rPr>
                <w:rFonts w:ascii="Times New Roman" w:eastAsia="Times New Roman" w:hAnsi="Times New Roman"/>
                <w:i/>
                <w:sz w:val="18"/>
                <w:szCs w:val="18"/>
                <w:lang w:eastAsia="ru-RU"/>
              </w:rPr>
              <w:t xml:space="preserve">: </w:t>
            </w:r>
            <w:r w:rsidRPr="00EA2CB7">
              <w:rPr>
                <w:rFonts w:ascii="Times New Roman" w:eastAsia="Times New Roman" w:hAnsi="Times New Roman"/>
                <w:i/>
                <w:sz w:val="18"/>
                <w:szCs w:val="18"/>
                <w:lang w:eastAsia="ru-RU"/>
              </w:rPr>
              <w:t xml:space="preserve">бюджет для граждан должен быть </w:t>
            </w:r>
            <w:r w:rsidRPr="00222AB3">
              <w:rPr>
                <w:rFonts w:ascii="Times New Roman" w:eastAsia="Times New Roman" w:hAnsi="Times New Roman"/>
                <w:i/>
                <w:sz w:val="18"/>
                <w:szCs w:val="18"/>
                <w:lang w:eastAsia="ru-RU"/>
              </w:rPr>
              <w:t xml:space="preserve">опубликован </w:t>
            </w:r>
            <w:r w:rsidR="00684CB3">
              <w:rPr>
                <w:rFonts w:ascii="Times New Roman" w:eastAsia="Times New Roman" w:hAnsi="Times New Roman"/>
                <w:i/>
                <w:sz w:val="18"/>
                <w:szCs w:val="18"/>
                <w:lang w:eastAsia="ru-RU"/>
              </w:rPr>
              <w:t xml:space="preserve">одновременно с официальным опубликованием </w:t>
            </w:r>
            <w:r w:rsidRPr="00222AB3">
              <w:rPr>
                <w:rFonts w:ascii="Times New Roman" w:eastAsia="Times New Roman" w:hAnsi="Times New Roman"/>
                <w:i/>
                <w:sz w:val="18"/>
                <w:szCs w:val="18"/>
                <w:lang w:eastAsia="ru-RU"/>
              </w:rPr>
              <w:t>закона об исполнении бюджета.</w:t>
            </w:r>
          </w:p>
          <w:p w:rsidR="00D57DC3" w:rsidRPr="00EA2CB7"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Сохраняться </w:t>
            </w:r>
            <w:r w:rsidRPr="00EA2CB7">
              <w:rPr>
                <w:rFonts w:ascii="Times New Roman" w:eastAsia="Times New Roman" w:hAnsi="Times New Roman"/>
                <w:i/>
                <w:sz w:val="18"/>
                <w:szCs w:val="18"/>
                <w:lang w:eastAsia="ru-RU"/>
              </w:rPr>
              <w:t>бюджет</w:t>
            </w:r>
            <w:r>
              <w:rPr>
                <w:rFonts w:ascii="Times New Roman" w:eastAsia="Times New Roman" w:hAnsi="Times New Roman"/>
                <w:i/>
                <w:sz w:val="18"/>
                <w:szCs w:val="18"/>
                <w:lang w:eastAsia="ru-RU"/>
              </w:rPr>
              <w:t xml:space="preserve"> для граждан, разработанный на основе </w:t>
            </w:r>
            <w:r w:rsidRPr="007C4660">
              <w:rPr>
                <w:rFonts w:ascii="Times New Roman" w:eastAsia="Times New Roman" w:hAnsi="Times New Roman"/>
                <w:i/>
                <w:sz w:val="18"/>
                <w:szCs w:val="18"/>
                <w:lang w:eastAsia="ru-RU"/>
              </w:rPr>
              <w:t xml:space="preserve">годового отчета об исполнении бюджета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w:t>
            </w:r>
            <w:r>
              <w:rPr>
                <w:rFonts w:ascii="Times New Roman" w:eastAsia="Times New Roman" w:hAnsi="Times New Roman"/>
                <w:i/>
                <w:sz w:val="18"/>
                <w:szCs w:val="18"/>
                <w:lang w:eastAsia="ru-RU"/>
              </w:rPr>
              <w:t>, должен,</w:t>
            </w:r>
            <w:r w:rsidRPr="00EA2CB7">
              <w:rPr>
                <w:rFonts w:ascii="Times New Roman" w:eastAsia="Times New Roman" w:hAnsi="Times New Roman"/>
                <w:i/>
                <w:sz w:val="18"/>
                <w:szCs w:val="18"/>
                <w:lang w:eastAsia="ru-RU"/>
              </w:rPr>
              <w:t xml:space="preserve"> как минимум, до </w:t>
            </w:r>
            <w:r>
              <w:rPr>
                <w:rFonts w:ascii="Times New Roman" w:eastAsia="Times New Roman" w:hAnsi="Times New Roman"/>
                <w:i/>
                <w:sz w:val="18"/>
                <w:szCs w:val="18"/>
                <w:lang w:eastAsia="ru-RU"/>
              </w:rPr>
              <w:t>принятия бюджета на очередной 2017 год</w:t>
            </w:r>
            <w:r w:rsidRPr="00EA2CB7">
              <w:rPr>
                <w:rFonts w:ascii="Times New Roman" w:eastAsia="Times New Roman" w:hAnsi="Times New Roman"/>
                <w:i/>
                <w:sz w:val="18"/>
                <w:szCs w:val="18"/>
                <w:lang w:eastAsia="ru-RU"/>
              </w:rPr>
              <w:t xml:space="preserve">. В случае установления факта нарушения указанных сроков применяется понижающий коэффициент за несоблюдение сроков обеспечения доступа к бюджетным данным. В случае, если на момент проведения мониторинга бюджет для граждан, разработанный на основе </w:t>
            </w:r>
            <w:r w:rsidRPr="007C4660">
              <w:rPr>
                <w:rFonts w:ascii="Times New Roman" w:eastAsia="Times New Roman" w:hAnsi="Times New Roman"/>
                <w:i/>
                <w:sz w:val="18"/>
                <w:szCs w:val="18"/>
                <w:lang w:eastAsia="ru-RU"/>
              </w:rPr>
              <w:t>годового отчета об исполнении бюджета или на основе закона субъекта РФ об исполнении бюджета</w:t>
            </w:r>
            <w:r w:rsidRPr="00EA2CB7">
              <w:rPr>
                <w:rFonts w:ascii="Times New Roman" w:eastAsia="Times New Roman" w:hAnsi="Times New Roman"/>
                <w:i/>
                <w:sz w:val="18"/>
                <w:szCs w:val="18"/>
                <w:lang w:eastAsia="ru-RU"/>
              </w:rPr>
              <w:t xml:space="preserve"> не обнаружен, оценка показателя принимает значение 0 баллов.</w:t>
            </w:r>
          </w:p>
          <w:p w:rsidR="00D57DC3" w:rsidRPr="00F823D2" w:rsidRDefault="00D57DC3" w:rsidP="003E69C6">
            <w:pPr>
              <w:spacing w:before="40" w:after="40" w:line="240" w:lineRule="auto"/>
              <w:rPr>
                <w:rFonts w:ascii="Times New Roman" w:eastAsia="Times New Roman" w:hAnsi="Times New Roman"/>
                <w:color w:val="000000"/>
                <w:sz w:val="18"/>
                <w:szCs w:val="18"/>
                <w:lang w:eastAsia="ru-RU"/>
              </w:rPr>
            </w:pPr>
            <w:r w:rsidRPr="000736AD">
              <w:rPr>
                <w:rFonts w:ascii="Times New Roman" w:eastAsia="Times New Roman" w:hAnsi="Times New Roman"/>
                <w:i/>
                <w:sz w:val="18"/>
                <w:szCs w:val="18"/>
                <w:lang w:eastAsia="ru-RU"/>
              </w:rPr>
              <w:lastRenderedPageBreak/>
              <w:t>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w:t>
            </w:r>
            <w:r w:rsidRPr="007C4660">
              <w:rPr>
                <w:rFonts w:ascii="Times New Roman" w:eastAsia="Times New Roman" w:hAnsi="Times New Roman"/>
                <w:i/>
                <w:sz w:val="18"/>
                <w:szCs w:val="18"/>
                <w:lang w:eastAsia="ru-RU"/>
              </w:rPr>
              <w:t xml:space="preserve"> годового отчета об исполнении бюджета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w:t>
            </w:r>
            <w:r w:rsidRPr="000736AD">
              <w:rPr>
                <w:rFonts w:ascii="Times New Roman" w:eastAsia="Times New Roman" w:hAnsi="Times New Roman"/>
                <w:i/>
                <w:sz w:val="18"/>
                <w:szCs w:val="18"/>
                <w:lang w:eastAsia="ru-RU"/>
              </w:rPr>
              <w:t>, но при этом он опубликован на ином портале (сайте), предназначенном для публикации бюджетных данных, применяется понижающий коэффициент за затрудненный поиск.</w:t>
            </w:r>
          </w:p>
        </w:tc>
        <w:tc>
          <w:tcPr>
            <w:tcW w:w="710"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lastRenderedPageBreak/>
              <w:t> </w:t>
            </w:r>
          </w:p>
        </w:tc>
        <w:tc>
          <w:tcPr>
            <w:tcW w:w="567"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D2921" w:rsidRPr="00F823D2" w:rsidTr="00405079">
        <w:trPr>
          <w:trHeight w:val="20"/>
        </w:trPr>
        <w:tc>
          <w:tcPr>
            <w:tcW w:w="582" w:type="dxa"/>
            <w:vAlign w:val="center"/>
          </w:tcPr>
          <w:p w:rsidR="00DD2921" w:rsidRPr="00F823D2" w:rsidRDefault="00DD2921" w:rsidP="00DD2921">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DD2921" w:rsidRPr="000736AD" w:rsidRDefault="00222AB3" w:rsidP="00222AB3">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w:t>
            </w:r>
            <w:r w:rsidR="00DD2921">
              <w:rPr>
                <w:rFonts w:ascii="Times New Roman" w:eastAsia="Times New Roman" w:hAnsi="Times New Roman"/>
                <w:sz w:val="18"/>
                <w:szCs w:val="18"/>
                <w:lang w:eastAsia="ru-RU"/>
              </w:rPr>
              <w:t>представлена информация по всем ключевым элементам, а также большая часть дополнительных сведений, рекомендованных к включению в бюджет для граждан</w:t>
            </w:r>
            <w:r w:rsidR="00DD2921">
              <w:rPr>
                <w:rFonts w:ascii="Times New Roman" w:eastAsia="Times New Roman" w:hAnsi="Times New Roman"/>
                <w:i/>
                <w:sz w:val="18"/>
                <w:szCs w:val="18"/>
                <w:lang w:eastAsia="ru-RU"/>
              </w:rPr>
              <w:t xml:space="preserve"> </w:t>
            </w:r>
            <w:r w:rsidR="00DD2921" w:rsidRPr="001310F8">
              <w:rPr>
                <w:rFonts w:ascii="Times New Roman" w:eastAsia="Times New Roman" w:hAnsi="Times New Roman"/>
                <w:sz w:val="18"/>
                <w:szCs w:val="18"/>
                <w:lang w:eastAsia="ru-RU"/>
              </w:rPr>
              <w:t xml:space="preserve">Методическими рекомендациями, утвержденными </w:t>
            </w:r>
            <w:r w:rsidR="00DD2921">
              <w:rPr>
                <w:rFonts w:ascii="Times New Roman" w:eastAsia="Times New Roman" w:hAnsi="Times New Roman"/>
                <w:sz w:val="18"/>
                <w:szCs w:val="18"/>
                <w:lang w:eastAsia="ru-RU"/>
              </w:rPr>
              <w:t>п</w:t>
            </w:r>
            <w:r w:rsidR="00DD2921"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10" w:type="dxa"/>
            <w:vAlign w:val="center"/>
          </w:tcPr>
          <w:p w:rsidR="00DD2921" w:rsidRPr="000736AD" w:rsidRDefault="00857CFA"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D2921" w:rsidRPr="00F823D2" w:rsidTr="00405079">
        <w:trPr>
          <w:trHeight w:val="20"/>
        </w:trPr>
        <w:tc>
          <w:tcPr>
            <w:tcW w:w="582" w:type="dxa"/>
            <w:vAlign w:val="center"/>
          </w:tcPr>
          <w:p w:rsidR="00DD2921" w:rsidRPr="00F823D2" w:rsidRDefault="00DD2921" w:rsidP="00DD2921">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DD2921" w:rsidRPr="000736AD" w:rsidRDefault="00222AB3" w:rsidP="00222AB3">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w:t>
            </w:r>
            <w:r w:rsidR="00DD2921">
              <w:rPr>
                <w:rFonts w:ascii="Times New Roman" w:eastAsia="Times New Roman" w:hAnsi="Times New Roman"/>
                <w:sz w:val="18"/>
                <w:szCs w:val="18"/>
                <w:lang w:eastAsia="ru-RU"/>
              </w:rPr>
              <w:t>представлена информация по всем ключевым элементам, а также отдельные дополнительные сведения, рекомендованные к включению в бюджет для граждан</w:t>
            </w:r>
            <w:r w:rsidR="00DD2921">
              <w:rPr>
                <w:rFonts w:ascii="Times New Roman" w:eastAsia="Times New Roman" w:hAnsi="Times New Roman"/>
                <w:i/>
                <w:sz w:val="18"/>
                <w:szCs w:val="18"/>
                <w:lang w:eastAsia="ru-RU"/>
              </w:rPr>
              <w:t xml:space="preserve"> </w:t>
            </w:r>
            <w:r w:rsidR="00DD2921" w:rsidRPr="001310F8">
              <w:rPr>
                <w:rFonts w:ascii="Times New Roman" w:eastAsia="Times New Roman" w:hAnsi="Times New Roman"/>
                <w:sz w:val="18"/>
                <w:szCs w:val="18"/>
                <w:lang w:eastAsia="ru-RU"/>
              </w:rPr>
              <w:t xml:space="preserve">Методическими рекомендациями, утвержденными </w:t>
            </w:r>
            <w:r w:rsidR="00DD2921">
              <w:rPr>
                <w:rFonts w:ascii="Times New Roman" w:eastAsia="Times New Roman" w:hAnsi="Times New Roman"/>
                <w:sz w:val="18"/>
                <w:szCs w:val="18"/>
                <w:lang w:eastAsia="ru-RU"/>
              </w:rPr>
              <w:t>п</w:t>
            </w:r>
            <w:r w:rsidR="00DD2921"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10"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Default="00857CFA" w:rsidP="00857CF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опубликован, и в нем представлена информация по всем ключевым элементам</w:t>
            </w:r>
          </w:p>
        </w:tc>
        <w:tc>
          <w:tcPr>
            <w:tcW w:w="710" w:type="dxa"/>
            <w:vAlign w:val="center"/>
          </w:tcPr>
          <w:p w:rsidR="00857CFA"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Pr="000736AD" w:rsidRDefault="00857CFA"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представлена информация по </w:t>
            </w:r>
            <w:r w:rsidR="00B8353B">
              <w:rPr>
                <w:rFonts w:ascii="Times New Roman" w:eastAsia="Times New Roman" w:hAnsi="Times New Roman"/>
                <w:sz w:val="18"/>
                <w:szCs w:val="18"/>
                <w:lang w:eastAsia="ru-RU"/>
              </w:rPr>
              <w:t xml:space="preserve">6 и более </w:t>
            </w:r>
            <w:r>
              <w:rPr>
                <w:rFonts w:ascii="Times New Roman" w:eastAsia="Times New Roman" w:hAnsi="Times New Roman"/>
                <w:sz w:val="18"/>
                <w:szCs w:val="18"/>
                <w:lang w:eastAsia="ru-RU"/>
              </w:rPr>
              <w:t>ключевым элементам</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Default="00857CFA" w:rsidP="00846087">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представлена информация по </w:t>
            </w:r>
            <w:r w:rsidR="00846087">
              <w:rPr>
                <w:rFonts w:ascii="Times New Roman" w:eastAsia="Times New Roman" w:hAnsi="Times New Roman"/>
                <w:sz w:val="18"/>
                <w:szCs w:val="18"/>
                <w:lang w:eastAsia="ru-RU"/>
              </w:rPr>
              <w:t>4</w:t>
            </w:r>
            <w:r w:rsidR="00B8353B">
              <w:rPr>
                <w:rFonts w:ascii="Times New Roman" w:eastAsia="Times New Roman" w:hAnsi="Times New Roman"/>
                <w:sz w:val="18"/>
                <w:szCs w:val="18"/>
                <w:lang w:eastAsia="ru-RU"/>
              </w:rPr>
              <w:t xml:space="preserve"> и более </w:t>
            </w:r>
            <w:r>
              <w:rPr>
                <w:rFonts w:ascii="Times New Roman" w:eastAsia="Times New Roman" w:hAnsi="Times New Roman"/>
                <w:sz w:val="18"/>
                <w:szCs w:val="18"/>
                <w:lang w:eastAsia="ru-RU"/>
              </w:rPr>
              <w:t>ключевым элементам</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Pr="000736AD" w:rsidRDefault="00857CFA" w:rsidP="00846087">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Нет, не опубликован или в нем представлена информация менее чем по </w:t>
            </w:r>
            <w:r w:rsidR="00846087">
              <w:rPr>
                <w:rFonts w:ascii="Times New Roman" w:eastAsia="Times New Roman" w:hAnsi="Times New Roman"/>
                <w:sz w:val="18"/>
                <w:szCs w:val="18"/>
                <w:lang w:eastAsia="ru-RU"/>
              </w:rPr>
              <w:t xml:space="preserve">4 </w:t>
            </w:r>
            <w:r>
              <w:rPr>
                <w:rFonts w:ascii="Times New Roman" w:eastAsia="Times New Roman" w:hAnsi="Times New Roman"/>
                <w:sz w:val="18"/>
                <w:szCs w:val="18"/>
                <w:lang w:eastAsia="ru-RU"/>
              </w:rPr>
              <w:t xml:space="preserve">ключевым элементам </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722E73"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7.2 </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Использовался ли бюджет для граждан,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 xml:space="preserve">годового </w:t>
            </w:r>
            <w:r w:rsidRPr="00F823D2">
              <w:rPr>
                <w:rFonts w:ascii="Times New Roman" w:eastAsia="Times New Roman" w:hAnsi="Times New Roman"/>
                <w:color w:val="000000"/>
                <w:sz w:val="18"/>
                <w:szCs w:val="18"/>
                <w:lang w:eastAsia="ru-RU"/>
              </w:rPr>
              <w:t>отче</w:t>
            </w:r>
            <w:r>
              <w:rPr>
                <w:rFonts w:ascii="Times New Roman" w:eastAsia="Times New Roman" w:hAnsi="Times New Roman"/>
                <w:color w:val="000000"/>
                <w:sz w:val="18"/>
                <w:szCs w:val="18"/>
                <w:lang w:eastAsia="ru-RU"/>
              </w:rPr>
              <w:t>та об исполнении бюджета за 2015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xml:space="preserve"> или на основе проекта закона субъекта РФ об исполнении бюджета за 2015 год, </w:t>
            </w:r>
            <w:r>
              <w:rPr>
                <w:rFonts w:ascii="Times New Roman" w:eastAsia="Times New Roman" w:hAnsi="Times New Roman"/>
                <w:sz w:val="18"/>
                <w:szCs w:val="18"/>
                <w:lang w:eastAsia="ru-RU"/>
              </w:rPr>
              <w:t>в ходе проведения публичных слушаний по годовому отчету или в ходе общественного обсуждения годового отчета в иной форме?</w:t>
            </w:r>
          </w:p>
          <w:p w:rsidR="00857CFA" w:rsidRDefault="00857CFA" w:rsidP="00857CFA">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публичными слушаниями</w:t>
            </w:r>
            <w:r>
              <w:rPr>
                <w:rFonts w:ascii="Times New Roman" w:eastAsia="Times New Roman" w:hAnsi="Times New Roman"/>
                <w:i/>
                <w:sz w:val="18"/>
                <w:szCs w:val="18"/>
                <w:lang w:eastAsia="ru-RU"/>
              </w:rPr>
              <w:t>, общественными обсуждениями</w:t>
            </w:r>
            <w:r w:rsidRPr="00F823D2">
              <w:rPr>
                <w:rFonts w:ascii="Times New Roman" w:eastAsia="Times New Roman" w:hAnsi="Times New Roman"/>
                <w:i/>
                <w:sz w:val="18"/>
                <w:szCs w:val="18"/>
                <w:lang w:eastAsia="ru-RU"/>
              </w:rPr>
              <w:t xml:space="preserve"> признаются мероприятия, </w:t>
            </w:r>
            <w:r>
              <w:rPr>
                <w:rFonts w:ascii="Times New Roman" w:eastAsia="Times New Roman" w:hAnsi="Times New Roman"/>
                <w:i/>
                <w:sz w:val="18"/>
                <w:szCs w:val="18"/>
                <w:lang w:eastAsia="ru-RU"/>
              </w:rPr>
              <w:t xml:space="preserve">соответствующие требованиям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Для оценки показателя в информационном сообщении о проведении публичных слушаний или общественного обсуждения в иной форме должна содержаться ссылка (адрес) на раздел (страницу) портала (сайта), где опубликован бюджет для граждан, разработанный на основе  </w:t>
            </w:r>
            <w:r w:rsidRPr="001278D5">
              <w:rPr>
                <w:rFonts w:ascii="Times New Roman" w:eastAsia="Times New Roman" w:hAnsi="Times New Roman"/>
                <w:i/>
                <w:color w:val="000000"/>
                <w:sz w:val="18"/>
                <w:szCs w:val="18"/>
                <w:lang w:eastAsia="ru-RU"/>
              </w:rPr>
              <w:t>годового отчета об исполнении бюджета за 2015 год</w:t>
            </w:r>
            <w:r>
              <w:rPr>
                <w:rFonts w:ascii="Times New Roman" w:eastAsia="Times New Roman" w:hAnsi="Times New Roman"/>
                <w:i/>
                <w:color w:val="000000"/>
                <w:sz w:val="18"/>
                <w:szCs w:val="18"/>
                <w:lang w:eastAsia="ru-RU"/>
              </w:rPr>
              <w:t xml:space="preserve"> или на основе</w:t>
            </w:r>
            <w:r>
              <w:rPr>
                <w:rFonts w:ascii="Times New Roman" w:eastAsia="Times New Roman" w:hAnsi="Times New Roman"/>
                <w:color w:val="000000"/>
                <w:sz w:val="18"/>
                <w:szCs w:val="18"/>
                <w:lang w:eastAsia="ru-RU"/>
              </w:rPr>
              <w:t xml:space="preserve"> </w:t>
            </w:r>
            <w:r w:rsidRPr="00B076D4">
              <w:rPr>
                <w:rFonts w:ascii="Times New Roman" w:eastAsia="Times New Roman" w:hAnsi="Times New Roman"/>
                <w:i/>
                <w:color w:val="000000"/>
                <w:sz w:val="18"/>
                <w:szCs w:val="18"/>
                <w:lang w:eastAsia="ru-RU"/>
              </w:rPr>
              <w:t>проекта закона субъекта РФ об исполнении бюджета за 2015 год</w:t>
            </w:r>
            <w:r>
              <w:rPr>
                <w:rFonts w:ascii="Times New Roman" w:eastAsia="Times New Roman" w:hAnsi="Times New Roman"/>
                <w:i/>
                <w:color w:val="000000"/>
                <w:sz w:val="18"/>
                <w:szCs w:val="18"/>
                <w:lang w:eastAsia="ru-RU"/>
              </w:rPr>
              <w:t xml:space="preserve">. </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случае, если поиск информационного сообщения о проведении публичных слушаний или общественного обсуждения в иной форме затруднен, для показателя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информационное сообщение о проведении публичных слушаний или общественного обсуждения в иной форме опубликовано менее, чем за 5 рабочих дней до проведения мероприятия, применяется понижающий коэффициент за несоблюдение сроков обеспечения доступа к бюджетным данным. </w:t>
            </w:r>
          </w:p>
          <w:p w:rsidR="00857CFA" w:rsidRPr="00347363"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 xml:space="preserve">В случае, если на момент проведения мониторинга в информационном сообщении о проведении публичных слушаний или общественного обсуждения в иной форме </w:t>
            </w:r>
            <w:r>
              <w:rPr>
                <w:rFonts w:ascii="Times New Roman" w:eastAsia="Times New Roman" w:hAnsi="Times New Roman"/>
                <w:i/>
                <w:sz w:val="18"/>
                <w:szCs w:val="18"/>
                <w:lang w:eastAsia="ru-RU"/>
              </w:rPr>
              <w:t>ссылка (адрес) на раздел (страницу) портала (сайта), где опубликован бюджет для граждан, отсутствует, а также если по указанной ссылке (адресу) бюджет для граждан не опубликован, оценка показателя принимает значение 0 баллов.</w:t>
            </w:r>
          </w:p>
        </w:tc>
        <w:tc>
          <w:tcPr>
            <w:tcW w:w="710"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использовался</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firstLine="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использовался</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r w:rsidRPr="00EE6710">
              <w:rPr>
                <w:rFonts w:ascii="Times New Roman" w:eastAsia="Times New Roman" w:hAnsi="Times New Roman"/>
                <w:b/>
                <w:color w:val="000000"/>
                <w:sz w:val="18"/>
                <w:szCs w:val="18"/>
                <w:lang w:eastAsia="ru-RU"/>
              </w:rPr>
              <w:t>8</w:t>
            </w:r>
          </w:p>
        </w:tc>
        <w:tc>
          <w:tcPr>
            <w:tcW w:w="11907" w:type="dxa"/>
            <w:shd w:val="clear" w:color="auto" w:fill="F7CAAC"/>
            <w:vAlign w:val="center"/>
          </w:tcPr>
          <w:p w:rsidR="00857CFA" w:rsidRDefault="00857CFA" w:rsidP="00857CFA">
            <w:pPr>
              <w:spacing w:before="40" w:after="40" w:line="240" w:lineRule="auto"/>
              <w:rPr>
                <w:rFonts w:ascii="Times New Roman" w:eastAsia="Times New Roman" w:hAnsi="Times New Roman"/>
                <w:b/>
                <w:sz w:val="18"/>
                <w:szCs w:val="18"/>
                <w:lang w:eastAsia="ru-RU"/>
              </w:rPr>
            </w:pPr>
            <w:r w:rsidRPr="00EE6710">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II</w:t>
            </w:r>
            <w:r>
              <w:rPr>
                <w:rFonts w:ascii="Times New Roman" w:eastAsia="Times New Roman" w:hAnsi="Times New Roman"/>
                <w:b/>
                <w:sz w:val="18"/>
                <w:szCs w:val="18"/>
                <w:lang w:eastAsia="ru-RU"/>
              </w:rPr>
              <w:t xml:space="preserve"> квартал 2016 года)</w:t>
            </w:r>
          </w:p>
          <w:p w:rsidR="00857CFA" w:rsidRPr="00C36B29"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государственными финансами, а также их востребованность или использование гражданами по итогам работы за </w:t>
            </w:r>
            <w:r>
              <w:rPr>
                <w:rFonts w:ascii="Times New Roman" w:eastAsia="Times New Roman" w:hAnsi="Times New Roman"/>
                <w:i/>
                <w:sz w:val="18"/>
                <w:szCs w:val="18"/>
                <w:lang w:val="en-US" w:eastAsia="ru-RU"/>
              </w:rPr>
              <w:t>II</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p>
        </w:tc>
        <w:tc>
          <w:tcPr>
            <w:tcW w:w="710" w:type="dxa"/>
            <w:shd w:val="clear" w:color="auto" w:fill="F7CAAC"/>
            <w:vAlign w:val="center"/>
          </w:tcPr>
          <w:p w:rsidR="00857CFA" w:rsidRPr="00EE6710" w:rsidRDefault="00BD38DE" w:rsidP="00857CFA">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12</w:t>
            </w: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lastRenderedPageBreak/>
              <w:t>8.1</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Опубликовано ли информационное сообщение для граждан о проведении публичных слушаний по </w:t>
            </w:r>
            <w:r>
              <w:rPr>
                <w:rFonts w:ascii="Times New Roman" w:eastAsia="Times New Roman" w:hAnsi="Times New Roman"/>
                <w:sz w:val="18"/>
                <w:szCs w:val="18"/>
                <w:lang w:eastAsia="ru-RU"/>
              </w:rPr>
              <w:t xml:space="preserve">годовому </w:t>
            </w:r>
            <w:r w:rsidRPr="00F823D2">
              <w:rPr>
                <w:rFonts w:ascii="Times New Roman" w:eastAsia="Times New Roman" w:hAnsi="Times New Roman"/>
                <w:sz w:val="18"/>
                <w:szCs w:val="18"/>
                <w:lang w:eastAsia="ru-RU"/>
              </w:rPr>
              <w:t>отчету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p>
          <w:p w:rsidR="00857CFA" w:rsidRDefault="00857CFA" w:rsidP="00857CFA">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Pr>
                <w:rFonts w:ascii="Times New Roman" w:eastAsia="Times New Roman" w:hAnsi="Times New Roman"/>
                <w:i/>
                <w:sz w:val="18"/>
                <w:szCs w:val="18"/>
                <w:lang w:eastAsia="ru-RU"/>
              </w:rPr>
              <w:t xml:space="preserve">соответствующие требованиям статьи 25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Если публичные слушания проводятся в заочной форме или если доступ для участия граждан в публичных слушаниях ограничен, оценка показателя принимает значение 0 баллов.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в обязательном порядке должно быть опубликовано </w:t>
            </w:r>
            <w:r w:rsidRPr="00CE29EE">
              <w:rPr>
                <w:rFonts w:ascii="Times New Roman" w:eastAsia="Times New Roman" w:hAnsi="Times New Roman"/>
                <w:i/>
                <w:sz w:val="18"/>
                <w:szCs w:val="18"/>
                <w:lang w:eastAsia="ru-RU"/>
              </w:rPr>
              <w:t xml:space="preserve">на портале (сайте) </w:t>
            </w:r>
            <w:r>
              <w:rPr>
                <w:rFonts w:ascii="Times New Roman" w:eastAsia="Times New Roman" w:hAnsi="Times New Roman"/>
                <w:i/>
                <w:sz w:val="18"/>
                <w:szCs w:val="18"/>
                <w:lang w:eastAsia="ru-RU"/>
              </w:rPr>
              <w:t xml:space="preserve">организатора публичных слушаний. Если информационное сообщение отсутствует на </w:t>
            </w:r>
            <w:r w:rsidRPr="00CE29EE">
              <w:rPr>
                <w:rFonts w:ascii="Times New Roman" w:eastAsia="Times New Roman" w:hAnsi="Times New Roman"/>
                <w:i/>
                <w:sz w:val="18"/>
                <w:szCs w:val="18"/>
                <w:lang w:eastAsia="ru-RU"/>
              </w:rPr>
              <w:t xml:space="preserve">портале (сайте) </w:t>
            </w:r>
            <w:r>
              <w:rPr>
                <w:rFonts w:ascii="Times New Roman" w:eastAsia="Times New Roman" w:hAnsi="Times New Roman"/>
                <w:i/>
                <w:sz w:val="18"/>
                <w:szCs w:val="18"/>
                <w:lang w:eastAsia="ru-RU"/>
              </w:rPr>
              <w:t xml:space="preserve">организатора публичных слушаний, оценка показателя принимает значение 0 баллов. В информационном сообщении организатора публичных слушаний в обязательном порядке должны быть указаны  дата, время и место проведения публичных слушаний, а также  порядок их проведения и определения результатов. Если указанные сведения представлены частично, оценка показателя принимает значение 0 баллов.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портал (сайт) организатора публичных слушаний и портал (сайт), где публикуются бюджетные данные, не совпадают, рекомендуется дополнительно сообщать о проведении публичных слушаний на портале (сайте) субъекта РФ, предназначенном для публикации бюджетных данных. Если информация о проведении публичных слушаний отсутствует на портале (сайте) для публикации бюджетных данных, применяется понижающий коэффициент за затрудненный поиск. Данное требование не исключает иных случаев применения понижающего коэффициента за затрудненный поиск.</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максимальной оценки показателя в информационном сообщении о проведении публичных слушаний должна содержаться ссылка (адрес) на раздел (страницу) портала (сайта), где опубликован проект закона субъекта РФ об исполнении бюджета за 2015 год. Указанная ссылка (адрес) учитывается только в случае, если по ней действительно опубликован проект закона субъекта РФ об исполнении бюджета за 2015 год.</w:t>
            </w:r>
          </w:p>
          <w:p w:rsidR="00857CFA" w:rsidRPr="005C4BD7"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по годовому отчету должно быть опубликовано не ранее чем за месяц и не менее, чем за 5 рабочих дней до дня проведения публичных слушаний.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w:t>
            </w:r>
            <w:r>
              <w:rPr>
                <w:rFonts w:ascii="Times New Roman" w:eastAsia="Times New Roman" w:hAnsi="Times New Roman"/>
                <w:i/>
                <w:sz w:val="18"/>
                <w:szCs w:val="18"/>
                <w:lang w:eastAsia="ru-RU"/>
              </w:rPr>
              <w:t>если информационное сообщение о проведении публичных слушаний опубликовано в день их проведения или позднее, оценка показателя принимает значение 0 баллов. Если на момент проведения мониторинга информационное сообщение не обнаружено, оценка показателя принимает значение 0 баллов.</w:t>
            </w:r>
          </w:p>
        </w:tc>
        <w:tc>
          <w:tcPr>
            <w:tcW w:w="710"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и содержит информацию о том, где можно ознакомиться </w:t>
            </w:r>
            <w:r>
              <w:rPr>
                <w:rFonts w:ascii="Times New Roman" w:eastAsia="Times New Roman" w:hAnsi="Times New Roman"/>
                <w:sz w:val="18"/>
                <w:szCs w:val="18"/>
                <w:lang w:eastAsia="ru-RU"/>
              </w:rPr>
              <w:t>с проектом закона об исполнении бюджета за 2015 год</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w:t>
            </w:r>
            <w:r>
              <w:rPr>
                <w:rFonts w:ascii="Times New Roman" w:eastAsia="Times New Roman" w:hAnsi="Times New Roman"/>
                <w:sz w:val="18"/>
                <w:szCs w:val="18"/>
                <w:lang w:eastAsia="ru-RU"/>
              </w:rPr>
              <w:t>проектом закона об исполнении бюджета за 2015 год</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опубликовано или не отвечает требованиям</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DE9D9"/>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8.2</w:t>
            </w:r>
          </w:p>
        </w:tc>
        <w:tc>
          <w:tcPr>
            <w:tcW w:w="11907" w:type="dxa"/>
            <w:shd w:val="clear" w:color="auto" w:fill="FDE9D9"/>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Проводились ли во </w:t>
            </w:r>
            <w:r>
              <w:rPr>
                <w:rFonts w:ascii="Times New Roman" w:eastAsia="Times New Roman" w:hAnsi="Times New Roman"/>
                <w:color w:val="000000"/>
                <w:sz w:val="18"/>
                <w:szCs w:val="18"/>
                <w:lang w:val="en-US" w:eastAsia="ru-RU"/>
              </w:rPr>
              <w:t>II</w:t>
            </w:r>
            <w:r>
              <w:rPr>
                <w:rFonts w:ascii="Times New Roman" w:eastAsia="Times New Roman" w:hAnsi="Times New Roman"/>
                <w:color w:val="000000"/>
                <w:sz w:val="18"/>
                <w:szCs w:val="18"/>
                <w:lang w:eastAsia="ru-RU"/>
              </w:rPr>
              <w:t xml:space="preserve"> квартале 2016</w:t>
            </w:r>
            <w:r w:rsidRPr="00F823D2">
              <w:rPr>
                <w:rFonts w:ascii="Times New Roman" w:eastAsia="Times New Roman" w:hAnsi="Times New Roman"/>
                <w:color w:val="000000"/>
                <w:sz w:val="18"/>
                <w:szCs w:val="18"/>
                <w:lang w:eastAsia="ru-RU"/>
              </w:rPr>
              <w:t xml:space="preserve"> года </w:t>
            </w:r>
            <w:r>
              <w:rPr>
                <w:rFonts w:ascii="Times New Roman" w:eastAsia="Times New Roman" w:hAnsi="Times New Roman"/>
                <w:color w:val="000000"/>
                <w:sz w:val="18"/>
                <w:szCs w:val="18"/>
                <w:lang w:eastAsia="ru-RU"/>
              </w:rPr>
              <w:t xml:space="preserve">органами государственной власти субъекта РФ </w:t>
            </w:r>
            <w:r w:rsidRPr="000736AD">
              <w:rPr>
                <w:rFonts w:ascii="Times New Roman" w:eastAsia="Times New Roman" w:hAnsi="Times New Roman"/>
                <w:sz w:val="18"/>
                <w:szCs w:val="18"/>
                <w:lang w:eastAsia="ru-RU"/>
              </w:rPr>
              <w:t>опросы общественного мнения по бюджетной тематике в он-лайн режиме?</w:t>
            </w:r>
          </w:p>
          <w:p w:rsidR="00857CFA" w:rsidRDefault="00857CFA" w:rsidP="00857CFA">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857CFA"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lastRenderedPageBreak/>
              <w:t>с момента начала проведения опроса указаны дата начала его проведения и дата окончания его проведения (в том числе день, месяц и год);</w:t>
            </w:r>
          </w:p>
          <w:p w:rsidR="00857CFA"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01.04.2016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.2016 г.;</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857CFA" w:rsidRPr="0049136A" w:rsidRDefault="00857CFA" w:rsidP="00857CFA">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10"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lastRenderedPageBreak/>
              <w:t> </w:t>
            </w: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более 400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от 100 до 400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опросы не проводились или </w:t>
            </w:r>
            <w:r>
              <w:rPr>
                <w:rFonts w:ascii="Times New Roman" w:eastAsia="Times New Roman" w:hAnsi="Times New Roman"/>
                <w:sz w:val="18"/>
                <w:szCs w:val="18"/>
                <w:lang w:eastAsia="ru-RU"/>
              </w:rPr>
              <w:t>не отвечают требованиям</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DE9D9"/>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8.3</w:t>
            </w:r>
          </w:p>
        </w:tc>
        <w:tc>
          <w:tcPr>
            <w:tcW w:w="11907" w:type="dxa"/>
            <w:shd w:val="clear" w:color="auto" w:fill="FDE9D9"/>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w:t>
            </w:r>
          </w:p>
          <w:p w:rsidR="00857CFA" w:rsidRPr="000736AD" w:rsidRDefault="00857CFA" w:rsidP="00857CFA">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857CFA" w:rsidRPr="000736AD" w:rsidRDefault="00857CFA" w:rsidP="00857CFA">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857CFA" w:rsidRPr="000736AD"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Pr>
                <w:rFonts w:ascii="Times New Roman" w:eastAsia="Times New Roman" w:hAnsi="Times New Roman"/>
                <w:i/>
                <w:sz w:val="18"/>
                <w:szCs w:val="18"/>
                <w:lang w:eastAsia="ru-RU"/>
              </w:rPr>
              <w:t xml:space="preserve">10 рабочих дней; </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01.04.2016 г. по 30.06.2016 г. </w:t>
            </w:r>
          </w:p>
          <w:p w:rsidR="00857CFA" w:rsidRDefault="00857CFA" w:rsidP="00857CFA">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857CFA" w:rsidRDefault="00857CFA" w:rsidP="00857CFA">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857CFA" w:rsidRPr="00C339A9" w:rsidRDefault="00857CFA" w:rsidP="00857CFA">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10"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color w:val="C00000"/>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BE4D5"/>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8.4</w:t>
            </w:r>
          </w:p>
        </w:tc>
        <w:tc>
          <w:tcPr>
            <w:tcW w:w="11907" w:type="dxa"/>
            <w:shd w:val="clear" w:color="auto" w:fill="FBE4D5"/>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Использовались ли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857CFA" w:rsidRPr="00C339A9"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lastRenderedPageBreak/>
              <w:t xml:space="preserve">Для оценки показателя требуется </w:t>
            </w:r>
            <w:r>
              <w:rPr>
                <w:rFonts w:ascii="Times New Roman" w:eastAsia="Times New Roman" w:hAnsi="Times New Roman"/>
                <w:i/>
                <w:sz w:val="18"/>
                <w:szCs w:val="18"/>
                <w:lang w:eastAsia="ru-RU"/>
              </w:rPr>
              <w:t xml:space="preserve">систематическое (как минимум, один информационный повод в месяц) </w:t>
            </w:r>
            <w:r w:rsidRPr="000736AD">
              <w:rPr>
                <w:rFonts w:ascii="Times New Roman" w:eastAsia="Times New Roman" w:hAnsi="Times New Roman"/>
                <w:i/>
                <w:sz w:val="18"/>
                <w:szCs w:val="18"/>
                <w:lang w:eastAsia="ru-RU"/>
              </w:rPr>
              <w:t>распространение информации о бюджете в период с 01.0</w:t>
            </w:r>
            <w:r>
              <w:rPr>
                <w:rFonts w:ascii="Times New Roman" w:eastAsia="Times New Roman" w:hAnsi="Times New Roman"/>
                <w:i/>
                <w:sz w:val="18"/>
                <w:szCs w:val="18"/>
                <w:lang w:eastAsia="ru-RU"/>
              </w:rPr>
              <w:t>4</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710"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5</w:t>
            </w:r>
          </w:p>
        </w:tc>
        <w:tc>
          <w:tcPr>
            <w:tcW w:w="11907" w:type="dxa"/>
            <w:shd w:val="clear" w:color="auto" w:fill="FBE4D5"/>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Проводились ли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w:t>
            </w:r>
            <w:r>
              <w:rPr>
                <w:rFonts w:ascii="Times New Roman" w:eastAsia="Times New Roman" w:hAnsi="Times New Roman"/>
                <w:sz w:val="18"/>
                <w:szCs w:val="18"/>
                <w:lang w:eastAsia="ru-RU"/>
              </w:rPr>
              <w:t xml:space="preserve"> (далее – Общественный совет)</w:t>
            </w:r>
            <w:r w:rsidRPr="000736AD">
              <w:rPr>
                <w:rFonts w:ascii="Times New Roman" w:eastAsia="Times New Roman" w:hAnsi="Times New Roman"/>
                <w:sz w:val="18"/>
                <w:szCs w:val="18"/>
                <w:lang w:eastAsia="ru-RU"/>
              </w:rPr>
              <w:t>, и опубликованы ли итоговые документы (протоколы) этих заседаний?</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дата и место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 состав</w:t>
            </w:r>
            <w:r w:rsidRPr="000736AD">
              <w:rPr>
                <w:rFonts w:ascii="Times New Roman" w:eastAsia="Times New Roman" w:hAnsi="Times New Roman"/>
                <w:i/>
                <w:sz w:val="18"/>
                <w:szCs w:val="18"/>
                <w:lang w:eastAsia="ru-RU"/>
              </w:rPr>
              <w:t xml:space="preserve">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фамилия и инициалы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857CFA"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857CFA" w:rsidRPr="000736AD"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10"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auto"/>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shd w:val="clear" w:color="auto" w:fill="auto"/>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10"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8.6 </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во </w:t>
            </w:r>
            <w:r>
              <w:rPr>
                <w:rFonts w:ascii="Times New Roman" w:eastAsia="Times New Roman" w:hAnsi="Times New Roman"/>
                <w:sz w:val="18"/>
                <w:szCs w:val="18"/>
                <w:lang w:val="en-US" w:eastAsia="ru-RU"/>
              </w:rPr>
              <w:t>II</w:t>
            </w:r>
            <w:r>
              <w:rPr>
                <w:rFonts w:ascii="Times New Roman" w:eastAsia="Times New Roman" w:hAnsi="Times New Roman"/>
                <w:sz w:val="18"/>
                <w:szCs w:val="18"/>
                <w:lang w:eastAsia="ru-RU"/>
              </w:rPr>
              <w:t xml:space="preserve"> квартале 2016 года органами государственной власти субъекта РФ публично и открыто общественное обсуждение бюджетных вопросов или проектов решений органов государственной власти субъекта РФ по бюджетным вопросам и опубликованы ли результаты такого обсуждения?</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857CFA" w:rsidRPr="001368A9"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857CFA" w:rsidRPr="0028665B"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857CFA" w:rsidRPr="00CD0072"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 рабочих</w:t>
            </w:r>
            <w:r w:rsidRPr="00CD0072">
              <w:rPr>
                <w:rFonts w:ascii="Times New Roman" w:eastAsia="Times New Roman" w:hAnsi="Times New Roman"/>
                <w:i/>
                <w:sz w:val="18"/>
                <w:szCs w:val="18"/>
                <w:lang w:eastAsia="ru-RU"/>
              </w:rPr>
              <w:t xml:space="preserve"> дней после завершения II квартала 2016 года итоговый д</w:t>
            </w:r>
            <w:r>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857CFA" w:rsidRPr="0028665B"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 а также заседания Общественного совета, созданного при финансовом или ином исполнительном органе субъекта Российской Федерации.</w:t>
            </w:r>
          </w:p>
        </w:tc>
        <w:tc>
          <w:tcPr>
            <w:tcW w:w="710"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8B45C3" w:rsidTr="00405079">
        <w:trPr>
          <w:trHeight w:val="20"/>
        </w:trPr>
        <w:tc>
          <w:tcPr>
            <w:tcW w:w="582" w:type="dxa"/>
            <w:shd w:val="clear" w:color="auto" w:fill="F7CAAC"/>
            <w:vAlign w:val="center"/>
            <w:hideMark/>
          </w:tcPr>
          <w:p w:rsidR="00857CFA" w:rsidRPr="00F823D2" w:rsidRDefault="00857CFA" w:rsidP="00857CFA">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auto" w:fill="F7CAAC"/>
            <w:vAlign w:val="center"/>
            <w:hideMark/>
          </w:tcPr>
          <w:p w:rsidR="00857CFA" w:rsidRPr="00F823D2" w:rsidRDefault="00857CFA" w:rsidP="00857CFA">
            <w:pPr>
              <w:spacing w:before="40" w:after="40" w:line="240" w:lineRule="auto"/>
              <w:ind w:firstLineChars="200" w:firstLine="361"/>
              <w:jc w:val="right"/>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Итого баллов на II этапе</w:t>
            </w:r>
          </w:p>
        </w:tc>
        <w:tc>
          <w:tcPr>
            <w:tcW w:w="710"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54</w:t>
            </w:r>
          </w:p>
        </w:tc>
        <w:tc>
          <w:tcPr>
            <w:tcW w:w="567"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sidRPr="008B45C3">
              <w:rPr>
                <w:rFonts w:ascii="Times New Roman" w:eastAsia="Times New Roman" w:hAnsi="Times New Roman"/>
                <w:b/>
                <w:color w:val="000000"/>
                <w:sz w:val="18"/>
                <w:szCs w:val="18"/>
                <w:lang w:eastAsia="ru-RU"/>
              </w:rPr>
              <w:t> </w:t>
            </w:r>
          </w:p>
        </w:tc>
        <w:tc>
          <w:tcPr>
            <w:tcW w:w="567" w:type="dxa"/>
            <w:shd w:val="clear" w:color="auto" w:fill="F7CAAC"/>
            <w:vAlign w:val="center"/>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sidRPr="008B45C3">
              <w:rPr>
                <w:rFonts w:ascii="Times New Roman" w:eastAsia="Times New Roman" w:hAnsi="Times New Roman"/>
                <w:b/>
                <w:color w:val="000000"/>
                <w:sz w:val="18"/>
                <w:szCs w:val="18"/>
                <w:lang w:eastAsia="ru-RU"/>
              </w:rPr>
              <w:t> </w:t>
            </w:r>
          </w:p>
        </w:tc>
      </w:tr>
    </w:tbl>
    <w:p w:rsidR="006847B8" w:rsidRPr="00544D59" w:rsidRDefault="00CA6457" w:rsidP="002C5A10">
      <w:pPr>
        <w:pStyle w:val="1"/>
        <w:jc w:val="center"/>
        <w:rPr>
          <w:rFonts w:ascii="Times New Roman" w:hAnsi="Times New Roman"/>
          <w:caps/>
          <w:sz w:val="26"/>
          <w:szCs w:val="26"/>
        </w:rPr>
      </w:pPr>
      <w:r w:rsidRPr="00D364D4">
        <w:rPr>
          <w:rFonts w:ascii="Times New Roman" w:hAnsi="Times New Roman"/>
          <w:b w:val="0"/>
          <w:caps/>
        </w:rPr>
        <w:br w:type="page"/>
      </w:r>
      <w:bookmarkStart w:id="17" w:name="_Toc451447574"/>
      <w:r w:rsidR="002C5A10" w:rsidRPr="00544D59">
        <w:rPr>
          <w:sz w:val="26"/>
          <w:szCs w:val="26"/>
          <w:lang w:val="en-US"/>
        </w:rPr>
        <w:lastRenderedPageBreak/>
        <w:t>III</w:t>
      </w:r>
      <w:r w:rsidR="002C5A10" w:rsidRPr="00544D59">
        <w:rPr>
          <w:sz w:val="26"/>
          <w:szCs w:val="26"/>
        </w:rPr>
        <w:t xml:space="preserve"> ЭТАП</w:t>
      </w:r>
      <w:r w:rsidR="006847B8" w:rsidRPr="00544D59">
        <w:rPr>
          <w:sz w:val="26"/>
          <w:szCs w:val="26"/>
        </w:rPr>
        <w:t xml:space="preserve"> – Исполнение бюджета</w:t>
      </w:r>
      <w:r w:rsidR="008A4CFC" w:rsidRPr="00544D59">
        <w:rPr>
          <w:sz w:val="26"/>
          <w:szCs w:val="26"/>
        </w:rPr>
        <w:t xml:space="preserve"> и</w:t>
      </w:r>
      <w:r w:rsidR="006847B8" w:rsidRPr="00544D59">
        <w:rPr>
          <w:sz w:val="26"/>
          <w:szCs w:val="26"/>
        </w:rPr>
        <w:t xml:space="preserve"> </w:t>
      </w:r>
      <w:r w:rsidR="008A4CFC" w:rsidRPr="00544D59">
        <w:rPr>
          <w:sz w:val="26"/>
          <w:szCs w:val="26"/>
        </w:rPr>
        <w:t xml:space="preserve">финансовый </w:t>
      </w:r>
      <w:r w:rsidR="006847B8" w:rsidRPr="00544D59">
        <w:rPr>
          <w:sz w:val="26"/>
          <w:szCs w:val="26"/>
        </w:rPr>
        <w:t>контроль</w:t>
      </w:r>
      <w:bookmarkEnd w:id="17"/>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624"/>
        <w:gridCol w:w="708"/>
        <w:gridCol w:w="567"/>
        <w:gridCol w:w="567"/>
        <w:gridCol w:w="567"/>
      </w:tblGrid>
      <w:tr w:rsidR="00D364D4" w:rsidRPr="00676D8D" w:rsidTr="00405079">
        <w:trPr>
          <w:trHeight w:val="20"/>
          <w:tblHeader/>
        </w:trPr>
        <w:tc>
          <w:tcPr>
            <w:tcW w:w="709"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 п/п</w:t>
            </w:r>
          </w:p>
        </w:tc>
        <w:tc>
          <w:tcPr>
            <w:tcW w:w="11624"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Вопросы и варианты ответов</w:t>
            </w:r>
          </w:p>
        </w:tc>
        <w:tc>
          <w:tcPr>
            <w:tcW w:w="708"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Баллы</w:t>
            </w:r>
          </w:p>
        </w:tc>
        <w:tc>
          <w:tcPr>
            <w:tcW w:w="1701" w:type="dxa"/>
            <w:gridSpan w:val="3"/>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Понижающие коэффициенты</w:t>
            </w:r>
          </w:p>
        </w:tc>
      </w:tr>
      <w:tr w:rsidR="00D364D4" w:rsidRPr="00676D8D" w:rsidTr="00405079">
        <w:trPr>
          <w:trHeight w:val="20"/>
          <w:tblHeader/>
        </w:trPr>
        <w:tc>
          <w:tcPr>
            <w:tcW w:w="709"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11624"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708"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К1</w:t>
            </w: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К2</w:t>
            </w: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К3</w:t>
            </w:r>
          </w:p>
        </w:tc>
      </w:tr>
      <w:tr w:rsidR="00D364D4" w:rsidRPr="00676D8D" w:rsidTr="00405079">
        <w:trPr>
          <w:trHeight w:val="20"/>
        </w:trPr>
        <w:tc>
          <w:tcPr>
            <w:tcW w:w="709"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w:t>
            </w:r>
          </w:p>
        </w:tc>
        <w:tc>
          <w:tcPr>
            <w:tcW w:w="11624" w:type="dxa"/>
            <w:shd w:val="clear" w:color="auto" w:fill="F7CAAC"/>
            <w:vAlign w:val="center"/>
            <w:hideMark/>
          </w:tcPr>
          <w:p w:rsidR="00D364D4" w:rsidRDefault="00D364D4" w:rsidP="00C1657B">
            <w:pPr>
              <w:spacing w:before="40" w:after="40" w:line="240" w:lineRule="auto"/>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xml:space="preserve">Внесение изменений в закон о бюджете </w:t>
            </w:r>
          </w:p>
          <w:p w:rsidR="00D364D4" w:rsidRDefault="00D364D4" w:rsidP="00C1657B">
            <w:pPr>
              <w:spacing w:before="40" w:after="40" w:line="240" w:lineRule="auto"/>
              <w:rPr>
                <w:rFonts w:ascii="Times New Roman" w:eastAsia="Times New Roman" w:hAnsi="Times New Roman"/>
                <w:i/>
                <w:iCs/>
                <w:color w:val="000000"/>
                <w:sz w:val="18"/>
                <w:szCs w:val="18"/>
                <w:lang w:eastAsia="ru-RU"/>
              </w:rPr>
            </w:pPr>
            <w:r>
              <w:rPr>
                <w:rFonts w:ascii="Times New Roman" w:eastAsia="Times New Roman" w:hAnsi="Times New Roman"/>
                <w:i/>
                <w:iCs/>
                <w:color w:val="000000"/>
                <w:sz w:val="18"/>
                <w:szCs w:val="18"/>
                <w:lang w:eastAsia="ru-RU"/>
              </w:rPr>
              <w:t>Практика внесения изменений в закон о бюджете в РФ является широко распространенной. Например, количество принятых законов о внесении изменений в законы о бюджетах субъектов РФ на 2014 год и плановый период 2015 и 2016 годов составило 498 закона, в среднем - 6 законов в расчете на один субъект РФ. В результате во многих субъектах РФ первоначально принятый бюджет и бюджет с учетом внесенных в него изменений очень сильно отличаются друг от друга. Данные обстоятельства требуют особого внимания к открытости бюджетных данных, связанных с внесением изменений в бюджет.</w:t>
            </w:r>
          </w:p>
          <w:p w:rsidR="001E628C" w:rsidRPr="00552974" w:rsidRDefault="001E628C" w:rsidP="002667C1">
            <w:pPr>
              <w:spacing w:before="40" w:after="40" w:line="240" w:lineRule="auto"/>
              <w:rPr>
                <w:rFonts w:ascii="Times New Roman" w:eastAsia="Times New Roman" w:hAnsi="Times New Roman"/>
                <w:i/>
                <w:iCs/>
                <w:color w:val="000000"/>
                <w:sz w:val="18"/>
                <w:szCs w:val="18"/>
                <w:lang w:eastAsia="ru-RU"/>
              </w:rPr>
            </w:pPr>
            <w:r>
              <w:rPr>
                <w:rFonts w:ascii="Times New Roman" w:eastAsia="Times New Roman" w:hAnsi="Times New Roman"/>
                <w:i/>
                <w:iCs/>
                <w:color w:val="000000"/>
                <w:sz w:val="18"/>
                <w:szCs w:val="18"/>
                <w:lang w:eastAsia="ru-RU"/>
              </w:rPr>
              <w:t>О</w:t>
            </w:r>
            <w:r w:rsidR="00D364D4">
              <w:rPr>
                <w:rFonts w:ascii="Times New Roman" w:eastAsia="Times New Roman" w:hAnsi="Times New Roman"/>
                <w:i/>
                <w:iCs/>
                <w:color w:val="000000"/>
                <w:sz w:val="18"/>
                <w:szCs w:val="18"/>
                <w:lang w:eastAsia="ru-RU"/>
              </w:rPr>
              <w:t xml:space="preserve">ценивается открытость бюджетных данных, связанных с внесением изменений в закон о бюджете субъекта РФ </w:t>
            </w:r>
            <w:r w:rsidR="00D364D4" w:rsidRPr="00676D8D">
              <w:rPr>
                <w:rFonts w:ascii="Times New Roman" w:eastAsia="Times New Roman" w:hAnsi="Times New Roman"/>
                <w:i/>
                <w:iCs/>
                <w:color w:val="000000"/>
                <w:sz w:val="18"/>
                <w:szCs w:val="18"/>
                <w:lang w:eastAsia="ru-RU"/>
              </w:rPr>
              <w:t>на 201</w:t>
            </w:r>
            <w:r w:rsidR="00652D23">
              <w:rPr>
                <w:rFonts w:ascii="Times New Roman" w:eastAsia="Times New Roman" w:hAnsi="Times New Roman"/>
                <w:i/>
                <w:iCs/>
                <w:color w:val="000000"/>
                <w:sz w:val="18"/>
                <w:szCs w:val="18"/>
                <w:lang w:eastAsia="ru-RU"/>
              </w:rPr>
              <w:t>6</w:t>
            </w:r>
            <w:r w:rsidR="00D364D4" w:rsidRPr="00676D8D">
              <w:rPr>
                <w:rFonts w:ascii="Times New Roman" w:eastAsia="Times New Roman" w:hAnsi="Times New Roman"/>
                <w:i/>
                <w:iCs/>
                <w:color w:val="000000"/>
                <w:sz w:val="18"/>
                <w:szCs w:val="18"/>
                <w:lang w:eastAsia="ru-RU"/>
              </w:rPr>
              <w:t xml:space="preserve"> год </w:t>
            </w:r>
            <w:r w:rsidR="00652D23">
              <w:rPr>
                <w:rFonts w:ascii="Times New Roman" w:eastAsia="Times New Roman" w:hAnsi="Times New Roman"/>
                <w:i/>
                <w:iCs/>
                <w:color w:val="000000"/>
                <w:sz w:val="18"/>
                <w:szCs w:val="18"/>
                <w:lang w:eastAsia="ru-RU"/>
              </w:rPr>
              <w:t xml:space="preserve">(на 2016 год и </w:t>
            </w:r>
            <w:r w:rsidR="00D364D4" w:rsidRPr="00676D8D">
              <w:rPr>
                <w:rFonts w:ascii="Times New Roman" w:eastAsia="Times New Roman" w:hAnsi="Times New Roman"/>
                <w:i/>
                <w:iCs/>
                <w:color w:val="000000"/>
                <w:sz w:val="18"/>
                <w:szCs w:val="18"/>
                <w:lang w:eastAsia="ru-RU"/>
              </w:rPr>
              <w:t>плановый период 201</w:t>
            </w:r>
            <w:r w:rsidR="00652D23">
              <w:rPr>
                <w:rFonts w:ascii="Times New Roman" w:eastAsia="Times New Roman" w:hAnsi="Times New Roman"/>
                <w:i/>
                <w:iCs/>
                <w:color w:val="000000"/>
                <w:sz w:val="18"/>
                <w:szCs w:val="18"/>
                <w:lang w:eastAsia="ru-RU"/>
              </w:rPr>
              <w:t>7</w:t>
            </w:r>
            <w:r w:rsidR="00D364D4" w:rsidRPr="00676D8D">
              <w:rPr>
                <w:rFonts w:ascii="Times New Roman" w:eastAsia="Times New Roman" w:hAnsi="Times New Roman"/>
                <w:i/>
                <w:iCs/>
                <w:color w:val="000000"/>
                <w:sz w:val="18"/>
                <w:szCs w:val="18"/>
                <w:lang w:eastAsia="ru-RU"/>
              </w:rPr>
              <w:t xml:space="preserve"> и 201</w:t>
            </w:r>
            <w:r w:rsidR="00652D23">
              <w:rPr>
                <w:rFonts w:ascii="Times New Roman" w:eastAsia="Times New Roman" w:hAnsi="Times New Roman"/>
                <w:i/>
                <w:iCs/>
                <w:color w:val="000000"/>
                <w:sz w:val="18"/>
                <w:szCs w:val="18"/>
                <w:lang w:eastAsia="ru-RU"/>
              </w:rPr>
              <w:t>8</w:t>
            </w:r>
            <w:r w:rsidR="00D364D4" w:rsidRPr="00676D8D">
              <w:rPr>
                <w:rFonts w:ascii="Times New Roman" w:eastAsia="Times New Roman" w:hAnsi="Times New Roman"/>
                <w:i/>
                <w:iCs/>
                <w:color w:val="000000"/>
                <w:sz w:val="18"/>
                <w:szCs w:val="18"/>
                <w:lang w:eastAsia="ru-RU"/>
              </w:rPr>
              <w:t xml:space="preserve"> годов</w:t>
            </w:r>
            <w:r w:rsidR="00652D23">
              <w:rPr>
                <w:rFonts w:ascii="Times New Roman" w:eastAsia="Times New Roman" w:hAnsi="Times New Roman"/>
                <w:i/>
                <w:iCs/>
                <w:color w:val="000000"/>
                <w:sz w:val="18"/>
                <w:szCs w:val="18"/>
                <w:lang w:eastAsia="ru-RU"/>
              </w:rPr>
              <w:t>)</w:t>
            </w:r>
            <w:r w:rsidR="00D364D4" w:rsidRPr="00676D8D">
              <w:rPr>
                <w:rFonts w:ascii="Times New Roman" w:eastAsia="Times New Roman" w:hAnsi="Times New Roman"/>
                <w:i/>
                <w:iCs/>
                <w:color w:val="000000"/>
                <w:sz w:val="18"/>
                <w:szCs w:val="18"/>
                <w:lang w:eastAsia="ru-RU"/>
              </w:rPr>
              <w:t xml:space="preserve">. </w:t>
            </w:r>
            <w:r>
              <w:rPr>
                <w:rFonts w:ascii="Times New Roman" w:eastAsia="Times New Roman" w:hAnsi="Times New Roman"/>
                <w:i/>
                <w:iCs/>
                <w:color w:val="000000"/>
                <w:sz w:val="18"/>
                <w:szCs w:val="18"/>
                <w:lang w:eastAsia="ru-RU"/>
              </w:rPr>
              <w:t xml:space="preserve">В целях оценки показателей раздела оценивается публикация проектов законов о внесении изменений в закон о бюджете и материалов к ним, принятых на момент проведения мониторинга. </w:t>
            </w:r>
          </w:p>
        </w:tc>
        <w:tc>
          <w:tcPr>
            <w:tcW w:w="708" w:type="dxa"/>
            <w:shd w:val="clear" w:color="auto" w:fill="F7CAAC"/>
            <w:vAlign w:val="center"/>
            <w:hideMark/>
          </w:tcPr>
          <w:p w:rsidR="00D364D4" w:rsidRPr="00676D8D" w:rsidRDefault="00D364D4" w:rsidP="000F6216">
            <w:pPr>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0F6216">
              <w:rPr>
                <w:rFonts w:ascii="Times New Roman" w:eastAsia="Times New Roman" w:hAnsi="Times New Roman"/>
                <w:b/>
                <w:bCs/>
                <w:color w:val="000000"/>
                <w:sz w:val="18"/>
                <w:szCs w:val="18"/>
                <w:lang w:eastAsia="ru-RU"/>
              </w:rPr>
              <w:t>0</w:t>
            </w:r>
          </w:p>
        </w:tc>
        <w:tc>
          <w:tcPr>
            <w:tcW w:w="567"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D364D4" w:rsidRPr="00676D8D" w:rsidTr="00405079">
        <w:trPr>
          <w:trHeight w:val="20"/>
        </w:trPr>
        <w:tc>
          <w:tcPr>
            <w:tcW w:w="709"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11624" w:type="dxa"/>
            <w:shd w:val="clear" w:color="000000" w:fill="FDE9D9"/>
            <w:vAlign w:val="center"/>
            <w:hideMark/>
          </w:tcPr>
          <w:p w:rsidR="00D364D4" w:rsidRDefault="00D364D4" w:rsidP="00652D23">
            <w:pPr>
              <w:spacing w:before="40" w:after="40" w:line="240" w:lineRule="auto"/>
              <w:rPr>
                <w:rFonts w:ascii="Times New Roman" w:eastAsia="Times New Roman" w:hAnsi="Times New Roman"/>
                <w:color w:val="000000"/>
                <w:sz w:val="18"/>
                <w:szCs w:val="18"/>
                <w:lang w:eastAsia="ru-RU"/>
              </w:rPr>
            </w:pPr>
            <w:r w:rsidRPr="000E0118">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в открытом доступе </w:t>
            </w:r>
            <w:r w:rsidRPr="000E0118">
              <w:rPr>
                <w:rFonts w:ascii="Times New Roman" w:eastAsia="Times New Roman" w:hAnsi="Times New Roman"/>
                <w:color w:val="000000"/>
                <w:sz w:val="18"/>
                <w:szCs w:val="18"/>
                <w:lang w:eastAsia="ru-RU"/>
              </w:rPr>
              <w:t xml:space="preserve">на портале </w:t>
            </w:r>
            <w:r>
              <w:rPr>
                <w:rFonts w:ascii="Times New Roman" w:eastAsia="Times New Roman" w:hAnsi="Times New Roman"/>
                <w:color w:val="000000"/>
                <w:sz w:val="18"/>
                <w:szCs w:val="18"/>
                <w:lang w:eastAsia="ru-RU"/>
              </w:rPr>
              <w:t xml:space="preserve">(сайте) </w:t>
            </w:r>
            <w:r w:rsidRPr="000E0118">
              <w:rPr>
                <w:rFonts w:ascii="Times New Roman" w:eastAsia="Times New Roman" w:hAnsi="Times New Roman"/>
                <w:color w:val="000000"/>
                <w:sz w:val="18"/>
                <w:szCs w:val="18"/>
                <w:lang w:eastAsia="ru-RU"/>
              </w:rPr>
              <w:t>субъекта РФ</w:t>
            </w:r>
            <w:r>
              <w:rPr>
                <w:rFonts w:ascii="Times New Roman" w:eastAsia="Times New Roman" w:hAnsi="Times New Roman"/>
                <w:color w:val="000000"/>
                <w:sz w:val="18"/>
                <w:szCs w:val="18"/>
                <w:lang w:eastAsia="ru-RU"/>
              </w:rPr>
              <w:t xml:space="preserve">, предназначенном </w:t>
            </w:r>
            <w:r w:rsidRPr="000E0118">
              <w:rPr>
                <w:rFonts w:ascii="Times New Roman" w:eastAsia="Times New Roman" w:hAnsi="Times New Roman"/>
                <w:color w:val="000000"/>
                <w:sz w:val="18"/>
                <w:szCs w:val="18"/>
                <w:lang w:eastAsia="ru-RU"/>
              </w:rPr>
              <w:t>для публикации информации о бюджетных данных, проекты законов о внесении изменений в закон о бюджете</w:t>
            </w:r>
            <w:r>
              <w:rPr>
                <w:rFonts w:ascii="Times New Roman" w:eastAsia="Times New Roman" w:hAnsi="Times New Roman"/>
                <w:color w:val="000000"/>
                <w:sz w:val="18"/>
                <w:szCs w:val="18"/>
                <w:lang w:eastAsia="ru-RU"/>
              </w:rPr>
              <w:t xml:space="preserve"> на 201</w:t>
            </w:r>
            <w:r w:rsidR="00652D23">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 xml:space="preserve"> год </w:t>
            </w:r>
            <w:r w:rsidR="00652D23">
              <w:rPr>
                <w:rFonts w:ascii="Times New Roman" w:eastAsia="Times New Roman" w:hAnsi="Times New Roman"/>
                <w:color w:val="000000"/>
                <w:sz w:val="18"/>
                <w:szCs w:val="18"/>
                <w:lang w:eastAsia="ru-RU"/>
              </w:rPr>
              <w:t xml:space="preserve">(на 2016 год </w:t>
            </w:r>
            <w:r>
              <w:rPr>
                <w:rFonts w:ascii="Times New Roman" w:eastAsia="Times New Roman" w:hAnsi="Times New Roman"/>
                <w:color w:val="000000"/>
                <w:sz w:val="18"/>
                <w:szCs w:val="18"/>
                <w:lang w:eastAsia="ru-RU"/>
              </w:rPr>
              <w:t>и плановый период 201</w:t>
            </w:r>
            <w:r w:rsidR="00652D23">
              <w:rPr>
                <w:rFonts w:ascii="Times New Roman" w:eastAsia="Times New Roman" w:hAnsi="Times New Roman"/>
                <w:color w:val="000000"/>
                <w:sz w:val="18"/>
                <w:szCs w:val="18"/>
                <w:lang w:eastAsia="ru-RU"/>
              </w:rPr>
              <w:t>7 и 2018</w:t>
            </w:r>
            <w:r>
              <w:rPr>
                <w:rFonts w:ascii="Times New Roman" w:eastAsia="Times New Roman" w:hAnsi="Times New Roman"/>
                <w:color w:val="000000"/>
                <w:sz w:val="18"/>
                <w:szCs w:val="18"/>
                <w:lang w:eastAsia="ru-RU"/>
              </w:rPr>
              <w:t xml:space="preserve"> годов</w:t>
            </w:r>
            <w:r w:rsidR="00652D23">
              <w:rPr>
                <w:rFonts w:ascii="Times New Roman" w:eastAsia="Times New Roman" w:hAnsi="Times New Roman"/>
                <w:color w:val="000000"/>
                <w:sz w:val="18"/>
                <w:szCs w:val="18"/>
                <w:lang w:eastAsia="ru-RU"/>
              </w:rPr>
              <w:t>)</w:t>
            </w:r>
            <w:r w:rsidRPr="000E0118">
              <w:rPr>
                <w:rFonts w:ascii="Times New Roman" w:eastAsia="Times New Roman" w:hAnsi="Times New Roman"/>
                <w:color w:val="000000"/>
                <w:sz w:val="18"/>
                <w:szCs w:val="18"/>
                <w:lang w:eastAsia="ru-RU"/>
              </w:rPr>
              <w:t xml:space="preserve">? </w:t>
            </w:r>
          </w:p>
          <w:p w:rsidR="00076F84" w:rsidRDefault="00987871" w:rsidP="00552974">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оценки показателя требуется публикация </w:t>
            </w:r>
            <w:r w:rsidR="00836376">
              <w:rPr>
                <w:rFonts w:ascii="Times New Roman" w:eastAsia="Times New Roman" w:hAnsi="Times New Roman"/>
                <w:i/>
                <w:sz w:val="18"/>
                <w:szCs w:val="18"/>
                <w:lang w:eastAsia="ru-RU"/>
              </w:rPr>
              <w:t xml:space="preserve">или обеспечение доступа по ссылке с портала (сайта), предназначенного для публикации бюджетных данных, для </w:t>
            </w:r>
            <w:r>
              <w:rPr>
                <w:rFonts w:ascii="Times New Roman" w:eastAsia="Times New Roman" w:hAnsi="Times New Roman"/>
                <w:i/>
                <w:sz w:val="18"/>
                <w:szCs w:val="18"/>
                <w:lang w:eastAsia="ru-RU"/>
              </w:rPr>
              <w:t>всех проектов законов о внесении изменений в закон о бюджете</w:t>
            </w:r>
            <w:r w:rsidR="001E628C">
              <w:rPr>
                <w:rFonts w:ascii="Times New Roman" w:eastAsia="Times New Roman" w:hAnsi="Times New Roman"/>
                <w:i/>
                <w:sz w:val="18"/>
                <w:szCs w:val="18"/>
                <w:lang w:eastAsia="ru-RU"/>
              </w:rPr>
              <w:t xml:space="preserve">, принятых </w:t>
            </w:r>
            <w:r w:rsidR="007D0055">
              <w:rPr>
                <w:rFonts w:ascii="Times New Roman" w:eastAsia="Times New Roman" w:hAnsi="Times New Roman"/>
                <w:i/>
                <w:sz w:val="18"/>
                <w:szCs w:val="18"/>
                <w:lang w:eastAsia="ru-RU"/>
              </w:rPr>
              <w:t xml:space="preserve">в субъекте РФ </w:t>
            </w:r>
            <w:r w:rsidR="001E628C">
              <w:rPr>
                <w:rFonts w:ascii="Times New Roman" w:eastAsia="Times New Roman" w:hAnsi="Times New Roman"/>
                <w:i/>
                <w:sz w:val="18"/>
                <w:szCs w:val="18"/>
                <w:lang w:eastAsia="ru-RU"/>
              </w:rPr>
              <w:t xml:space="preserve">на </w:t>
            </w:r>
            <w:r w:rsidR="00552974">
              <w:rPr>
                <w:rFonts w:ascii="Times New Roman" w:eastAsia="Times New Roman" w:hAnsi="Times New Roman"/>
                <w:i/>
                <w:sz w:val="18"/>
                <w:szCs w:val="18"/>
                <w:lang w:eastAsia="ru-RU"/>
              </w:rPr>
              <w:t>момент проведения</w:t>
            </w:r>
            <w:r w:rsidR="001E628C">
              <w:rPr>
                <w:rFonts w:ascii="Times New Roman" w:eastAsia="Times New Roman" w:hAnsi="Times New Roman"/>
                <w:i/>
                <w:sz w:val="18"/>
                <w:szCs w:val="18"/>
                <w:lang w:eastAsia="ru-RU"/>
              </w:rPr>
              <w:t xml:space="preserve"> мониторинга.</w:t>
            </w:r>
            <w:r w:rsidR="00552974">
              <w:rPr>
                <w:rFonts w:ascii="Times New Roman" w:eastAsia="Times New Roman" w:hAnsi="Times New Roman"/>
                <w:i/>
                <w:sz w:val="18"/>
                <w:szCs w:val="18"/>
                <w:lang w:eastAsia="ru-RU"/>
              </w:rPr>
              <w:t xml:space="preserve"> </w:t>
            </w:r>
            <w:r w:rsidR="001E628C">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 xml:space="preserve">на момент проведения мониторинга </w:t>
            </w:r>
            <w:r w:rsidR="002C4675">
              <w:rPr>
                <w:rFonts w:ascii="Times New Roman" w:eastAsia="Times New Roman" w:hAnsi="Times New Roman"/>
                <w:i/>
                <w:sz w:val="18"/>
                <w:szCs w:val="18"/>
                <w:lang w:eastAsia="ru-RU"/>
              </w:rPr>
              <w:t>не опубликован хотя бы один проект закона из числа принятых</w:t>
            </w:r>
            <w:r w:rsidR="00836376">
              <w:rPr>
                <w:rFonts w:ascii="Times New Roman" w:eastAsia="Times New Roman" w:hAnsi="Times New Roman"/>
                <w:i/>
                <w:sz w:val="18"/>
                <w:szCs w:val="18"/>
                <w:lang w:eastAsia="ru-RU"/>
              </w:rPr>
              <w:t xml:space="preserve"> или к нему не обеспечен доступ по ссылке с портала (сайта), предназначенного для публикации бюджетных данных,</w:t>
            </w:r>
            <w:r w:rsidR="002C4675">
              <w:rPr>
                <w:rFonts w:ascii="Times New Roman" w:eastAsia="Times New Roman" w:hAnsi="Times New Roman"/>
                <w:i/>
                <w:sz w:val="18"/>
                <w:szCs w:val="18"/>
                <w:lang w:eastAsia="ru-RU"/>
              </w:rPr>
              <w:t xml:space="preserve"> оценка показателя принимает значение 0 баллов. </w:t>
            </w:r>
            <w:r w:rsidR="00076F84"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оценка показателя принимает значение 2 балла.</w:t>
            </w:r>
          </w:p>
          <w:p w:rsidR="0038078F" w:rsidRPr="00836376" w:rsidRDefault="005D6B05" w:rsidP="00DE68B0">
            <w:pPr>
              <w:spacing w:before="40" w:after="40" w:line="240" w:lineRule="auto"/>
              <w:rPr>
                <w:rFonts w:ascii="Times New Roman" w:eastAsia="Times New Roman" w:hAnsi="Times New Roman"/>
                <w:i/>
                <w:sz w:val="18"/>
                <w:szCs w:val="18"/>
                <w:lang w:eastAsia="ru-RU"/>
              </w:rPr>
            </w:pPr>
            <w:r w:rsidRPr="003A656C">
              <w:rPr>
                <w:rFonts w:ascii="Times New Roman" w:eastAsia="Times New Roman" w:hAnsi="Times New Roman"/>
                <w:i/>
                <w:iCs/>
                <w:color w:val="000000"/>
                <w:sz w:val="18"/>
                <w:szCs w:val="18"/>
                <w:lang w:eastAsia="ru-RU"/>
              </w:rPr>
              <w:t xml:space="preserve">Проект закона о внесении изменений в закон о бюджете и материалы к нему должны быть опубликованы не позднее </w:t>
            </w:r>
            <w:r w:rsidR="00DE68B0">
              <w:rPr>
                <w:rFonts w:ascii="Times New Roman" w:eastAsia="Times New Roman" w:hAnsi="Times New Roman"/>
                <w:i/>
                <w:iCs/>
                <w:color w:val="000000"/>
                <w:sz w:val="18"/>
                <w:szCs w:val="18"/>
                <w:lang w:eastAsia="ru-RU"/>
              </w:rPr>
              <w:t>10</w:t>
            </w:r>
            <w:r w:rsidR="00B667A6">
              <w:rPr>
                <w:rFonts w:ascii="Times New Roman" w:eastAsia="Times New Roman" w:hAnsi="Times New Roman"/>
                <w:i/>
                <w:iCs/>
                <w:color w:val="000000"/>
                <w:sz w:val="18"/>
                <w:szCs w:val="18"/>
                <w:lang w:eastAsia="ru-RU"/>
              </w:rPr>
              <w:t xml:space="preserve"> рабочих</w:t>
            </w:r>
            <w:r w:rsidRPr="003A656C">
              <w:rPr>
                <w:rFonts w:ascii="Times New Roman" w:eastAsia="Times New Roman" w:hAnsi="Times New Roman"/>
                <w:i/>
                <w:iCs/>
                <w:color w:val="000000"/>
                <w:sz w:val="18"/>
                <w:szCs w:val="18"/>
                <w:lang w:eastAsia="ru-RU"/>
              </w:rPr>
              <w:t xml:space="preserve"> дней после внесения проекта закона в законодательный  орган, и сохраняться, как минимум, до принятия законодательным органом отчета об исполнении бюджета</w:t>
            </w:r>
            <w:r w:rsidR="002667C1">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sidR="00836376">
              <w:rPr>
                <w:rFonts w:ascii="Times New Roman" w:eastAsia="Times New Roman" w:hAnsi="Times New Roman"/>
                <w:i/>
                <w:sz w:val="18"/>
                <w:szCs w:val="18"/>
                <w:lang w:eastAsia="ru-RU"/>
              </w:rPr>
              <w:t>беспечения доступа к документам.</w:t>
            </w:r>
          </w:p>
        </w:tc>
        <w:tc>
          <w:tcPr>
            <w:tcW w:w="708"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D364D4" w:rsidRPr="00676D8D" w:rsidTr="00405079">
        <w:trPr>
          <w:trHeight w:val="20"/>
        </w:trPr>
        <w:tc>
          <w:tcPr>
            <w:tcW w:w="709"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D364D4" w:rsidRPr="00676D8D" w:rsidRDefault="008F47A0" w:rsidP="00CB2A74">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публикуются</w:t>
            </w:r>
            <w:r w:rsidR="00D364D4" w:rsidRPr="00676D8D">
              <w:rPr>
                <w:rFonts w:ascii="Times New Roman" w:eastAsia="Times New Roman" w:hAnsi="Times New Roman"/>
                <w:color w:val="000000"/>
                <w:sz w:val="18"/>
                <w:szCs w:val="18"/>
                <w:lang w:eastAsia="ru-RU"/>
              </w:rPr>
              <w:t xml:space="preserve"> </w:t>
            </w:r>
            <w:r w:rsidR="00076F84"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364D4" w:rsidRPr="00676D8D" w:rsidRDefault="008F47A0"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5534B0"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sidR="00A75DB5">
              <w:rPr>
                <w:rFonts w:ascii="Times New Roman" w:eastAsia="Times New Roman" w:hAnsi="Times New Roman"/>
                <w:color w:val="000000"/>
                <w:sz w:val="18"/>
                <w:szCs w:val="18"/>
                <w:lang w:eastAsia="ru-RU"/>
              </w:rPr>
              <w:t>их публикация носит несистемный характер (</w:t>
            </w:r>
            <w:r w:rsidR="00CB2A74">
              <w:rPr>
                <w:rFonts w:ascii="Times New Roman" w:eastAsia="Times New Roman" w:hAnsi="Times New Roman"/>
                <w:color w:val="000000"/>
                <w:sz w:val="18"/>
                <w:szCs w:val="18"/>
                <w:lang w:eastAsia="ru-RU"/>
              </w:rPr>
              <w:t>публикуются в отдельных случаях</w:t>
            </w:r>
            <w:r w:rsidR="00A75DB5">
              <w:rPr>
                <w:rFonts w:ascii="Times New Roman" w:eastAsia="Times New Roman" w:hAnsi="Times New Roman"/>
                <w:color w:val="000000"/>
                <w:sz w:val="18"/>
                <w:szCs w:val="18"/>
                <w:lang w:eastAsia="ru-RU"/>
              </w:rPr>
              <w:t>)</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9.2</w:t>
            </w:r>
          </w:p>
        </w:tc>
        <w:tc>
          <w:tcPr>
            <w:tcW w:w="11624" w:type="dxa"/>
            <w:shd w:val="clear" w:color="000000" w:fill="FDE9D9"/>
            <w:vAlign w:val="center"/>
            <w:hideMark/>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в составе материалов к проектам законов о внесении изменений в закон о бюджете на 2016 год (на 2016 год и плановый период 2017 и 2018 годов) пояснительные записки</w:t>
            </w:r>
            <w:r w:rsidRPr="00676D8D">
              <w:rPr>
                <w:rFonts w:ascii="Times New Roman" w:eastAsia="Times New Roman" w:hAnsi="Times New Roman"/>
                <w:color w:val="000000"/>
                <w:sz w:val="18"/>
                <w:szCs w:val="18"/>
                <w:lang w:eastAsia="ru-RU"/>
              </w:rPr>
              <w:t>?</w:t>
            </w:r>
          </w:p>
          <w:p w:rsidR="005534B0" w:rsidRDefault="005534B0" w:rsidP="005534B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пояснительные записки, опубликованные в пакете документов к проекту закона о внесении изменений в закон о бюджете. Если указанное требование не соблюдается, оценка показателя принимает значение 0 баллов.</w:t>
            </w:r>
          </w:p>
          <w:p w:rsidR="00C45A8D" w:rsidRDefault="005534B0" w:rsidP="00C45A8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пояснительных записок ко всем проектам законов о внесении изменений в закон о бюджете</w:t>
            </w:r>
            <w:r w:rsidR="00552974">
              <w:rPr>
                <w:rFonts w:ascii="Times New Roman" w:eastAsia="Times New Roman" w:hAnsi="Times New Roman"/>
                <w:i/>
                <w:sz w:val="18"/>
                <w:szCs w:val="18"/>
                <w:lang w:eastAsia="ru-RU"/>
              </w:rPr>
              <w:t>, приняты</w:t>
            </w:r>
            <w:r w:rsidR="002667C1">
              <w:rPr>
                <w:rFonts w:ascii="Times New Roman" w:eastAsia="Times New Roman" w:hAnsi="Times New Roman"/>
                <w:i/>
                <w:sz w:val="18"/>
                <w:szCs w:val="18"/>
                <w:lang w:eastAsia="ru-RU"/>
              </w:rPr>
              <w:t>м</w:t>
            </w:r>
            <w:r w:rsidR="00552974">
              <w:rPr>
                <w:rFonts w:ascii="Times New Roman" w:eastAsia="Times New Roman" w:hAnsi="Times New Roman"/>
                <w:i/>
                <w:sz w:val="18"/>
                <w:szCs w:val="18"/>
                <w:lang w:eastAsia="ru-RU"/>
              </w:rPr>
              <w:t xml:space="preserve"> на момент проведения мониторинга</w:t>
            </w:r>
            <w:r w:rsidRPr="00987871">
              <w:rPr>
                <w:rFonts w:ascii="Times New Roman" w:eastAsia="Times New Roman" w:hAnsi="Times New Roman"/>
                <w:i/>
                <w:sz w:val="18"/>
                <w:szCs w:val="18"/>
                <w:lang w:eastAsia="ru-RU"/>
              </w:rPr>
              <w:t xml:space="preserve">. </w:t>
            </w:r>
            <w:r w:rsidR="00552974">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 xml:space="preserve">на момент проведения мониторинга </w:t>
            </w:r>
            <w:r w:rsidR="00552974">
              <w:rPr>
                <w:rFonts w:ascii="Times New Roman" w:eastAsia="Times New Roman" w:hAnsi="Times New Roman"/>
                <w:i/>
                <w:sz w:val="18"/>
                <w:szCs w:val="18"/>
                <w:lang w:eastAsia="ru-RU"/>
              </w:rPr>
              <w:t>в составе материалов хотя бы к одному проекту закона о внесении изменений в закон о бюджете из числа принятых пояснительная записка отсутствует, а также если не опубликован хотя бы один проект закона о внесении изменений в закон о бюджете из числа принятых</w:t>
            </w:r>
            <w:r w:rsidR="00836376">
              <w:rPr>
                <w:rFonts w:ascii="Times New Roman" w:eastAsia="Times New Roman" w:hAnsi="Times New Roman"/>
                <w:i/>
                <w:sz w:val="18"/>
                <w:szCs w:val="18"/>
                <w:lang w:eastAsia="ru-RU"/>
              </w:rPr>
              <w:t xml:space="preserve"> или к нему не обеспечен доступ по ссылке с портала (сайта), предназначенного для публикации бюджетных данных,</w:t>
            </w:r>
            <w:r w:rsidR="00552974">
              <w:rPr>
                <w:rFonts w:ascii="Times New Roman" w:eastAsia="Times New Roman" w:hAnsi="Times New Roman"/>
                <w:i/>
                <w:sz w:val="18"/>
                <w:szCs w:val="18"/>
                <w:lang w:eastAsia="ru-RU"/>
              </w:rPr>
              <w:t xml:space="preserve"> оценка показателя принимает значение 0 баллов. </w:t>
            </w:r>
            <w:r w:rsidR="00C45A8D" w:rsidRPr="00EE24C7">
              <w:rPr>
                <w:rFonts w:ascii="Times New Roman" w:eastAsia="Times New Roman" w:hAnsi="Times New Roman"/>
                <w:i/>
                <w:sz w:val="18"/>
                <w:szCs w:val="18"/>
                <w:lang w:eastAsia="ru-RU"/>
              </w:rPr>
              <w:t xml:space="preserve">В случае, если внесение изменений в закон о бюджете на 2016 год (на 2016 год и плановый период 2017 и 2018 годов) на момент проведения мониторинга не </w:t>
            </w:r>
            <w:r w:rsidR="00836376">
              <w:rPr>
                <w:rFonts w:ascii="Times New Roman" w:eastAsia="Times New Roman" w:hAnsi="Times New Roman"/>
                <w:i/>
                <w:sz w:val="18"/>
                <w:szCs w:val="18"/>
                <w:lang w:eastAsia="ru-RU"/>
              </w:rPr>
              <w:t>о</w:t>
            </w:r>
            <w:r w:rsidR="00C45A8D" w:rsidRPr="00EE24C7">
              <w:rPr>
                <w:rFonts w:ascii="Times New Roman" w:eastAsia="Times New Roman" w:hAnsi="Times New Roman"/>
                <w:i/>
                <w:sz w:val="18"/>
                <w:szCs w:val="18"/>
                <w:lang w:eastAsia="ru-RU"/>
              </w:rPr>
              <w:t>существлялось, оценка показателя принимает значение 2 балла.</w:t>
            </w:r>
          </w:p>
          <w:p w:rsidR="005D6B05" w:rsidRPr="005534B0" w:rsidRDefault="005D6B05" w:rsidP="00DE68B0">
            <w:pPr>
              <w:spacing w:before="40" w:after="40" w:line="240" w:lineRule="auto"/>
              <w:rPr>
                <w:rFonts w:ascii="Times New Roman" w:eastAsia="Times New Roman" w:hAnsi="Times New Roman"/>
                <w:i/>
                <w:sz w:val="18"/>
                <w:szCs w:val="18"/>
                <w:lang w:eastAsia="ru-RU"/>
              </w:rPr>
            </w:pPr>
            <w:r w:rsidRPr="003A656C">
              <w:rPr>
                <w:rFonts w:ascii="Times New Roman" w:eastAsia="Times New Roman" w:hAnsi="Times New Roman"/>
                <w:i/>
                <w:iCs/>
                <w:color w:val="000000"/>
                <w:sz w:val="18"/>
                <w:szCs w:val="18"/>
                <w:lang w:eastAsia="ru-RU"/>
              </w:rPr>
              <w:t xml:space="preserve">Проект закона о внесении изменений в закон о бюджете и материалы к нему должны быть опубликованы не позднее </w:t>
            </w:r>
            <w:r w:rsidR="00DE68B0">
              <w:rPr>
                <w:rFonts w:ascii="Times New Roman" w:eastAsia="Times New Roman" w:hAnsi="Times New Roman"/>
                <w:i/>
                <w:iCs/>
                <w:color w:val="000000"/>
                <w:sz w:val="18"/>
                <w:szCs w:val="18"/>
                <w:lang w:eastAsia="ru-RU"/>
              </w:rPr>
              <w:t>10</w:t>
            </w:r>
            <w:r w:rsidR="00B667A6">
              <w:rPr>
                <w:rFonts w:ascii="Times New Roman" w:eastAsia="Times New Roman" w:hAnsi="Times New Roman"/>
                <w:i/>
                <w:iCs/>
                <w:color w:val="000000"/>
                <w:sz w:val="18"/>
                <w:szCs w:val="18"/>
                <w:lang w:eastAsia="ru-RU"/>
              </w:rPr>
              <w:t xml:space="preserve"> рабочих</w:t>
            </w:r>
            <w:r w:rsidRPr="003A656C">
              <w:rPr>
                <w:rFonts w:ascii="Times New Roman" w:eastAsia="Times New Roman" w:hAnsi="Times New Roman"/>
                <w:i/>
                <w:iCs/>
                <w:color w:val="000000"/>
                <w:sz w:val="18"/>
                <w:szCs w:val="18"/>
                <w:lang w:eastAsia="ru-RU"/>
              </w:rPr>
              <w:t xml:space="preserve"> дней после внесения проекта закона в законодательный  орган, и сохраняться, как минимум, до принятия законодательным органом отчета об исполнении бюджета</w:t>
            </w:r>
            <w:r w:rsidR="002667C1">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документам.</w:t>
            </w:r>
            <w:r w:rsidR="006C1F4D">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lastRenderedPageBreak/>
              <w:t> </w:t>
            </w:r>
          </w:p>
        </w:tc>
        <w:tc>
          <w:tcPr>
            <w:tcW w:w="11624" w:type="dxa"/>
            <w:vAlign w:val="center"/>
            <w:hideMark/>
          </w:tcPr>
          <w:p w:rsidR="005534B0" w:rsidRPr="00676D8D" w:rsidRDefault="005534B0"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публикуются</w:t>
            </w:r>
            <w:r w:rsidRPr="00676D8D">
              <w:rPr>
                <w:rFonts w:ascii="Times New Roman" w:eastAsia="Times New Roman" w:hAnsi="Times New Roman"/>
                <w:color w:val="000000"/>
                <w:sz w:val="18"/>
                <w:szCs w:val="18"/>
                <w:lang w:eastAsia="ru-RU"/>
              </w:rPr>
              <w:t xml:space="preserve"> </w:t>
            </w:r>
            <w:r w:rsidR="00C45A8D"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A75DB5"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11624" w:type="dxa"/>
            <w:shd w:val="clear" w:color="000000" w:fill="FDE9D9"/>
            <w:vAlign w:val="center"/>
          </w:tcPr>
          <w:p w:rsidR="005534B0" w:rsidRDefault="005534B0" w:rsidP="005534B0">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Публикуются ли в составе материалов к проектам законов о внесении изменений в закон о бюджете на 2016 год (на 2016 год и плановый период 2017 и 2018 годов) заключения органа внешнего государственного финансового контроля на указанные проекты законов?</w:t>
            </w:r>
          </w:p>
          <w:p w:rsidR="00CB2A74" w:rsidRDefault="00CB2A74" w:rsidP="00CB2A74">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заключения, опубликованные в пакете документов к проекту закона о внесении изменений в закон о бюджете или доступные по ссылке из раздела, где опубликован проект закона о внесении изменений в закон о бюджете и материалы к нему. Если указанные требования не соблюдается, оценка показателя принимает значение 0 баллов. </w:t>
            </w:r>
          </w:p>
          <w:p w:rsidR="00CB2A74" w:rsidRDefault="005534B0" w:rsidP="00CB2A74">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официальный документ, подписанный уполномоченным должностным лицом. </w:t>
            </w:r>
            <w:r>
              <w:rPr>
                <w:rFonts w:ascii="Times New Roman" w:eastAsia="Times New Roman" w:hAnsi="Times New Roman"/>
                <w:i/>
                <w:sz w:val="18"/>
                <w:szCs w:val="18"/>
                <w:lang w:eastAsia="ru-RU"/>
              </w:rPr>
              <w:t>Как минимум, должны быть указаны: а) должность</w:t>
            </w:r>
            <w:r w:rsidR="00301A8E">
              <w:rPr>
                <w:rFonts w:ascii="Times New Roman" w:eastAsia="Times New Roman" w:hAnsi="Times New Roman"/>
                <w:i/>
                <w:sz w:val="18"/>
                <w:szCs w:val="18"/>
                <w:lang w:eastAsia="ru-RU"/>
              </w:rPr>
              <w:t>, фамилия и инициалы</w:t>
            </w:r>
            <w:r>
              <w:rPr>
                <w:rFonts w:ascii="Times New Roman" w:eastAsia="Times New Roman" w:hAnsi="Times New Roman"/>
                <w:i/>
                <w:sz w:val="18"/>
                <w:szCs w:val="18"/>
                <w:lang w:eastAsia="ru-RU"/>
              </w:rPr>
              <w:t xml:space="preserve"> лица, подписавшего документ, б) дата подписания документа.</w:t>
            </w:r>
            <w:r w:rsidR="00CB2A74">
              <w:rPr>
                <w:rFonts w:ascii="Times New Roman" w:eastAsia="Times New Roman" w:hAnsi="Times New Roman"/>
                <w:i/>
                <w:color w:val="000000"/>
                <w:sz w:val="18"/>
                <w:szCs w:val="18"/>
                <w:lang w:eastAsia="ru-RU"/>
              </w:rPr>
              <w:t xml:space="preserve"> Если указанные сведения отсутствуют, оценка показателя принимает значение 0 баллов. Допускается публикация заключения органа внешнего государственного финансового контроля в графическом формате</w:t>
            </w:r>
            <w:r w:rsidR="001539BD">
              <w:rPr>
                <w:rFonts w:ascii="Times New Roman" w:eastAsia="Times New Roman" w:hAnsi="Times New Roman"/>
                <w:i/>
                <w:color w:val="000000"/>
                <w:sz w:val="18"/>
                <w:szCs w:val="18"/>
                <w:lang w:eastAsia="ru-RU"/>
              </w:rPr>
              <w:t>.</w:t>
            </w:r>
          </w:p>
          <w:p w:rsidR="00C45A8D" w:rsidRDefault="000223D8" w:rsidP="00C45A8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заключений органа государственного финансового контроля на все проекты законов о внесении изменений в закон о бюджете</w:t>
            </w:r>
            <w:r w:rsidR="00CB2A74">
              <w:rPr>
                <w:rFonts w:ascii="Times New Roman" w:eastAsia="Times New Roman" w:hAnsi="Times New Roman"/>
                <w:i/>
                <w:sz w:val="18"/>
                <w:szCs w:val="18"/>
                <w:lang w:eastAsia="ru-RU"/>
              </w:rPr>
              <w:t>, приня</w:t>
            </w:r>
            <w:r w:rsidR="00A21B59" w:rsidRPr="00A21B59">
              <w:rPr>
                <w:rFonts w:ascii="Times New Roman" w:eastAsia="Times New Roman" w:hAnsi="Times New Roman"/>
                <w:i/>
                <w:sz w:val="18"/>
                <w:szCs w:val="18"/>
                <w:lang w:eastAsia="ru-RU"/>
              </w:rPr>
              <w:t>т</w:t>
            </w:r>
            <w:r w:rsidR="00CB2A74">
              <w:rPr>
                <w:rFonts w:ascii="Times New Roman" w:eastAsia="Times New Roman" w:hAnsi="Times New Roman"/>
                <w:i/>
                <w:sz w:val="18"/>
                <w:szCs w:val="18"/>
                <w:lang w:eastAsia="ru-RU"/>
              </w:rPr>
              <w:t>ые на момент проведения мониторинга</w:t>
            </w:r>
            <w:r w:rsidRPr="00987871">
              <w:rPr>
                <w:rFonts w:ascii="Times New Roman" w:eastAsia="Times New Roman" w:hAnsi="Times New Roman"/>
                <w:i/>
                <w:sz w:val="18"/>
                <w:szCs w:val="18"/>
                <w:lang w:eastAsia="ru-RU"/>
              </w:rPr>
              <w:t xml:space="preserve">. </w:t>
            </w:r>
            <w:r w:rsidR="00CB2A74">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на момент пр</w:t>
            </w:r>
            <w:r w:rsidR="00A75DB5">
              <w:rPr>
                <w:rFonts w:ascii="Times New Roman" w:eastAsia="Times New Roman" w:hAnsi="Times New Roman"/>
                <w:i/>
                <w:sz w:val="18"/>
                <w:szCs w:val="18"/>
                <w:lang w:eastAsia="ru-RU"/>
              </w:rPr>
              <w:t>оведения</w:t>
            </w:r>
            <w:r w:rsidR="001A68F1">
              <w:rPr>
                <w:rFonts w:ascii="Times New Roman" w:eastAsia="Times New Roman" w:hAnsi="Times New Roman"/>
                <w:i/>
                <w:sz w:val="18"/>
                <w:szCs w:val="18"/>
                <w:lang w:eastAsia="ru-RU"/>
              </w:rPr>
              <w:t xml:space="preserve"> мониторинга </w:t>
            </w:r>
            <w:r w:rsidR="00CB2A74">
              <w:rPr>
                <w:rFonts w:ascii="Times New Roman" w:eastAsia="Times New Roman" w:hAnsi="Times New Roman"/>
                <w:i/>
                <w:sz w:val="18"/>
                <w:szCs w:val="18"/>
                <w:lang w:eastAsia="ru-RU"/>
              </w:rPr>
              <w:t>в составе материалов хотя бы к одному проекту закона о внесении изменений в закон о бюджете из числа принятых</w:t>
            </w:r>
            <w:r w:rsidR="006C1F4D">
              <w:rPr>
                <w:rFonts w:ascii="Times New Roman" w:eastAsia="Times New Roman" w:hAnsi="Times New Roman"/>
                <w:i/>
                <w:sz w:val="18"/>
                <w:szCs w:val="18"/>
                <w:lang w:eastAsia="ru-RU"/>
              </w:rPr>
              <w:t xml:space="preserve"> </w:t>
            </w:r>
            <w:r w:rsidR="00CB2A74">
              <w:rPr>
                <w:rFonts w:ascii="Times New Roman" w:eastAsia="Times New Roman" w:hAnsi="Times New Roman"/>
                <w:i/>
                <w:sz w:val="18"/>
                <w:szCs w:val="18"/>
                <w:lang w:eastAsia="ru-RU"/>
              </w:rPr>
              <w:t xml:space="preserve">заключение органа внешнего финансового контроля отсутствует, а также если </w:t>
            </w:r>
            <w:r w:rsidR="00836376">
              <w:rPr>
                <w:rFonts w:ascii="Times New Roman" w:eastAsia="Times New Roman" w:hAnsi="Times New Roman"/>
                <w:i/>
                <w:sz w:val="18"/>
                <w:szCs w:val="18"/>
                <w:lang w:eastAsia="ru-RU"/>
              </w:rPr>
              <w:t xml:space="preserve">на портале (сайте), предназначенном для публикации бюджетных данных, </w:t>
            </w:r>
            <w:r w:rsidR="00CB2A74">
              <w:rPr>
                <w:rFonts w:ascii="Times New Roman" w:eastAsia="Times New Roman" w:hAnsi="Times New Roman"/>
                <w:i/>
                <w:sz w:val="18"/>
                <w:szCs w:val="18"/>
                <w:lang w:eastAsia="ru-RU"/>
              </w:rPr>
              <w:t>не опубликован хотя бы один проект закона о внесении изменений в закон о бюджете из числа принятых</w:t>
            </w:r>
            <w:r w:rsidR="00836376">
              <w:rPr>
                <w:rFonts w:ascii="Times New Roman" w:eastAsia="Times New Roman" w:hAnsi="Times New Roman"/>
                <w:i/>
                <w:sz w:val="18"/>
                <w:szCs w:val="18"/>
                <w:lang w:eastAsia="ru-RU"/>
              </w:rPr>
              <w:t xml:space="preserve"> или доступ к нему не обеспечен по ссылке с указанного портала</w:t>
            </w:r>
            <w:r w:rsidR="00CB2A74">
              <w:rPr>
                <w:rFonts w:ascii="Times New Roman" w:eastAsia="Times New Roman" w:hAnsi="Times New Roman"/>
                <w:i/>
                <w:sz w:val="18"/>
                <w:szCs w:val="18"/>
                <w:lang w:eastAsia="ru-RU"/>
              </w:rPr>
              <w:t>, оценка показателя принимает значение 0 баллов</w:t>
            </w:r>
            <w:r w:rsidR="00CB2A74" w:rsidRPr="00EE24C7">
              <w:rPr>
                <w:rFonts w:ascii="Times New Roman" w:eastAsia="Times New Roman" w:hAnsi="Times New Roman"/>
                <w:i/>
                <w:sz w:val="18"/>
                <w:szCs w:val="18"/>
                <w:lang w:eastAsia="ru-RU"/>
              </w:rPr>
              <w:t>.</w:t>
            </w:r>
            <w:r w:rsidR="00C45A8D" w:rsidRPr="00EE24C7">
              <w:rPr>
                <w:rFonts w:ascii="Times New Roman" w:eastAsia="Times New Roman" w:hAnsi="Times New Roman"/>
                <w:i/>
                <w:sz w:val="18"/>
                <w:szCs w:val="18"/>
                <w:lang w:eastAsia="ru-RU"/>
              </w:rPr>
              <w:t xml:space="preserve"> В случае, если внесение изменений в закон о бюджете на 2016 год (на 2016 год и плановый период 2017 и 2018 годов) на момент проведения</w:t>
            </w:r>
            <w:r w:rsidR="006C1F4D">
              <w:rPr>
                <w:rFonts w:ascii="Times New Roman" w:eastAsia="Times New Roman" w:hAnsi="Times New Roman"/>
                <w:i/>
                <w:sz w:val="18"/>
                <w:szCs w:val="18"/>
                <w:lang w:eastAsia="ru-RU"/>
              </w:rPr>
              <w:t xml:space="preserve"> мониторинга не осуществлялось, </w:t>
            </w:r>
            <w:r w:rsidR="00C45A8D" w:rsidRPr="00EE24C7">
              <w:rPr>
                <w:rFonts w:ascii="Times New Roman" w:eastAsia="Times New Roman" w:hAnsi="Times New Roman"/>
                <w:i/>
                <w:sz w:val="18"/>
                <w:szCs w:val="18"/>
                <w:lang w:eastAsia="ru-RU"/>
              </w:rPr>
              <w:t>оценка показателя принимает значение 2 балла.</w:t>
            </w:r>
          </w:p>
          <w:p w:rsidR="005D6B05" w:rsidRPr="00987871" w:rsidRDefault="005D6B05" w:rsidP="00C44D66">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iCs/>
                <w:color w:val="000000"/>
                <w:sz w:val="18"/>
                <w:szCs w:val="18"/>
                <w:lang w:eastAsia="ru-RU"/>
              </w:rPr>
              <w:t>Заключение</w:t>
            </w:r>
            <w:r w:rsidRPr="003A656C">
              <w:rPr>
                <w:rFonts w:ascii="Times New Roman" w:eastAsia="Times New Roman" w:hAnsi="Times New Roman"/>
                <w:i/>
                <w:iCs/>
                <w:color w:val="000000"/>
                <w:sz w:val="18"/>
                <w:szCs w:val="18"/>
                <w:lang w:eastAsia="ru-RU"/>
              </w:rPr>
              <w:t xml:space="preserve"> орган</w:t>
            </w:r>
            <w:r>
              <w:rPr>
                <w:rFonts w:ascii="Times New Roman" w:eastAsia="Times New Roman" w:hAnsi="Times New Roman"/>
                <w:i/>
                <w:iCs/>
                <w:color w:val="000000"/>
                <w:sz w:val="18"/>
                <w:szCs w:val="18"/>
                <w:lang w:eastAsia="ru-RU"/>
              </w:rPr>
              <w:t xml:space="preserve">а внешнего </w:t>
            </w:r>
            <w:r w:rsidR="0091379F">
              <w:rPr>
                <w:rFonts w:ascii="Times New Roman" w:eastAsia="Times New Roman" w:hAnsi="Times New Roman"/>
                <w:i/>
                <w:iCs/>
                <w:color w:val="000000"/>
                <w:sz w:val="18"/>
                <w:szCs w:val="18"/>
                <w:lang w:eastAsia="ru-RU"/>
              </w:rPr>
              <w:t xml:space="preserve">государственного </w:t>
            </w:r>
            <w:r>
              <w:rPr>
                <w:rFonts w:ascii="Times New Roman" w:eastAsia="Times New Roman" w:hAnsi="Times New Roman"/>
                <w:i/>
                <w:iCs/>
                <w:color w:val="000000"/>
                <w:sz w:val="18"/>
                <w:szCs w:val="18"/>
                <w:lang w:eastAsia="ru-RU"/>
              </w:rPr>
              <w:t xml:space="preserve">финансового контроля </w:t>
            </w:r>
            <w:r w:rsidR="0091379F">
              <w:rPr>
                <w:rFonts w:ascii="Times New Roman" w:eastAsia="Times New Roman" w:hAnsi="Times New Roman"/>
                <w:i/>
                <w:iCs/>
                <w:color w:val="000000"/>
                <w:sz w:val="18"/>
                <w:szCs w:val="18"/>
                <w:lang w:eastAsia="ru-RU"/>
              </w:rPr>
              <w:t xml:space="preserve">на проект закона о внесении изменений в закон о бюджете должно быть опубликовано </w:t>
            </w:r>
            <w:r w:rsidR="0091379F" w:rsidRPr="00D213B8">
              <w:rPr>
                <w:rFonts w:ascii="Times New Roman" w:eastAsia="Times New Roman" w:hAnsi="Times New Roman"/>
                <w:i/>
                <w:iCs/>
                <w:color w:val="000000"/>
                <w:sz w:val="18"/>
                <w:szCs w:val="18"/>
                <w:lang w:eastAsia="ru-RU"/>
              </w:rPr>
              <w:t xml:space="preserve">не позднее </w:t>
            </w:r>
            <w:r w:rsidR="00C44D66">
              <w:rPr>
                <w:rFonts w:ascii="Times New Roman" w:eastAsia="Times New Roman" w:hAnsi="Times New Roman"/>
                <w:i/>
                <w:iCs/>
                <w:color w:val="000000"/>
                <w:sz w:val="18"/>
                <w:szCs w:val="18"/>
                <w:lang w:eastAsia="ru-RU"/>
              </w:rPr>
              <w:t>10</w:t>
            </w:r>
            <w:r w:rsidR="006C1F4D">
              <w:rPr>
                <w:rFonts w:ascii="Times New Roman" w:eastAsia="Times New Roman" w:hAnsi="Times New Roman"/>
                <w:i/>
                <w:iCs/>
                <w:color w:val="000000"/>
                <w:sz w:val="18"/>
                <w:szCs w:val="18"/>
                <w:lang w:eastAsia="ru-RU"/>
              </w:rPr>
              <w:t xml:space="preserve"> рабочих</w:t>
            </w:r>
            <w:r w:rsidR="0091379F" w:rsidRPr="00D213B8">
              <w:rPr>
                <w:rFonts w:ascii="Times New Roman" w:eastAsia="Times New Roman" w:hAnsi="Times New Roman"/>
                <w:i/>
                <w:iCs/>
                <w:color w:val="000000"/>
                <w:sz w:val="18"/>
                <w:szCs w:val="18"/>
                <w:lang w:eastAsia="ru-RU"/>
              </w:rPr>
              <w:t xml:space="preserve"> дней после </w:t>
            </w:r>
            <w:r w:rsidR="00D213B8" w:rsidRPr="00D213B8">
              <w:rPr>
                <w:rFonts w:ascii="Times New Roman" w:eastAsia="Times New Roman" w:hAnsi="Times New Roman"/>
                <w:i/>
                <w:iCs/>
                <w:color w:val="000000"/>
                <w:sz w:val="18"/>
                <w:szCs w:val="18"/>
                <w:lang w:eastAsia="ru-RU"/>
              </w:rPr>
              <w:t>подписания уполномоченным должностным лицом</w:t>
            </w:r>
            <w:r w:rsidRPr="003A656C">
              <w:rPr>
                <w:rFonts w:ascii="Times New Roman" w:eastAsia="Times New Roman" w:hAnsi="Times New Roman"/>
                <w:i/>
                <w:iCs/>
                <w:color w:val="000000"/>
                <w:sz w:val="18"/>
                <w:szCs w:val="18"/>
                <w:lang w:eastAsia="ru-RU"/>
              </w:rPr>
              <w:t xml:space="preserve"> и сохраняться, как минимум, до принятия законодательным органом отчета об исполнении бюджета</w:t>
            </w:r>
            <w:r w:rsidR="00A75DB5">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документам.</w:t>
            </w:r>
            <w:r w:rsidR="006C1F4D">
              <w:rPr>
                <w:rFonts w:ascii="Times New Roman" w:eastAsia="Times New Roman" w:hAnsi="Times New Roman"/>
                <w:i/>
                <w:sz w:val="18"/>
                <w:szCs w:val="18"/>
                <w:lang w:eastAsia="ru-RU"/>
              </w:rPr>
              <w:t xml:space="preserve"> </w:t>
            </w:r>
          </w:p>
        </w:tc>
        <w:tc>
          <w:tcPr>
            <w:tcW w:w="708"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Pr="00EE24C7" w:rsidRDefault="005534B0" w:rsidP="00CB2A74">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Да, </w:t>
            </w:r>
            <w:r w:rsidR="000223D8" w:rsidRPr="00EE24C7">
              <w:rPr>
                <w:rFonts w:ascii="Times New Roman" w:eastAsia="Times New Roman" w:hAnsi="Times New Roman"/>
                <w:color w:val="000000"/>
                <w:sz w:val="18"/>
                <w:szCs w:val="18"/>
                <w:lang w:eastAsia="ru-RU"/>
              </w:rPr>
              <w:t xml:space="preserve">публикуются </w:t>
            </w:r>
            <w:r w:rsidR="00C45A8D"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CB2A74"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0223D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Pr="00EE24C7" w:rsidRDefault="00A75DB5" w:rsidP="000223D8">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0F6216"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9.4</w:t>
            </w:r>
          </w:p>
        </w:tc>
        <w:tc>
          <w:tcPr>
            <w:tcW w:w="11624" w:type="dxa"/>
            <w:shd w:val="clear" w:color="000000" w:fill="FDE9D9"/>
            <w:vAlign w:val="center"/>
            <w:hideMark/>
          </w:tcPr>
          <w:p w:rsidR="005534B0" w:rsidRPr="00EE24C7" w:rsidRDefault="005534B0" w:rsidP="005534B0">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Публикуются ли в открытом доступе на портале (сайте) субъекта РФ, предназначенном для публикации информации о бюджетных данных, законы о внесении изменений в закон о бюджете на </w:t>
            </w:r>
            <w:r w:rsidR="00674CB0">
              <w:rPr>
                <w:rFonts w:ascii="Times New Roman" w:eastAsia="Times New Roman" w:hAnsi="Times New Roman"/>
                <w:color w:val="000000"/>
                <w:sz w:val="18"/>
                <w:szCs w:val="18"/>
                <w:lang w:eastAsia="ru-RU"/>
              </w:rPr>
              <w:t>2016</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 xml:space="preserve">год </w:t>
            </w:r>
            <w:r w:rsidR="001A68F1">
              <w:rPr>
                <w:rFonts w:ascii="Times New Roman" w:eastAsia="Times New Roman" w:hAnsi="Times New Roman"/>
                <w:color w:val="000000"/>
                <w:sz w:val="18"/>
                <w:szCs w:val="18"/>
                <w:lang w:eastAsia="ru-RU"/>
              </w:rPr>
              <w:t xml:space="preserve">(на 2016 год </w:t>
            </w:r>
            <w:r w:rsidRPr="00EE24C7">
              <w:rPr>
                <w:rFonts w:ascii="Times New Roman" w:eastAsia="Times New Roman" w:hAnsi="Times New Roman"/>
                <w:color w:val="000000"/>
                <w:sz w:val="18"/>
                <w:szCs w:val="18"/>
                <w:lang w:eastAsia="ru-RU"/>
              </w:rPr>
              <w:t xml:space="preserve">и плановый период </w:t>
            </w:r>
            <w:r w:rsidR="00674CB0">
              <w:rPr>
                <w:rFonts w:ascii="Times New Roman" w:eastAsia="Times New Roman" w:hAnsi="Times New Roman"/>
                <w:color w:val="000000"/>
                <w:sz w:val="18"/>
                <w:szCs w:val="18"/>
                <w:lang w:eastAsia="ru-RU"/>
              </w:rPr>
              <w:t>2017</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 xml:space="preserve">и </w:t>
            </w:r>
            <w:r w:rsidR="00674CB0">
              <w:rPr>
                <w:rFonts w:ascii="Times New Roman" w:eastAsia="Times New Roman" w:hAnsi="Times New Roman"/>
                <w:color w:val="000000"/>
                <w:sz w:val="18"/>
                <w:szCs w:val="18"/>
                <w:lang w:eastAsia="ru-RU"/>
              </w:rPr>
              <w:t>2018</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годов</w:t>
            </w:r>
            <w:r w:rsidR="001A68F1">
              <w:rPr>
                <w:rFonts w:ascii="Times New Roman" w:eastAsia="Times New Roman" w:hAnsi="Times New Roman"/>
                <w:color w:val="000000"/>
                <w:sz w:val="18"/>
                <w:szCs w:val="18"/>
                <w:lang w:eastAsia="ru-RU"/>
              </w:rPr>
              <w:t>)</w:t>
            </w:r>
            <w:r w:rsidRPr="00EE24C7">
              <w:rPr>
                <w:rFonts w:ascii="Times New Roman" w:eastAsia="Times New Roman" w:hAnsi="Times New Roman"/>
                <w:color w:val="000000"/>
                <w:sz w:val="18"/>
                <w:szCs w:val="18"/>
                <w:lang w:eastAsia="ru-RU"/>
              </w:rPr>
              <w:t>?</w:t>
            </w:r>
          </w:p>
          <w:p w:rsidR="00C45A8D" w:rsidRPr="00EE24C7" w:rsidRDefault="00D213B8" w:rsidP="00C45A8D">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sz w:val="18"/>
                <w:szCs w:val="18"/>
                <w:lang w:eastAsia="ru-RU"/>
              </w:rPr>
              <w:t xml:space="preserve">Для оценки показателя требуется публикация всех законов о внесении изменений в закон о бюджете, принятых на момент проведения мониторинга. В случае, если </w:t>
            </w:r>
            <w:r w:rsidR="001A68F1">
              <w:rPr>
                <w:rFonts w:ascii="Times New Roman" w:eastAsia="Times New Roman" w:hAnsi="Times New Roman"/>
                <w:i/>
                <w:sz w:val="18"/>
                <w:szCs w:val="18"/>
                <w:lang w:eastAsia="ru-RU"/>
              </w:rPr>
              <w:t xml:space="preserve">на момент проведения мониторинга </w:t>
            </w:r>
            <w:r w:rsidRPr="00EE24C7">
              <w:rPr>
                <w:rFonts w:ascii="Times New Roman" w:eastAsia="Times New Roman" w:hAnsi="Times New Roman"/>
                <w:i/>
                <w:sz w:val="18"/>
                <w:szCs w:val="18"/>
                <w:lang w:eastAsia="ru-RU"/>
              </w:rPr>
              <w:t xml:space="preserve">не опубликован хотя бы один закон о внесении изменений в закон о бюджете из числа принятых, оценка показателя принимает значение 0 баллов. </w:t>
            </w:r>
            <w:r w:rsidR="00C45A8D"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оценка показателя принимает значение 2 балла.</w:t>
            </w:r>
          </w:p>
          <w:p w:rsidR="003A656C" w:rsidRPr="00EE24C7" w:rsidRDefault="005D6B05" w:rsidP="00BD38DE">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i/>
                <w:iCs/>
                <w:color w:val="000000"/>
                <w:sz w:val="18"/>
                <w:szCs w:val="18"/>
                <w:lang w:eastAsia="ru-RU"/>
              </w:rPr>
              <w:t xml:space="preserve">Законы о внесении изменений в закон о бюджете должны быть опубликованы не позднее </w:t>
            </w:r>
            <w:r w:rsidR="00BD38DE">
              <w:rPr>
                <w:rFonts w:ascii="Times New Roman" w:eastAsia="Times New Roman" w:hAnsi="Times New Roman"/>
                <w:i/>
                <w:iCs/>
                <w:color w:val="000000"/>
                <w:sz w:val="18"/>
                <w:szCs w:val="18"/>
                <w:lang w:eastAsia="ru-RU"/>
              </w:rPr>
              <w:t>15</w:t>
            </w:r>
            <w:r w:rsidR="001A68F1">
              <w:rPr>
                <w:rFonts w:ascii="Times New Roman" w:eastAsia="Times New Roman" w:hAnsi="Times New Roman"/>
                <w:i/>
                <w:iCs/>
                <w:color w:val="000000"/>
                <w:sz w:val="18"/>
                <w:szCs w:val="18"/>
                <w:lang w:eastAsia="ru-RU"/>
              </w:rPr>
              <w:t xml:space="preserve"> рабочих</w:t>
            </w:r>
            <w:r w:rsidRPr="00EE24C7">
              <w:rPr>
                <w:rFonts w:ascii="Times New Roman" w:eastAsia="Times New Roman" w:hAnsi="Times New Roman"/>
                <w:i/>
                <w:iCs/>
                <w:color w:val="000000"/>
                <w:sz w:val="18"/>
                <w:szCs w:val="18"/>
                <w:lang w:eastAsia="ru-RU"/>
              </w:rPr>
              <w:t xml:space="preserve"> дней после подписания закона и сохраняться, как минимум, до принятия законодательным органом отчета об исполнении бюджета</w:t>
            </w:r>
            <w:r w:rsidR="00A75DB5">
              <w:rPr>
                <w:rFonts w:ascii="Times New Roman" w:eastAsia="Times New Roman" w:hAnsi="Times New Roman"/>
                <w:i/>
                <w:iCs/>
                <w:color w:val="000000"/>
                <w:sz w:val="18"/>
                <w:szCs w:val="18"/>
                <w:lang w:eastAsia="ru-RU"/>
              </w:rPr>
              <w:t xml:space="preserve"> за 2016 год</w:t>
            </w:r>
            <w:r w:rsidRPr="00EE24C7">
              <w:rPr>
                <w:rFonts w:ascii="Times New Roman" w:eastAsia="Times New Roman" w:hAnsi="Times New Roman"/>
                <w:i/>
                <w:iCs/>
                <w:color w:val="000000"/>
                <w:sz w:val="18"/>
                <w:szCs w:val="18"/>
                <w:lang w:eastAsia="ru-RU"/>
              </w:rPr>
              <w:t xml:space="preserve">. </w:t>
            </w:r>
            <w:r w:rsidRPr="00EE24C7">
              <w:rPr>
                <w:rFonts w:ascii="Times New Roman" w:eastAsia="Times New Roman" w:hAnsi="Times New Roman"/>
                <w:i/>
                <w:sz w:val="18"/>
                <w:szCs w:val="18"/>
                <w:lang w:eastAsia="ru-RU"/>
              </w:rPr>
              <w:t>В случае установления факта несоблюдения указанных сроков применяется понижающий коэффициент за нарушение сроков обеспечения доступа к документам.</w:t>
            </w:r>
            <w:r w:rsidR="001A68F1">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5534B0" w:rsidP="00D213B8">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Да, </w:t>
            </w:r>
            <w:r w:rsidR="00D213B8" w:rsidRPr="00EE24C7">
              <w:rPr>
                <w:rFonts w:ascii="Times New Roman" w:eastAsia="Times New Roman" w:hAnsi="Times New Roman"/>
                <w:color w:val="000000"/>
                <w:sz w:val="18"/>
                <w:szCs w:val="18"/>
                <w:lang w:eastAsia="ru-RU"/>
              </w:rPr>
              <w:t>публикуются</w:t>
            </w:r>
            <w:r w:rsidR="00C45A8D" w:rsidRPr="00EE24C7">
              <w:rPr>
                <w:rFonts w:ascii="Times New Roman" w:eastAsia="Times New Roman" w:hAnsi="Times New Roman"/>
                <w:color w:val="000000"/>
                <w:sz w:val="18"/>
                <w:szCs w:val="18"/>
                <w:lang w:eastAsia="ru-RU"/>
              </w:rPr>
              <w:t xml:space="preserve"> или внесение изменений в закон о бюджете не осуществлялось</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A75DB5" w:rsidP="00D213B8">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0F6216"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11624" w:type="dxa"/>
            <w:shd w:val="clear" w:color="000000" w:fill="FDE9D9"/>
            <w:vAlign w:val="center"/>
            <w:hideMark/>
          </w:tcPr>
          <w:p w:rsidR="005534B0" w:rsidRPr="00EE24C7" w:rsidRDefault="005534B0" w:rsidP="005534B0">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Публикуются ли в открытом доступе на портале (сайте) субъекта РФ, предназначенном для публикации информации о бюджетных данных, актуализированные версии закона о бюджете </w:t>
            </w:r>
            <w:r w:rsidR="00D213B8" w:rsidRPr="00EE24C7">
              <w:rPr>
                <w:rFonts w:ascii="Times New Roman" w:eastAsia="Times New Roman" w:hAnsi="Times New Roman"/>
                <w:color w:val="000000"/>
                <w:sz w:val="18"/>
                <w:szCs w:val="18"/>
                <w:lang w:eastAsia="ru-RU"/>
              </w:rPr>
              <w:t>на 2016</w:t>
            </w:r>
            <w:r w:rsidRPr="00EE24C7">
              <w:rPr>
                <w:rFonts w:ascii="Times New Roman" w:eastAsia="Times New Roman" w:hAnsi="Times New Roman"/>
                <w:color w:val="000000"/>
                <w:sz w:val="18"/>
                <w:szCs w:val="18"/>
                <w:lang w:eastAsia="ru-RU"/>
              </w:rPr>
              <w:t xml:space="preserve"> год </w:t>
            </w:r>
            <w:r w:rsidR="00D213B8" w:rsidRPr="00EE24C7">
              <w:rPr>
                <w:rFonts w:ascii="Times New Roman" w:eastAsia="Times New Roman" w:hAnsi="Times New Roman"/>
                <w:color w:val="000000"/>
                <w:sz w:val="18"/>
                <w:szCs w:val="18"/>
                <w:lang w:eastAsia="ru-RU"/>
              </w:rPr>
              <w:t>(на 2016 год и плановый период 2017</w:t>
            </w:r>
            <w:r w:rsidRPr="00EE24C7">
              <w:rPr>
                <w:rFonts w:ascii="Times New Roman" w:eastAsia="Times New Roman" w:hAnsi="Times New Roman"/>
                <w:color w:val="000000"/>
                <w:sz w:val="18"/>
                <w:szCs w:val="18"/>
                <w:lang w:eastAsia="ru-RU"/>
              </w:rPr>
              <w:t xml:space="preserve"> и 201</w:t>
            </w:r>
            <w:r w:rsidR="00D213B8" w:rsidRPr="00EE24C7">
              <w:rPr>
                <w:rFonts w:ascii="Times New Roman" w:eastAsia="Times New Roman" w:hAnsi="Times New Roman"/>
                <w:color w:val="000000"/>
                <w:sz w:val="18"/>
                <w:szCs w:val="18"/>
                <w:lang w:eastAsia="ru-RU"/>
              </w:rPr>
              <w:t>8</w:t>
            </w:r>
            <w:r w:rsidRPr="00EE24C7">
              <w:rPr>
                <w:rFonts w:ascii="Times New Roman" w:eastAsia="Times New Roman" w:hAnsi="Times New Roman"/>
                <w:color w:val="000000"/>
                <w:sz w:val="18"/>
                <w:szCs w:val="18"/>
                <w:lang w:eastAsia="ru-RU"/>
              </w:rPr>
              <w:t xml:space="preserve"> годов</w:t>
            </w:r>
            <w:r w:rsidR="00D213B8" w:rsidRPr="00EE24C7">
              <w:rPr>
                <w:rFonts w:ascii="Times New Roman" w:eastAsia="Times New Roman" w:hAnsi="Times New Roman"/>
                <w:color w:val="000000"/>
                <w:sz w:val="18"/>
                <w:szCs w:val="18"/>
                <w:lang w:eastAsia="ru-RU"/>
              </w:rPr>
              <w:t>)</w:t>
            </w:r>
            <w:r w:rsidRPr="00EE24C7">
              <w:rPr>
                <w:rFonts w:ascii="Times New Roman" w:eastAsia="Times New Roman" w:hAnsi="Times New Roman"/>
                <w:color w:val="000000"/>
                <w:sz w:val="18"/>
                <w:szCs w:val="18"/>
                <w:lang w:eastAsia="ru-RU"/>
              </w:rPr>
              <w:t xml:space="preserve"> с учетом внесенных изменений?</w:t>
            </w:r>
          </w:p>
          <w:p w:rsidR="00C45A8D" w:rsidRPr="00EE24C7" w:rsidRDefault="005534B0" w:rsidP="00C45A8D">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color w:val="000000"/>
                <w:sz w:val="18"/>
                <w:szCs w:val="18"/>
                <w:lang w:eastAsia="ru-RU"/>
              </w:rPr>
              <w:lastRenderedPageBreak/>
              <w:t>В целях оценки показателя учитывается публикация актуализир</w:t>
            </w:r>
            <w:r w:rsidR="00D213B8" w:rsidRPr="00EE24C7">
              <w:rPr>
                <w:rFonts w:ascii="Times New Roman" w:eastAsia="Times New Roman" w:hAnsi="Times New Roman"/>
                <w:i/>
                <w:color w:val="000000"/>
                <w:sz w:val="18"/>
                <w:szCs w:val="18"/>
                <w:lang w:eastAsia="ru-RU"/>
              </w:rPr>
              <w:t>ованной версии закона о бюджете</w:t>
            </w:r>
            <w:r w:rsidRPr="00EE24C7">
              <w:rPr>
                <w:rFonts w:ascii="Times New Roman" w:eastAsia="Times New Roman" w:hAnsi="Times New Roman"/>
                <w:i/>
                <w:color w:val="000000"/>
                <w:sz w:val="18"/>
                <w:szCs w:val="18"/>
                <w:lang w:eastAsia="ru-RU"/>
              </w:rPr>
              <w:t xml:space="preserve"> с учетом всех принятых на дату проведения мониторинга законов о внесении изменений в бюджет. </w:t>
            </w:r>
            <w:r w:rsidR="00C45A8D"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в целях оценки показателя учитывается публикация принятого закона о бюджете на 2016 год (на 2016 год и пла</w:t>
            </w:r>
            <w:r w:rsidR="001A68F1">
              <w:rPr>
                <w:rFonts w:ascii="Times New Roman" w:eastAsia="Times New Roman" w:hAnsi="Times New Roman"/>
                <w:i/>
                <w:sz w:val="18"/>
                <w:szCs w:val="18"/>
                <w:lang w:eastAsia="ru-RU"/>
              </w:rPr>
              <w:t>новый период 2017 и 2018 годов)</w:t>
            </w:r>
            <w:r w:rsidR="00C45A8D" w:rsidRPr="00EE24C7">
              <w:rPr>
                <w:rFonts w:ascii="Times New Roman" w:eastAsia="Times New Roman" w:hAnsi="Times New Roman"/>
                <w:i/>
                <w:sz w:val="18"/>
                <w:szCs w:val="18"/>
                <w:lang w:eastAsia="ru-RU"/>
              </w:rPr>
              <w:t>.</w:t>
            </w:r>
          </w:p>
          <w:p w:rsidR="00013623" w:rsidRDefault="005534B0" w:rsidP="00013623">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color w:val="000000"/>
                <w:sz w:val="18"/>
                <w:szCs w:val="18"/>
                <w:lang w:eastAsia="ru-RU"/>
              </w:rPr>
              <w:t xml:space="preserve">Учитывается публикация актуализированной версии закона о бюджете </w:t>
            </w:r>
            <w:r w:rsidR="00013623">
              <w:rPr>
                <w:rFonts w:ascii="Times New Roman" w:eastAsia="Times New Roman" w:hAnsi="Times New Roman"/>
                <w:i/>
                <w:color w:val="000000"/>
                <w:sz w:val="18"/>
                <w:szCs w:val="18"/>
                <w:lang w:eastAsia="ru-RU"/>
              </w:rPr>
              <w:t xml:space="preserve">в полном объеме, включая текстовую часть и все приложения к закону. </w:t>
            </w:r>
            <w:r w:rsidR="00013623">
              <w:rPr>
                <w:rFonts w:ascii="Times New Roman" w:eastAsia="Times New Roman" w:hAnsi="Times New Roman"/>
                <w:i/>
                <w:sz w:val="18"/>
                <w:szCs w:val="18"/>
                <w:lang w:eastAsia="ru-RU"/>
              </w:rPr>
              <w:t>В случае, если указанное требование не выполняется (опубликованы отдельные составляющие закона), оценка показателя принимает значение 0 баллов.</w:t>
            </w:r>
          </w:p>
          <w:p w:rsidR="005534B0" w:rsidRPr="00EE24C7" w:rsidRDefault="005534B0" w:rsidP="005534B0">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sz w:val="18"/>
                <w:szCs w:val="18"/>
                <w:lang w:eastAsia="ru-RU"/>
              </w:rPr>
              <w:t>Для максимальной оценки показателя требуется публикация актуализированной версии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p w:rsidR="00D213B8" w:rsidRPr="00EE24C7" w:rsidRDefault="00D213B8" w:rsidP="00C44D66">
            <w:pPr>
              <w:spacing w:before="40" w:after="40" w:line="240" w:lineRule="auto"/>
              <w:rPr>
                <w:rFonts w:ascii="Times New Roman" w:eastAsia="Times New Roman" w:hAnsi="Times New Roman"/>
                <w:i/>
                <w:color w:val="000000"/>
                <w:sz w:val="18"/>
                <w:szCs w:val="18"/>
                <w:lang w:eastAsia="ru-RU"/>
              </w:rPr>
            </w:pPr>
            <w:r w:rsidRPr="00EE24C7">
              <w:rPr>
                <w:rFonts w:ascii="Times New Roman" w:eastAsia="Times New Roman" w:hAnsi="Times New Roman"/>
                <w:i/>
                <w:iCs/>
                <w:color w:val="000000"/>
                <w:sz w:val="18"/>
                <w:szCs w:val="18"/>
                <w:lang w:eastAsia="ru-RU"/>
              </w:rPr>
              <w:t xml:space="preserve">Актуализированная версия закона о бюджете должна быть опубликована </w:t>
            </w:r>
            <w:r w:rsidR="001654F2" w:rsidRPr="00EE24C7">
              <w:rPr>
                <w:rFonts w:ascii="Times New Roman" w:eastAsia="Times New Roman" w:hAnsi="Times New Roman"/>
                <w:i/>
                <w:iCs/>
                <w:color w:val="000000"/>
                <w:sz w:val="18"/>
                <w:szCs w:val="18"/>
                <w:lang w:eastAsia="ru-RU"/>
              </w:rPr>
              <w:t>в течение</w:t>
            </w:r>
            <w:r w:rsidRPr="00EE24C7">
              <w:rPr>
                <w:rFonts w:ascii="Times New Roman" w:eastAsia="Times New Roman" w:hAnsi="Times New Roman"/>
                <w:i/>
                <w:iCs/>
                <w:color w:val="000000"/>
                <w:sz w:val="18"/>
                <w:szCs w:val="18"/>
                <w:lang w:eastAsia="ru-RU"/>
              </w:rPr>
              <w:t xml:space="preserve"> </w:t>
            </w:r>
            <w:r w:rsidR="00C44D66">
              <w:rPr>
                <w:rFonts w:ascii="Times New Roman" w:eastAsia="Times New Roman" w:hAnsi="Times New Roman"/>
                <w:i/>
                <w:iCs/>
                <w:color w:val="000000"/>
                <w:sz w:val="18"/>
                <w:szCs w:val="18"/>
                <w:lang w:eastAsia="ru-RU"/>
              </w:rPr>
              <w:t>1-го месяца</w:t>
            </w:r>
            <w:r w:rsidRPr="00EE24C7">
              <w:rPr>
                <w:rFonts w:ascii="Times New Roman" w:eastAsia="Times New Roman" w:hAnsi="Times New Roman"/>
                <w:i/>
                <w:iCs/>
                <w:color w:val="000000"/>
                <w:sz w:val="18"/>
                <w:szCs w:val="18"/>
                <w:lang w:eastAsia="ru-RU"/>
              </w:rPr>
              <w:t xml:space="preserve"> после подписания закона и сохраняться, как минимум, до принятия законодательным органом отчета об исполнении бюджета</w:t>
            </w:r>
            <w:r w:rsidR="00D41439">
              <w:rPr>
                <w:rFonts w:ascii="Times New Roman" w:eastAsia="Times New Roman" w:hAnsi="Times New Roman"/>
                <w:i/>
                <w:iCs/>
                <w:color w:val="000000"/>
                <w:sz w:val="18"/>
                <w:szCs w:val="18"/>
                <w:lang w:eastAsia="ru-RU"/>
              </w:rPr>
              <w:t xml:space="preserve"> за 2016 год</w:t>
            </w:r>
            <w:r w:rsidRPr="00EE24C7">
              <w:rPr>
                <w:rFonts w:ascii="Times New Roman" w:eastAsia="Times New Roman" w:hAnsi="Times New Roman"/>
                <w:i/>
                <w:iCs/>
                <w:color w:val="000000"/>
                <w:sz w:val="18"/>
                <w:szCs w:val="18"/>
                <w:lang w:eastAsia="ru-RU"/>
              </w:rPr>
              <w:t xml:space="preserve">. </w:t>
            </w:r>
            <w:r w:rsidRPr="00EE24C7">
              <w:rPr>
                <w:rFonts w:ascii="Times New Roman" w:eastAsia="Times New Roman" w:hAnsi="Times New Roman"/>
                <w:i/>
                <w:sz w:val="18"/>
                <w:szCs w:val="18"/>
                <w:lang w:eastAsia="ru-RU"/>
              </w:rPr>
              <w:t>В случае установления факта несоблюдения указанных сроков применяется понижающий коэффициент за нарушение сроков обеспечения доступа к документам.</w:t>
            </w:r>
            <w:r w:rsidR="00E73FBC" w:rsidRPr="00EE24C7">
              <w:rPr>
                <w:rFonts w:ascii="Times New Roman" w:eastAsia="Times New Roman" w:hAnsi="Times New Roman"/>
                <w:i/>
                <w:sz w:val="18"/>
                <w:szCs w:val="18"/>
                <w:lang w:eastAsia="ru-RU"/>
              </w:rPr>
              <w:t xml:space="preserve"> </w:t>
            </w:r>
            <w:r w:rsidR="001654F2" w:rsidRPr="00EE24C7">
              <w:rPr>
                <w:rFonts w:ascii="Times New Roman" w:eastAsia="Times New Roman" w:hAnsi="Times New Roman"/>
                <w:i/>
                <w:sz w:val="18"/>
                <w:szCs w:val="18"/>
                <w:lang w:eastAsia="ru-RU"/>
              </w:rPr>
              <w:t>В случае, если на момент проведения мониторинга актуализированная версия закона о бюджете с учетом всех изменений, внесенных в закон о бюджете, не опубликована, оценка показателя принимает значение 0 баллов.</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lastRenderedPageBreak/>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5534B0" w:rsidRPr="00EE24C7" w:rsidRDefault="005534B0" w:rsidP="005534B0">
            <w:pPr>
              <w:spacing w:before="40" w:after="40" w:line="240" w:lineRule="auto"/>
              <w:ind w:left="176"/>
              <w:rPr>
                <w:rFonts w:ascii="Times New Roman" w:eastAsia="Times New Roman" w:hAnsi="Times New Roman"/>
                <w:sz w:val="18"/>
                <w:szCs w:val="18"/>
                <w:lang w:eastAsia="ru-RU"/>
              </w:rPr>
            </w:pPr>
            <w:r w:rsidRPr="00EE24C7">
              <w:rPr>
                <w:rFonts w:ascii="Times New Roman" w:eastAsia="Times New Roman" w:hAnsi="Times New Roman"/>
                <w:sz w:val="18"/>
                <w:szCs w:val="18"/>
                <w:lang w:eastAsia="ru-RU"/>
              </w:rPr>
              <w:t xml:space="preserve">Да, опубликована актуализированная версия закона о бюджете </w:t>
            </w:r>
            <w:r w:rsidRPr="00EE24C7">
              <w:rPr>
                <w:rFonts w:ascii="Times New Roman" w:eastAsia="Times New Roman" w:hAnsi="Times New Roman"/>
                <w:color w:val="000000"/>
                <w:sz w:val="18"/>
                <w:szCs w:val="18"/>
                <w:lang w:eastAsia="ru-RU"/>
              </w:rPr>
              <w:t>с учетом всех принятых законов о внесении изменений в закон о бюджете</w:t>
            </w:r>
            <w:r w:rsidRPr="00EE24C7">
              <w:rPr>
                <w:rFonts w:ascii="Times New Roman" w:eastAsia="Times New Roman" w:hAnsi="Times New Roman"/>
                <w:sz w:val="18"/>
                <w:szCs w:val="18"/>
                <w:lang w:eastAsia="ru-RU"/>
              </w:rPr>
              <w:t xml:space="preserve"> в структурированном виде, с указанием полных или кратких наименований всех составляющих</w:t>
            </w:r>
          </w:p>
        </w:tc>
        <w:tc>
          <w:tcPr>
            <w:tcW w:w="708"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5534B0" w:rsidRPr="00EE24C7" w:rsidRDefault="005534B0" w:rsidP="005534B0">
            <w:pPr>
              <w:spacing w:before="40" w:after="40" w:line="240" w:lineRule="auto"/>
              <w:ind w:left="176"/>
              <w:rPr>
                <w:rFonts w:ascii="Times New Roman" w:eastAsia="Times New Roman" w:hAnsi="Times New Roman"/>
                <w:sz w:val="18"/>
                <w:szCs w:val="18"/>
                <w:lang w:eastAsia="ru-RU"/>
              </w:rPr>
            </w:pPr>
            <w:r w:rsidRPr="00EE24C7">
              <w:rPr>
                <w:rFonts w:ascii="Times New Roman" w:eastAsia="Times New Roman" w:hAnsi="Times New Roman"/>
                <w:sz w:val="18"/>
                <w:szCs w:val="18"/>
                <w:lang w:eastAsia="ru-RU"/>
              </w:rPr>
              <w:t xml:space="preserve">Да, опубликована актуализированная версия закона о бюджете </w:t>
            </w:r>
            <w:r w:rsidRPr="00EE24C7">
              <w:rPr>
                <w:rFonts w:ascii="Times New Roman" w:eastAsia="Times New Roman" w:hAnsi="Times New Roman"/>
                <w:color w:val="000000"/>
                <w:sz w:val="18"/>
                <w:szCs w:val="18"/>
                <w:lang w:eastAsia="ru-RU"/>
              </w:rPr>
              <w:t>с учетом всех принятых законов о внесении изменений в закон о бюджете,</w:t>
            </w:r>
            <w:r w:rsidRPr="00EE24C7">
              <w:rPr>
                <w:rFonts w:ascii="Times New Roman" w:eastAsia="Times New Roman" w:hAnsi="Times New Roman"/>
                <w:sz w:val="18"/>
                <w:szCs w:val="18"/>
                <w:lang w:eastAsia="ru-RU"/>
              </w:rPr>
              <w:t xml:space="preserve"> но не в структурированном виде и (или) без указания полных или кратких наименований всех составляющих</w:t>
            </w:r>
          </w:p>
        </w:tc>
        <w:tc>
          <w:tcPr>
            <w:tcW w:w="708"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5534B0" w:rsidP="00A75DB5">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Нет, не публикуется или актуализация закона о бюджете носит несистемный характер (публикуются актуализированные версии закона о бюджете с учетом отдельных законов о внесении изменений в бюджет)</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10</w:t>
            </w:r>
          </w:p>
        </w:tc>
        <w:tc>
          <w:tcPr>
            <w:tcW w:w="11624" w:type="dxa"/>
            <w:shd w:val="clear" w:color="auto" w:fill="F7CAAC"/>
            <w:vAlign w:val="center"/>
            <w:hideMark/>
          </w:tcPr>
          <w:p w:rsidR="005534B0" w:rsidRDefault="005534B0" w:rsidP="005534B0">
            <w:pPr>
              <w:spacing w:before="40" w:after="40" w:line="240" w:lineRule="auto"/>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Промежуточная о</w:t>
            </w:r>
            <w:r w:rsidRPr="00753901">
              <w:rPr>
                <w:rFonts w:ascii="Times New Roman" w:eastAsia="Times New Roman" w:hAnsi="Times New Roman"/>
                <w:b/>
                <w:color w:val="000000"/>
                <w:sz w:val="18"/>
                <w:szCs w:val="18"/>
                <w:lang w:eastAsia="ru-RU"/>
              </w:rPr>
              <w:t>тчет</w:t>
            </w:r>
            <w:r>
              <w:rPr>
                <w:rFonts w:ascii="Times New Roman" w:eastAsia="Times New Roman" w:hAnsi="Times New Roman"/>
                <w:b/>
                <w:color w:val="000000"/>
                <w:sz w:val="18"/>
                <w:szCs w:val="18"/>
                <w:lang w:eastAsia="ru-RU"/>
              </w:rPr>
              <w:t>ность</w:t>
            </w:r>
            <w:r w:rsidRPr="00753901">
              <w:rPr>
                <w:rFonts w:ascii="Times New Roman" w:eastAsia="Times New Roman" w:hAnsi="Times New Roman"/>
                <w:b/>
                <w:color w:val="000000"/>
                <w:sz w:val="18"/>
                <w:szCs w:val="18"/>
                <w:lang w:eastAsia="ru-RU"/>
              </w:rPr>
              <w:t xml:space="preserve"> об исполнении бюджета </w:t>
            </w:r>
            <w:r>
              <w:rPr>
                <w:rFonts w:ascii="Times New Roman" w:eastAsia="Times New Roman" w:hAnsi="Times New Roman"/>
                <w:b/>
                <w:color w:val="000000"/>
                <w:sz w:val="18"/>
                <w:szCs w:val="18"/>
                <w:lang w:eastAsia="ru-RU"/>
              </w:rPr>
              <w:t>и аналитические данные</w:t>
            </w:r>
          </w:p>
          <w:p w:rsidR="005534B0" w:rsidRDefault="005534B0" w:rsidP="005534B0">
            <w:pPr>
              <w:autoSpaceDE w:val="0"/>
              <w:autoSpaceDN w:val="0"/>
              <w:adjustRightInd w:val="0"/>
              <w:spacing w:before="40" w:after="40" w:line="240" w:lineRule="auto"/>
              <w:rPr>
                <w:rFonts w:ascii="Times New Roman" w:hAnsi="Times New Roman"/>
                <w:i/>
                <w:iCs/>
                <w:sz w:val="18"/>
                <w:szCs w:val="18"/>
                <w:lang w:eastAsia="ru-RU"/>
              </w:rPr>
            </w:pPr>
            <w:r>
              <w:rPr>
                <w:rFonts w:ascii="Times New Roman" w:hAnsi="Times New Roman"/>
                <w:i/>
                <w:iCs/>
                <w:sz w:val="18"/>
                <w:szCs w:val="18"/>
                <w:lang w:eastAsia="ru-RU"/>
              </w:rPr>
              <w:t>В качестве промежуточной отчетности об исполнении бюджета рассматривается</w:t>
            </w:r>
            <w:r w:rsidR="00B04432">
              <w:rPr>
                <w:rFonts w:ascii="Times New Roman" w:hAnsi="Times New Roman"/>
                <w:i/>
                <w:iCs/>
                <w:sz w:val="18"/>
                <w:szCs w:val="18"/>
                <w:lang w:eastAsia="ru-RU"/>
              </w:rPr>
              <w:t xml:space="preserve"> </w:t>
            </w:r>
            <w:r>
              <w:rPr>
                <w:rFonts w:ascii="Times New Roman" w:hAnsi="Times New Roman"/>
                <w:i/>
                <w:iCs/>
                <w:sz w:val="18"/>
                <w:szCs w:val="18"/>
                <w:lang w:eastAsia="ru-RU"/>
              </w:rPr>
              <w:t>квартальная отчетность. Доступность промежуточной отчетности, а также специально разрабатываемых аналитических данных, позволяет осуществлять мониторинг и контроль за исполнением бюджета в течение финансового года.</w:t>
            </w:r>
          </w:p>
          <w:p w:rsidR="005534B0" w:rsidRDefault="005534B0" w:rsidP="005534B0">
            <w:pPr>
              <w:autoSpaceDE w:val="0"/>
              <w:autoSpaceDN w:val="0"/>
              <w:adjustRightInd w:val="0"/>
              <w:spacing w:before="40" w:after="40" w:line="240" w:lineRule="auto"/>
              <w:rPr>
                <w:rFonts w:ascii="Times New Roman" w:eastAsia="Times New Roman" w:hAnsi="Times New Roman"/>
                <w:i/>
                <w:color w:val="000000"/>
                <w:sz w:val="18"/>
                <w:szCs w:val="18"/>
                <w:lang w:eastAsia="ru-RU"/>
              </w:rPr>
            </w:pPr>
            <w:r>
              <w:rPr>
                <w:rFonts w:ascii="Times New Roman" w:hAnsi="Times New Roman"/>
                <w:i/>
                <w:iCs/>
                <w:sz w:val="18"/>
                <w:szCs w:val="18"/>
                <w:lang w:eastAsia="ru-RU"/>
              </w:rPr>
              <w:t>В данном разделе оценивается публикация промежуточной отчетности (за первый квартал, полугодие, девять месяцев) об исполнении бюджета за 201</w:t>
            </w:r>
            <w:r w:rsidR="00917AE1">
              <w:rPr>
                <w:rFonts w:ascii="Times New Roman" w:hAnsi="Times New Roman"/>
                <w:i/>
                <w:iCs/>
                <w:sz w:val="18"/>
                <w:szCs w:val="18"/>
                <w:lang w:eastAsia="ru-RU"/>
              </w:rPr>
              <w:t>6</w:t>
            </w:r>
            <w:r>
              <w:rPr>
                <w:rFonts w:ascii="Times New Roman" w:hAnsi="Times New Roman"/>
                <w:i/>
                <w:iCs/>
                <w:sz w:val="18"/>
                <w:szCs w:val="18"/>
                <w:lang w:eastAsia="ru-RU"/>
              </w:rPr>
              <w:t xml:space="preserve"> год, а также аналитически</w:t>
            </w:r>
            <w:r w:rsidR="008E4DDC">
              <w:rPr>
                <w:rFonts w:ascii="Times New Roman" w:hAnsi="Times New Roman"/>
                <w:i/>
                <w:iCs/>
                <w:sz w:val="18"/>
                <w:szCs w:val="18"/>
                <w:lang w:eastAsia="ru-RU"/>
              </w:rPr>
              <w:t xml:space="preserve">е </w:t>
            </w:r>
            <w:r>
              <w:rPr>
                <w:rFonts w:ascii="Times New Roman" w:hAnsi="Times New Roman"/>
                <w:i/>
                <w:iCs/>
                <w:sz w:val="18"/>
                <w:szCs w:val="18"/>
                <w:lang w:eastAsia="ru-RU"/>
              </w:rPr>
              <w:t>данны</w:t>
            </w:r>
            <w:r w:rsidR="008E4DDC">
              <w:rPr>
                <w:rFonts w:ascii="Times New Roman" w:hAnsi="Times New Roman"/>
                <w:i/>
                <w:iCs/>
                <w:sz w:val="18"/>
                <w:szCs w:val="18"/>
                <w:lang w:eastAsia="ru-RU"/>
              </w:rPr>
              <w:t xml:space="preserve">е. </w:t>
            </w:r>
            <w:r>
              <w:rPr>
                <w:rFonts w:ascii="Times New Roman" w:hAnsi="Times New Roman"/>
                <w:i/>
                <w:iCs/>
                <w:sz w:val="18"/>
                <w:szCs w:val="18"/>
                <w:lang w:eastAsia="ru-RU"/>
              </w:rPr>
              <w:t xml:space="preserve">В целях оценки показателей раздела учитывается </w:t>
            </w:r>
            <w:r w:rsidRPr="00356C27">
              <w:rPr>
                <w:rFonts w:ascii="Times New Roman" w:hAnsi="Times New Roman"/>
                <w:i/>
                <w:iCs/>
                <w:sz w:val="18"/>
                <w:szCs w:val="18"/>
                <w:lang w:eastAsia="ru-RU"/>
              </w:rPr>
              <w:t xml:space="preserve">публикация сведений в открытом доступе </w:t>
            </w:r>
            <w:r w:rsidRPr="00356C27">
              <w:rPr>
                <w:rFonts w:ascii="Times New Roman" w:eastAsia="Times New Roman" w:hAnsi="Times New Roman"/>
                <w:i/>
                <w:color w:val="000000"/>
                <w:sz w:val="18"/>
                <w:szCs w:val="18"/>
                <w:lang w:eastAsia="ru-RU"/>
              </w:rPr>
              <w:t>на портале (сайте) субъекта РФ, предназначенном для публикации информации о бюджетных данных</w:t>
            </w:r>
            <w:r>
              <w:rPr>
                <w:rFonts w:ascii="Times New Roman" w:eastAsia="Times New Roman" w:hAnsi="Times New Roman"/>
                <w:i/>
                <w:color w:val="000000"/>
                <w:sz w:val="18"/>
                <w:szCs w:val="18"/>
                <w:lang w:eastAsia="ru-RU"/>
              </w:rPr>
              <w:t xml:space="preserve">. </w:t>
            </w:r>
          </w:p>
          <w:p w:rsidR="00E73FBC" w:rsidRPr="00992EF8" w:rsidRDefault="00E73FBC" w:rsidP="003A560D">
            <w:pPr>
              <w:autoSpaceDE w:val="0"/>
              <w:autoSpaceDN w:val="0"/>
              <w:adjustRightInd w:val="0"/>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iCs/>
                <w:color w:val="000000"/>
                <w:sz w:val="18"/>
                <w:szCs w:val="18"/>
                <w:lang w:eastAsia="ru-RU"/>
              </w:rPr>
              <w:t xml:space="preserve">В целях оценки показателей раздела оценивается публикация отчетности или аналитических данных за </w:t>
            </w:r>
            <w:r w:rsidR="003A560D">
              <w:rPr>
                <w:rFonts w:ascii="Times New Roman" w:eastAsia="Times New Roman" w:hAnsi="Times New Roman"/>
                <w:i/>
                <w:iCs/>
                <w:color w:val="000000"/>
                <w:sz w:val="18"/>
                <w:szCs w:val="18"/>
                <w:lang w:eastAsia="ru-RU"/>
              </w:rPr>
              <w:t xml:space="preserve">все </w:t>
            </w:r>
            <w:r>
              <w:rPr>
                <w:rFonts w:ascii="Times New Roman" w:eastAsia="Times New Roman" w:hAnsi="Times New Roman"/>
                <w:i/>
                <w:iCs/>
                <w:color w:val="000000"/>
                <w:sz w:val="18"/>
                <w:szCs w:val="18"/>
                <w:lang w:eastAsia="ru-RU"/>
              </w:rPr>
              <w:t>отчетные периоды, по которым на момент проведения мониторинга наступил срок публикации, указанный в комментариях к конкретным показателям.</w:t>
            </w:r>
            <w:r w:rsidR="003A560D">
              <w:rPr>
                <w:rFonts w:ascii="Times New Roman" w:eastAsia="Times New Roman" w:hAnsi="Times New Roman"/>
                <w:i/>
                <w:sz w:val="18"/>
                <w:szCs w:val="18"/>
                <w:lang w:eastAsia="ru-RU"/>
              </w:rPr>
              <w:t xml:space="preserve"> </w:t>
            </w:r>
            <w:r w:rsidR="003A560D" w:rsidRPr="001E628C">
              <w:rPr>
                <w:rFonts w:ascii="Times New Roman" w:eastAsia="Times New Roman" w:hAnsi="Times New Roman"/>
                <w:i/>
                <w:sz w:val="18"/>
                <w:szCs w:val="18"/>
                <w:lang w:eastAsia="ru-RU"/>
              </w:rPr>
              <w:t>В случае установления факта несоблюдения</w:t>
            </w:r>
            <w:r w:rsidR="003A560D" w:rsidRPr="000736AD">
              <w:rPr>
                <w:rFonts w:ascii="Times New Roman" w:eastAsia="Times New Roman" w:hAnsi="Times New Roman"/>
                <w:i/>
                <w:sz w:val="18"/>
                <w:szCs w:val="18"/>
                <w:lang w:eastAsia="ru-RU"/>
              </w:rPr>
              <w:t xml:space="preserve"> указанных </w:t>
            </w:r>
            <w:r w:rsidR="003A560D">
              <w:rPr>
                <w:rFonts w:ascii="Times New Roman" w:eastAsia="Times New Roman" w:hAnsi="Times New Roman"/>
                <w:i/>
                <w:sz w:val="18"/>
                <w:szCs w:val="18"/>
                <w:lang w:eastAsia="ru-RU"/>
              </w:rPr>
              <w:t xml:space="preserve">для конкретных показателей </w:t>
            </w:r>
            <w:r w:rsidR="003A560D" w:rsidRPr="000736AD">
              <w:rPr>
                <w:rFonts w:ascii="Times New Roman" w:eastAsia="Times New Roman" w:hAnsi="Times New Roman"/>
                <w:i/>
                <w:sz w:val="18"/>
                <w:szCs w:val="18"/>
                <w:lang w:eastAsia="ru-RU"/>
              </w:rPr>
              <w:t xml:space="preserve">сроков </w:t>
            </w:r>
            <w:r w:rsidR="003A560D">
              <w:rPr>
                <w:rFonts w:ascii="Times New Roman" w:eastAsia="Times New Roman" w:hAnsi="Times New Roman"/>
                <w:i/>
                <w:sz w:val="18"/>
                <w:szCs w:val="18"/>
                <w:lang w:eastAsia="ru-RU"/>
              </w:rPr>
              <w:t xml:space="preserve">публикации </w:t>
            </w:r>
            <w:r w:rsidR="003A560D" w:rsidRPr="000736AD">
              <w:rPr>
                <w:rFonts w:ascii="Times New Roman" w:eastAsia="Times New Roman" w:hAnsi="Times New Roman"/>
                <w:i/>
                <w:sz w:val="18"/>
                <w:szCs w:val="18"/>
                <w:lang w:eastAsia="ru-RU"/>
              </w:rPr>
              <w:t>применяется понижающий коэффициент за нарушение сроков о</w:t>
            </w:r>
            <w:r w:rsidR="003A560D">
              <w:rPr>
                <w:rFonts w:ascii="Times New Roman" w:eastAsia="Times New Roman" w:hAnsi="Times New Roman"/>
                <w:i/>
                <w:sz w:val="18"/>
                <w:szCs w:val="18"/>
                <w:lang w:eastAsia="ru-RU"/>
              </w:rPr>
              <w:t>беспечения доступа к бюджетным данным. В случае, если хотя бы за один отчетный период, которые на момент проведения мониторинга завершены и по которым наст</w:t>
            </w:r>
            <w:r w:rsidR="00D21929">
              <w:rPr>
                <w:rFonts w:ascii="Times New Roman" w:eastAsia="Times New Roman" w:hAnsi="Times New Roman"/>
                <w:i/>
                <w:sz w:val="18"/>
                <w:szCs w:val="18"/>
                <w:lang w:eastAsia="ru-RU"/>
              </w:rPr>
              <w:t xml:space="preserve">упил срок публикации, сведения </w:t>
            </w:r>
            <w:r w:rsidR="003A560D">
              <w:rPr>
                <w:rFonts w:ascii="Times New Roman" w:eastAsia="Times New Roman" w:hAnsi="Times New Roman"/>
                <w:i/>
                <w:sz w:val="18"/>
                <w:szCs w:val="18"/>
                <w:lang w:eastAsia="ru-RU"/>
              </w:rPr>
              <w:t>не опубликованы, оценка показателя принимает значение 0 баллов.</w:t>
            </w:r>
            <w:r w:rsidR="003A560D" w:rsidRPr="001E628C">
              <w:rPr>
                <w:rFonts w:ascii="Times New Roman" w:eastAsia="Times New Roman" w:hAnsi="Times New Roman"/>
                <w:i/>
                <w:sz w:val="18"/>
                <w:szCs w:val="18"/>
                <w:lang w:eastAsia="ru-RU"/>
              </w:rPr>
              <w:t xml:space="preserve"> </w:t>
            </w:r>
          </w:p>
        </w:tc>
        <w:tc>
          <w:tcPr>
            <w:tcW w:w="708" w:type="dxa"/>
            <w:shd w:val="clear" w:color="auto" w:fill="F7CAAC"/>
            <w:vAlign w:val="center"/>
            <w:hideMark/>
          </w:tcPr>
          <w:p w:rsidR="005534B0" w:rsidRPr="00676D8D" w:rsidRDefault="005534B0" w:rsidP="00D44A3E">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r w:rsidR="00D44A3E">
              <w:rPr>
                <w:rFonts w:ascii="Times New Roman" w:eastAsia="Times New Roman" w:hAnsi="Times New Roman"/>
                <w:b/>
                <w:bCs/>
                <w:color w:val="000000"/>
                <w:sz w:val="18"/>
                <w:szCs w:val="18"/>
                <w:lang w:eastAsia="ru-RU"/>
              </w:rPr>
              <w:t>22</w:t>
            </w:r>
          </w:p>
        </w:tc>
        <w:tc>
          <w:tcPr>
            <w:tcW w:w="567"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5534B0" w:rsidRPr="00676D8D" w:rsidTr="00405079">
        <w:trPr>
          <w:trHeight w:val="20"/>
        </w:trPr>
        <w:tc>
          <w:tcPr>
            <w:tcW w:w="709"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r w:rsidRPr="00676D8D">
              <w:rPr>
                <w:rFonts w:ascii="Times New Roman" w:eastAsia="Times New Roman" w:hAnsi="Times New Roman"/>
                <w:color w:val="000000"/>
                <w:sz w:val="18"/>
                <w:szCs w:val="18"/>
                <w:lang w:eastAsia="ru-RU"/>
              </w:rPr>
              <w:t>.1</w:t>
            </w:r>
          </w:p>
        </w:tc>
        <w:tc>
          <w:tcPr>
            <w:tcW w:w="11624" w:type="dxa"/>
            <w:shd w:val="clear" w:color="000000" w:fill="FDE9D9"/>
            <w:vAlign w:val="center"/>
            <w:hideMark/>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Публикуются ли отчеты об исполнении бюджета субъекта РФ за первый квартал, полугодие, девять месяцев 201</w:t>
            </w:r>
            <w:r w:rsidR="00917AE1">
              <w:rPr>
                <w:rFonts w:ascii="Times New Roman" w:eastAsia="Times New Roman" w:hAnsi="Times New Roman"/>
                <w:color w:val="000000"/>
                <w:sz w:val="18"/>
                <w:szCs w:val="18"/>
                <w:lang w:eastAsia="ru-RU"/>
              </w:rPr>
              <w:t>6</w:t>
            </w:r>
            <w:r w:rsidRPr="0055670C">
              <w:rPr>
                <w:rFonts w:ascii="Times New Roman" w:eastAsia="Times New Roman" w:hAnsi="Times New Roman"/>
                <w:color w:val="000000"/>
                <w:sz w:val="18"/>
                <w:szCs w:val="18"/>
                <w:lang w:eastAsia="ru-RU"/>
              </w:rPr>
              <w:t xml:space="preserve"> года</w:t>
            </w:r>
            <w:r>
              <w:rPr>
                <w:rFonts w:ascii="Times New Roman" w:eastAsia="Times New Roman" w:hAnsi="Times New Roman"/>
                <w:color w:val="000000"/>
                <w:sz w:val="18"/>
                <w:szCs w:val="18"/>
                <w:lang w:eastAsia="ru-RU"/>
              </w:rPr>
              <w:t>,</w:t>
            </w:r>
            <w:r w:rsidRPr="0055670C">
              <w:rPr>
                <w:rFonts w:ascii="Times New Roman" w:eastAsia="Times New Roman" w:hAnsi="Times New Roman"/>
                <w:color w:val="000000"/>
                <w:sz w:val="18"/>
                <w:szCs w:val="18"/>
                <w:lang w:eastAsia="ru-RU"/>
              </w:rPr>
              <w:t xml:space="preserve"> утвержденные высшим исполнительным органом государственной власти субъекта РФ</w:t>
            </w:r>
            <w:r>
              <w:rPr>
                <w:rFonts w:ascii="Times New Roman" w:eastAsia="Times New Roman" w:hAnsi="Times New Roman"/>
                <w:color w:val="000000"/>
                <w:sz w:val="18"/>
                <w:szCs w:val="18"/>
                <w:lang w:eastAsia="ru-RU"/>
              </w:rPr>
              <w:t>?</w:t>
            </w:r>
          </w:p>
          <w:p w:rsidR="00917AE1" w:rsidRDefault="005534B0" w:rsidP="005534B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официальные документы, принятые высшим исполнительным органом государственной власти субъекта РФ в соответствии с частью 5 </w:t>
            </w:r>
            <w:r w:rsidRPr="00676D8D">
              <w:rPr>
                <w:rFonts w:ascii="Times New Roman" w:eastAsia="Times New Roman" w:hAnsi="Times New Roman"/>
                <w:i/>
                <w:color w:val="000000"/>
                <w:sz w:val="18"/>
                <w:szCs w:val="18"/>
                <w:lang w:eastAsia="ru-RU"/>
              </w:rPr>
              <w:t>статьи 264.2 Бюджетного кодекса РФ</w:t>
            </w:r>
            <w:r>
              <w:rPr>
                <w:rFonts w:ascii="Times New Roman" w:eastAsia="Times New Roman" w:hAnsi="Times New Roman"/>
                <w:i/>
                <w:color w:val="000000"/>
                <w:sz w:val="18"/>
                <w:szCs w:val="18"/>
                <w:lang w:eastAsia="ru-RU"/>
              </w:rPr>
              <w:t xml:space="preserve">. Иные документы и материалы в целях оценки данного показателя не учитываются. </w:t>
            </w:r>
            <w:r w:rsidR="001654F2">
              <w:rPr>
                <w:rFonts w:ascii="Times New Roman" w:eastAsia="Times New Roman" w:hAnsi="Times New Roman"/>
                <w:i/>
                <w:color w:val="000000"/>
                <w:sz w:val="18"/>
                <w:szCs w:val="18"/>
                <w:lang w:eastAsia="ru-RU"/>
              </w:rPr>
              <w:t>Опубликованные сведения в обязательном порядке должны содержать: а) наименование, номер и дату</w:t>
            </w:r>
            <w:r w:rsidR="00917AE1">
              <w:rPr>
                <w:rFonts w:ascii="Times New Roman" w:eastAsia="Times New Roman" w:hAnsi="Times New Roman"/>
                <w:i/>
                <w:color w:val="000000"/>
                <w:sz w:val="18"/>
                <w:szCs w:val="18"/>
                <w:lang w:eastAsia="ru-RU"/>
              </w:rPr>
              <w:t xml:space="preserve"> </w:t>
            </w:r>
            <w:r w:rsidR="001654F2">
              <w:rPr>
                <w:rFonts w:ascii="Times New Roman" w:eastAsia="Times New Roman" w:hAnsi="Times New Roman"/>
                <w:i/>
                <w:color w:val="000000"/>
                <w:sz w:val="18"/>
                <w:szCs w:val="18"/>
                <w:lang w:eastAsia="ru-RU"/>
              </w:rPr>
              <w:t>правового акта, утверждающего отчет; б) должность, фамилию и инициалы лица, подписавшего правовой акт, утверждающий отчет.</w:t>
            </w:r>
          </w:p>
          <w:p w:rsidR="005534B0" w:rsidRDefault="005534B0" w:rsidP="005534B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 xml:space="preserve">Учитывается публикация отчетов со всеми приложениями; </w:t>
            </w:r>
            <w:r w:rsidRPr="00F823D2">
              <w:rPr>
                <w:rFonts w:ascii="Times New Roman" w:eastAsia="Times New Roman" w:hAnsi="Times New Roman"/>
                <w:i/>
                <w:sz w:val="18"/>
                <w:szCs w:val="18"/>
                <w:lang w:eastAsia="ru-RU"/>
              </w:rPr>
              <w:t>публикация отдельных составляющих в целях оценки показателя не учитывается</w:t>
            </w:r>
            <w:r>
              <w:rPr>
                <w:rFonts w:ascii="Times New Roman" w:eastAsia="Times New Roman" w:hAnsi="Times New Roman"/>
                <w:i/>
                <w:sz w:val="18"/>
                <w:szCs w:val="18"/>
                <w:lang w:eastAsia="ru-RU"/>
              </w:rPr>
              <w:t>.</w:t>
            </w:r>
          </w:p>
          <w:p w:rsidR="001654F2" w:rsidRDefault="001654F2" w:rsidP="005534B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Допускается публикация постановляющей части правового акта, утверждающего отчет, в графическом формате. За использование графического формата для публикации приложений к отчету (содержательной части) применяется понижающий коэффициент за используемый формат данных.</w:t>
            </w:r>
          </w:p>
          <w:p w:rsidR="00E73FBC" w:rsidRPr="003A560D" w:rsidRDefault="001654F2" w:rsidP="00166837">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Отчет</w:t>
            </w:r>
            <w:r w:rsidR="00166837">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об исполнении бюджета субъекта РФ за первый квартал, полугодие, девять месяцев 2016 года, утвержденные высшим исполнительным органом государственной власти субъекта РФ, долж</w:t>
            </w:r>
            <w:r w:rsidR="00166837">
              <w:rPr>
                <w:rFonts w:ascii="Times New Roman" w:eastAsia="Times New Roman" w:hAnsi="Times New Roman"/>
                <w:i/>
                <w:sz w:val="18"/>
                <w:szCs w:val="18"/>
                <w:lang w:eastAsia="ru-RU"/>
              </w:rPr>
              <w:t>ны</w:t>
            </w:r>
            <w:r>
              <w:rPr>
                <w:rFonts w:ascii="Times New Roman" w:eastAsia="Times New Roman" w:hAnsi="Times New Roman"/>
                <w:i/>
                <w:sz w:val="18"/>
                <w:szCs w:val="18"/>
                <w:lang w:eastAsia="ru-RU"/>
              </w:rPr>
              <w:t xml:space="preserve"> быть опубликован</w:t>
            </w:r>
            <w:r w:rsidR="00166837">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w:t>
            </w:r>
            <w:r w:rsidR="00E73FBC">
              <w:rPr>
                <w:rFonts w:ascii="Times New Roman" w:eastAsia="Times New Roman" w:hAnsi="Times New Roman"/>
                <w:i/>
                <w:sz w:val="18"/>
                <w:szCs w:val="18"/>
                <w:lang w:eastAsia="ru-RU"/>
              </w:rPr>
              <w:t>в течение</w:t>
            </w:r>
            <w:r>
              <w:rPr>
                <w:rFonts w:ascii="Times New Roman" w:eastAsia="Times New Roman" w:hAnsi="Times New Roman"/>
                <w:i/>
                <w:sz w:val="18"/>
                <w:szCs w:val="18"/>
                <w:lang w:eastAsia="ru-RU"/>
              </w:rPr>
              <w:t xml:space="preserve"> 3-х месяцев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lastRenderedPageBreak/>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11624" w:type="dxa"/>
            <w:vAlign w:val="center"/>
            <w:hideMark/>
          </w:tcPr>
          <w:p w:rsidR="005534B0" w:rsidRPr="00676D8D" w:rsidRDefault="005534B0" w:rsidP="005534B0">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Да, опубликованы утвержденные высшим исполнительным органом государственной власти субъекта РФ отчеты за все отчетные периоды</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tcPr>
          <w:p w:rsidR="005534B0" w:rsidRPr="00676D8D" w:rsidRDefault="001654F2"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1654F2"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11624" w:type="dxa"/>
            <w:vAlign w:val="center"/>
            <w:hideMark/>
          </w:tcPr>
          <w:p w:rsidR="005534B0" w:rsidRPr="00676D8D" w:rsidRDefault="005534B0"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0064041B">
              <w:rPr>
                <w:rFonts w:ascii="Times New Roman" w:eastAsia="Times New Roman" w:hAnsi="Times New Roman"/>
                <w:color w:val="000000"/>
                <w:sz w:val="18"/>
                <w:szCs w:val="18"/>
                <w:lang w:eastAsia="ru-RU"/>
              </w:rPr>
              <w:t>,</w:t>
            </w:r>
            <w:r w:rsidRPr="00676D8D">
              <w:rPr>
                <w:rFonts w:ascii="Times New Roman" w:eastAsia="Times New Roman" w:hAnsi="Times New Roman"/>
                <w:color w:val="000000"/>
                <w:sz w:val="18"/>
                <w:szCs w:val="18"/>
                <w:lang w:eastAsia="ru-RU"/>
              </w:rPr>
              <w:t xml:space="preserve"> или публикуются нерегулярно</w:t>
            </w:r>
            <w:r w:rsidR="0064041B">
              <w:rPr>
                <w:rFonts w:ascii="Times New Roman" w:eastAsia="Times New Roman" w:hAnsi="Times New Roman"/>
                <w:color w:val="000000"/>
                <w:sz w:val="18"/>
                <w:szCs w:val="18"/>
                <w:lang w:eastAsia="ru-RU"/>
              </w:rPr>
              <w:t>, или не отвечают требованиям</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10.2</w:t>
            </w:r>
          </w:p>
        </w:tc>
        <w:tc>
          <w:tcPr>
            <w:tcW w:w="11624" w:type="dxa"/>
            <w:shd w:val="clear" w:color="auto" w:fill="FBE4D5"/>
            <w:vAlign w:val="center"/>
          </w:tcPr>
          <w:p w:rsidR="005534B0" w:rsidRPr="00192FCC" w:rsidRDefault="005534B0" w:rsidP="005534B0">
            <w:pPr>
              <w:spacing w:before="40" w:after="40" w:line="240" w:lineRule="auto"/>
              <w:rPr>
                <w:rFonts w:ascii="Times New Roman" w:eastAsia="Times New Roman" w:hAnsi="Times New Roman"/>
                <w:color w:val="000000"/>
                <w:sz w:val="18"/>
                <w:szCs w:val="18"/>
                <w:lang w:eastAsia="ru-RU"/>
              </w:rPr>
            </w:pPr>
            <w:r w:rsidRPr="00192FC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w:t>
            </w:r>
            <w:r w:rsidRPr="00192FCC">
              <w:rPr>
                <w:rFonts w:ascii="Times New Roman" w:eastAsia="Times New Roman" w:hAnsi="Times New Roman"/>
                <w:color w:val="000000"/>
                <w:sz w:val="18"/>
                <w:szCs w:val="18"/>
                <w:lang w:eastAsia="ru-RU"/>
              </w:rPr>
              <w:t>сведения об исполнении бюджета</w:t>
            </w:r>
            <w:r>
              <w:rPr>
                <w:rFonts w:ascii="Times New Roman" w:eastAsia="Times New Roman" w:hAnsi="Times New Roman"/>
                <w:color w:val="000000"/>
                <w:sz w:val="18"/>
                <w:szCs w:val="18"/>
                <w:lang w:eastAsia="ru-RU"/>
              </w:rPr>
              <w:t xml:space="preserve">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доходам </w:t>
            </w:r>
            <w:r w:rsidRPr="00192FCC">
              <w:rPr>
                <w:rFonts w:ascii="Times New Roman" w:eastAsia="Times New Roman" w:hAnsi="Times New Roman"/>
                <w:color w:val="000000"/>
                <w:sz w:val="18"/>
                <w:szCs w:val="18"/>
                <w:lang w:eastAsia="ru-RU"/>
              </w:rPr>
              <w:t>в разрезе видов доходов в сравнении с запланированными значениями на соответствующий период (финансовый год)?</w:t>
            </w:r>
          </w:p>
          <w:p w:rsidR="00601B73" w:rsidRDefault="00601B73" w:rsidP="00601B73">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601B73" w:rsidRPr="003A560D" w:rsidRDefault="00601B73"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10.3</w:t>
            </w:r>
          </w:p>
        </w:tc>
        <w:tc>
          <w:tcPr>
            <w:tcW w:w="11624" w:type="dxa"/>
            <w:shd w:val="clear" w:color="auto" w:fill="FBE4D5"/>
            <w:vAlign w:val="center"/>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сведения об исполнении бюджета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расходам в разрезе разделов и подразделов классификации расходов </w:t>
            </w:r>
            <w:r w:rsidRPr="00192FCC">
              <w:rPr>
                <w:rFonts w:ascii="Times New Roman" w:eastAsia="Times New Roman" w:hAnsi="Times New Roman"/>
                <w:color w:val="000000"/>
                <w:sz w:val="18"/>
                <w:szCs w:val="18"/>
                <w:lang w:eastAsia="ru-RU"/>
              </w:rPr>
              <w:t>в сравнении с запланированными значениями на соответствующий период (финансовый год)?</w:t>
            </w:r>
          </w:p>
          <w:p w:rsidR="00601B73" w:rsidRPr="003A560D" w:rsidRDefault="0064041B"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10.4</w:t>
            </w:r>
          </w:p>
        </w:tc>
        <w:tc>
          <w:tcPr>
            <w:tcW w:w="11624" w:type="dxa"/>
            <w:shd w:val="clear" w:color="auto" w:fill="FBE4D5"/>
            <w:vAlign w:val="center"/>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сведения об исполнении бюджета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расходам в разрезе государственных программ </w:t>
            </w:r>
            <w:r w:rsidRPr="00192FCC">
              <w:rPr>
                <w:rFonts w:ascii="Times New Roman" w:eastAsia="Times New Roman" w:hAnsi="Times New Roman"/>
                <w:color w:val="000000"/>
                <w:sz w:val="18"/>
                <w:szCs w:val="18"/>
                <w:lang w:eastAsia="ru-RU"/>
              </w:rPr>
              <w:t>в сравнении с запланированными значениями на соответствующий период (финансовый год)?</w:t>
            </w:r>
          </w:p>
          <w:p w:rsidR="0064041B" w:rsidRPr="003A560D" w:rsidRDefault="0064041B"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051A20" w:rsidRDefault="008E4DDC" w:rsidP="00DC708F">
            <w:pPr>
              <w:spacing w:before="40" w:after="40" w:line="240" w:lineRule="auto"/>
              <w:jc w:val="center"/>
              <w:rPr>
                <w:rFonts w:ascii="Times New Roman" w:eastAsia="Times New Roman" w:hAnsi="Times New Roman"/>
                <w:sz w:val="18"/>
                <w:szCs w:val="18"/>
                <w:lang w:eastAsia="ru-RU"/>
              </w:rPr>
            </w:pPr>
            <w:r w:rsidRPr="00051A20">
              <w:rPr>
                <w:rFonts w:ascii="Times New Roman" w:eastAsia="Times New Roman" w:hAnsi="Times New Roman"/>
                <w:sz w:val="18"/>
                <w:szCs w:val="18"/>
                <w:lang w:eastAsia="ru-RU"/>
              </w:rPr>
              <w:t>10.5</w:t>
            </w:r>
          </w:p>
        </w:tc>
        <w:tc>
          <w:tcPr>
            <w:tcW w:w="11624" w:type="dxa"/>
            <w:shd w:val="clear" w:color="auto" w:fill="FBE4D5"/>
            <w:vAlign w:val="center"/>
          </w:tcPr>
          <w:p w:rsidR="00DC708F" w:rsidRPr="00051A20" w:rsidRDefault="00DC708F" w:rsidP="00DC708F">
            <w:pPr>
              <w:spacing w:before="40" w:after="40" w:line="240" w:lineRule="auto"/>
              <w:rPr>
                <w:rFonts w:ascii="Times New Roman" w:eastAsia="Times New Roman" w:hAnsi="Times New Roman"/>
                <w:sz w:val="18"/>
                <w:szCs w:val="18"/>
                <w:lang w:eastAsia="ru-RU"/>
              </w:rPr>
            </w:pPr>
            <w:r w:rsidRPr="00051A20">
              <w:rPr>
                <w:rFonts w:ascii="Times New Roman" w:eastAsia="Times New Roman" w:hAnsi="Times New Roman"/>
                <w:sz w:val="18"/>
                <w:szCs w:val="18"/>
                <w:lang w:eastAsia="ru-RU"/>
              </w:rPr>
              <w:t xml:space="preserve">Публикуются ли ежеквартально сведения об объеме государственного долга субъекта РФ на начало </w:t>
            </w:r>
            <w:r w:rsidR="00D31B65">
              <w:rPr>
                <w:rFonts w:ascii="Times New Roman" w:eastAsia="Times New Roman" w:hAnsi="Times New Roman"/>
                <w:sz w:val="18"/>
                <w:szCs w:val="18"/>
                <w:lang w:eastAsia="ru-RU"/>
              </w:rPr>
              <w:t xml:space="preserve">2016 года </w:t>
            </w:r>
            <w:r w:rsidRPr="00051A20">
              <w:rPr>
                <w:rFonts w:ascii="Times New Roman" w:eastAsia="Times New Roman" w:hAnsi="Times New Roman"/>
                <w:sz w:val="18"/>
                <w:szCs w:val="18"/>
                <w:lang w:eastAsia="ru-RU"/>
              </w:rPr>
              <w:t>и на конец отчетного периода?</w:t>
            </w:r>
          </w:p>
          <w:p w:rsidR="00DC708F" w:rsidRPr="00051A20" w:rsidRDefault="00DC708F" w:rsidP="00DC708F">
            <w:pPr>
              <w:spacing w:before="40" w:after="40" w:line="240" w:lineRule="auto"/>
              <w:rPr>
                <w:rFonts w:ascii="Times New Roman" w:eastAsia="Times New Roman" w:hAnsi="Times New Roman"/>
                <w:i/>
                <w:sz w:val="18"/>
                <w:szCs w:val="18"/>
                <w:lang w:eastAsia="ru-RU"/>
              </w:rPr>
            </w:pPr>
            <w:r w:rsidRPr="00051A20">
              <w:rPr>
                <w:rFonts w:ascii="Times New Roman" w:eastAsia="Times New Roman" w:hAnsi="Times New Roman"/>
                <w:i/>
                <w:sz w:val="18"/>
                <w:szCs w:val="18"/>
                <w:lang w:eastAsia="ru-RU"/>
              </w:rPr>
              <w:t>Для максимальной оценки показателя требуется публикация сведений об объеме государственного долга по видам долговых обязательств или по видам заимствований.</w:t>
            </w:r>
          </w:p>
          <w:p w:rsidR="00DC708F" w:rsidRPr="00051A20" w:rsidRDefault="00DC708F" w:rsidP="00DC708F">
            <w:pPr>
              <w:spacing w:before="40" w:after="40" w:line="240" w:lineRule="auto"/>
              <w:rPr>
                <w:rFonts w:ascii="Times New Roman" w:eastAsia="Times New Roman" w:hAnsi="Times New Roman"/>
                <w:i/>
                <w:sz w:val="18"/>
                <w:szCs w:val="18"/>
                <w:lang w:eastAsia="ru-RU"/>
              </w:rPr>
            </w:pPr>
            <w:r w:rsidRPr="00051A20">
              <w:rPr>
                <w:rFonts w:ascii="Times New Roman" w:eastAsia="Times New Roman" w:hAnsi="Times New Roman"/>
                <w:i/>
                <w:sz w:val="18"/>
                <w:szCs w:val="18"/>
                <w:lang w:eastAsia="ru-RU"/>
              </w:rPr>
              <w:t xml:space="preserve">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 2016 год. </w:t>
            </w:r>
          </w:p>
        </w:tc>
        <w:tc>
          <w:tcPr>
            <w:tcW w:w="708"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в том числе по видам долговых обязательств или по видам заимствований</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но не содержат сведений по видам долговых обязательств или по видам заимствований</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поступлении доходов в бюджет субъекта РФ по видам доходов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Default="00DC708F" w:rsidP="00DC708F">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10.7</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расходах бюджета субъекта РФ по разделам и подразделам классификации расходов бюджетов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расходах бюджета субъекта РФ по государственным программам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10.9</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сведения об исполнении консолидированного бюджета субъекта РФ по доходам в разрезе видов доходов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Default="00DC708F" w:rsidP="00DC708F">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C708F" w:rsidRPr="00282375"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Нет</w:t>
            </w:r>
            <w:r>
              <w:rPr>
                <w:rFonts w:ascii="Times New Roman" w:eastAsia="Times New Roman" w:hAnsi="Times New Roman"/>
                <w:color w:val="000000"/>
                <w:sz w:val="18"/>
                <w:szCs w:val="18"/>
                <w:lang w:eastAsia="ru-RU"/>
              </w:rPr>
              <w:t>,</w:t>
            </w:r>
            <w:r w:rsidRPr="00676D8D">
              <w:rPr>
                <w:rFonts w:ascii="Times New Roman" w:eastAsia="Times New Roman" w:hAnsi="Times New Roman"/>
                <w:color w:val="000000"/>
                <w:sz w:val="18"/>
                <w:szCs w:val="18"/>
                <w:lang w:eastAsia="ru-RU"/>
              </w:rPr>
              <w:t xml:space="preserve">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10.10</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сведения об исполнении консолидированного бюджета субъекта РФ по расходам в разрезе разделов и подразделов классификации расходов бюджетов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DE9D9"/>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10.11</w:t>
            </w:r>
          </w:p>
        </w:tc>
        <w:tc>
          <w:tcPr>
            <w:tcW w:w="11624" w:type="dxa"/>
            <w:shd w:val="clear" w:color="auto" w:fill="FDE9D9"/>
            <w:vAlign w:val="center"/>
          </w:tcPr>
          <w:p w:rsidR="00DC708F" w:rsidRPr="00F823D2" w:rsidRDefault="00DC708F" w:rsidP="00DC708F">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Опубликованы ли</w:t>
            </w:r>
            <w:r>
              <w:rPr>
                <w:rFonts w:ascii="Times New Roman" w:eastAsia="Times New Roman" w:hAnsi="Times New Roman"/>
                <w:color w:val="000000"/>
                <w:sz w:val="18"/>
                <w:szCs w:val="18"/>
                <w:lang w:eastAsia="ru-RU"/>
              </w:rPr>
              <w:t xml:space="preserve"> </w:t>
            </w:r>
            <w:r w:rsidRPr="00F823D2">
              <w:rPr>
                <w:rFonts w:ascii="Times New Roman" w:eastAsia="Times New Roman" w:hAnsi="Times New Roman"/>
                <w:color w:val="000000"/>
                <w:sz w:val="18"/>
                <w:szCs w:val="18"/>
                <w:lang w:eastAsia="ru-RU"/>
              </w:rPr>
              <w:t>результаты оценки эффективности налоговых льгот, предоставленных по решениям органов государственной власти субъекта РФ, за 201</w:t>
            </w:r>
            <w:r>
              <w:rPr>
                <w:rFonts w:ascii="Times New Roman" w:eastAsia="Times New Roman" w:hAnsi="Times New Roman"/>
                <w:color w:val="000000"/>
                <w:sz w:val="18"/>
                <w:szCs w:val="18"/>
                <w:lang w:eastAsia="ru-RU"/>
              </w:rPr>
              <w:t>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а также исходные данные, используемые для оценки</w:t>
            </w:r>
            <w:r w:rsidRPr="00F823D2">
              <w:rPr>
                <w:rFonts w:ascii="Times New Roman" w:eastAsia="Times New Roman" w:hAnsi="Times New Roman"/>
                <w:color w:val="000000"/>
                <w:sz w:val="18"/>
                <w:szCs w:val="18"/>
                <w:lang w:eastAsia="ru-RU"/>
              </w:rPr>
              <w:t>?</w:t>
            </w:r>
          </w:p>
          <w:p w:rsidR="004458DB" w:rsidRDefault="004458DB"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Налоговые льготы представляют собой сокращение размера налогового платежа или полное освобождение от него определенных категорий налогоплательщиков. По своей сути, это расходы бюджета, осуществленные в особой форме. </w:t>
            </w:r>
            <w:r w:rsidR="0054389D">
              <w:rPr>
                <w:rFonts w:ascii="Times New Roman" w:eastAsia="Times New Roman" w:hAnsi="Times New Roman"/>
                <w:i/>
                <w:color w:val="000000"/>
                <w:sz w:val="18"/>
                <w:szCs w:val="18"/>
                <w:lang w:eastAsia="ru-RU"/>
              </w:rPr>
              <w:t xml:space="preserve">Предполагается, что предоставление налоговой льготы влечет за собой экономический или социальный эффект. Данный показатель оценивает  открытость данных, связанных с оценкой эффективности предоставленных </w:t>
            </w:r>
            <w:r w:rsidR="0054389D" w:rsidRPr="0054389D">
              <w:rPr>
                <w:rFonts w:ascii="Times New Roman" w:eastAsia="Times New Roman" w:hAnsi="Times New Roman"/>
                <w:i/>
                <w:color w:val="000000"/>
                <w:sz w:val="18"/>
                <w:szCs w:val="18"/>
                <w:lang w:eastAsia="ru-RU"/>
              </w:rPr>
              <w:t>по решениям органов государственной власти субъекта РФ</w:t>
            </w:r>
            <w:r w:rsidR="0054389D">
              <w:rPr>
                <w:rFonts w:ascii="Times New Roman" w:eastAsia="Times New Roman" w:hAnsi="Times New Roman"/>
                <w:i/>
                <w:color w:val="000000"/>
                <w:sz w:val="18"/>
                <w:szCs w:val="18"/>
                <w:lang w:eastAsia="ru-RU"/>
              </w:rPr>
              <w:t xml:space="preserve"> налоговых льгот.</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сведения, опубликованные </w:t>
            </w:r>
            <w:r w:rsidRPr="00356C27">
              <w:rPr>
                <w:rFonts w:ascii="Times New Roman" w:hAnsi="Times New Roman"/>
                <w:i/>
                <w:iCs/>
                <w:sz w:val="18"/>
                <w:szCs w:val="18"/>
                <w:lang w:eastAsia="ru-RU"/>
              </w:rPr>
              <w:t xml:space="preserve">в открытом доступе </w:t>
            </w:r>
            <w:r w:rsidRPr="00356C27">
              <w:rPr>
                <w:rFonts w:ascii="Times New Roman" w:eastAsia="Times New Roman" w:hAnsi="Times New Roman"/>
                <w:i/>
                <w:color w:val="000000"/>
                <w:sz w:val="18"/>
                <w:szCs w:val="18"/>
                <w:lang w:eastAsia="ru-RU"/>
              </w:rPr>
              <w:t>на портале (сайте) субъекта РФ, предназначенном для публикации информации о бюджетных данных</w:t>
            </w:r>
            <w:r>
              <w:rPr>
                <w:rFonts w:ascii="Times New Roman" w:eastAsia="Times New Roman" w:hAnsi="Times New Roman"/>
                <w:i/>
                <w:color w:val="000000"/>
                <w:sz w:val="18"/>
                <w:szCs w:val="18"/>
                <w:lang w:eastAsia="ru-RU"/>
              </w:rPr>
              <w:t xml:space="preserve"> или доступные с указанного портала (сайта) по ссылке.</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удовлетворяющие следующим требованиям:</w:t>
            </w:r>
          </w:p>
          <w:p w:rsidR="00DC708F"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составе опубликованных сведений содержится информация о реквизитах правового акта субъекта РФ, в соответствии с которым проведена оценка эффективности налоговых льгот, либо указанный правовой акт опубликован вместе с результатами оценки (пакетом документов).</w:t>
            </w:r>
          </w:p>
          <w:p w:rsidR="00DC708F" w:rsidRPr="00C03B53"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sidRPr="00C03B53">
              <w:rPr>
                <w:rFonts w:ascii="Times New Roman" w:eastAsia="Times New Roman" w:hAnsi="Times New Roman"/>
                <w:i/>
                <w:color w:val="000000"/>
                <w:sz w:val="18"/>
                <w:szCs w:val="18"/>
                <w:lang w:eastAsia="ru-RU"/>
              </w:rPr>
              <w:t>В составе опубликованных сведений содержится перечень всех налоговых льгот, установленных решениями органов государственной власти субъекта РФ. В случае, если отдельные налоговые льготы, установленные решениями органов государственной власти субъекта РФ, не упоминаются в опубликованных сведениях об оценке эффективности налоговых льгот, информация расценивается как недостоверная; в этом случае оценка показат</w:t>
            </w:r>
            <w:r w:rsidR="00820386">
              <w:rPr>
                <w:rFonts w:ascii="Times New Roman" w:eastAsia="Times New Roman" w:hAnsi="Times New Roman"/>
                <w:i/>
                <w:color w:val="000000"/>
                <w:sz w:val="18"/>
                <w:szCs w:val="18"/>
                <w:lang w:eastAsia="ru-RU"/>
              </w:rPr>
              <w:t>еля принимает значение 0 баллов.</w:t>
            </w:r>
          </w:p>
          <w:p w:rsidR="00DC708F" w:rsidRPr="0032235E" w:rsidRDefault="00DC708F" w:rsidP="00BA4F92">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sidRPr="0032235E">
              <w:rPr>
                <w:rFonts w:ascii="Times New Roman" w:eastAsia="Times New Roman" w:hAnsi="Times New Roman"/>
                <w:i/>
                <w:color w:val="000000"/>
                <w:sz w:val="18"/>
                <w:szCs w:val="18"/>
                <w:lang w:eastAsia="ru-RU"/>
              </w:rPr>
              <w:t xml:space="preserve">Оценка эффективности проведена в разрезе налоговых льгот </w:t>
            </w:r>
            <w:r w:rsidR="00495D57" w:rsidRPr="0032235E">
              <w:rPr>
                <w:rFonts w:ascii="Times New Roman" w:eastAsia="Times New Roman" w:hAnsi="Times New Roman"/>
                <w:i/>
                <w:color w:val="000000"/>
                <w:sz w:val="18"/>
                <w:szCs w:val="18"/>
                <w:lang w:eastAsia="ru-RU"/>
              </w:rPr>
              <w:t xml:space="preserve">с той же детализацией по </w:t>
            </w:r>
            <w:r w:rsidR="0054389D" w:rsidRPr="0032235E">
              <w:rPr>
                <w:rFonts w:ascii="Times New Roman" w:eastAsia="Times New Roman" w:hAnsi="Times New Roman"/>
                <w:i/>
                <w:color w:val="000000"/>
                <w:sz w:val="18"/>
                <w:szCs w:val="18"/>
                <w:lang w:eastAsia="ru-RU"/>
              </w:rPr>
              <w:t xml:space="preserve">предоставленным </w:t>
            </w:r>
            <w:r w:rsidR="00495D57" w:rsidRPr="0032235E">
              <w:rPr>
                <w:rFonts w:ascii="Times New Roman" w:eastAsia="Times New Roman" w:hAnsi="Times New Roman"/>
                <w:i/>
                <w:color w:val="000000"/>
                <w:sz w:val="18"/>
                <w:szCs w:val="18"/>
                <w:lang w:eastAsia="ru-RU"/>
              </w:rPr>
              <w:t xml:space="preserve">преференциям и категориям налогоплательщиков, как они </w:t>
            </w:r>
            <w:r w:rsidR="001371FA" w:rsidRPr="0032235E">
              <w:rPr>
                <w:rFonts w:ascii="Times New Roman" w:eastAsia="Times New Roman" w:hAnsi="Times New Roman"/>
                <w:i/>
                <w:color w:val="000000"/>
                <w:sz w:val="18"/>
                <w:szCs w:val="18"/>
                <w:lang w:eastAsia="ru-RU"/>
              </w:rPr>
              <w:t>установле</w:t>
            </w:r>
            <w:r w:rsidRPr="0032235E">
              <w:rPr>
                <w:rFonts w:ascii="Times New Roman" w:eastAsia="Times New Roman" w:hAnsi="Times New Roman"/>
                <w:i/>
                <w:color w:val="000000"/>
                <w:sz w:val="18"/>
                <w:szCs w:val="18"/>
                <w:lang w:eastAsia="ru-RU"/>
              </w:rPr>
              <w:t>ны</w:t>
            </w:r>
            <w:r w:rsidR="00495D57" w:rsidRPr="0032235E">
              <w:rPr>
                <w:rFonts w:ascii="Times New Roman" w:eastAsia="Times New Roman" w:hAnsi="Times New Roman"/>
                <w:i/>
                <w:color w:val="000000"/>
                <w:sz w:val="18"/>
                <w:szCs w:val="18"/>
                <w:lang w:eastAsia="ru-RU"/>
              </w:rPr>
              <w:t xml:space="preserve"> в законах. </w:t>
            </w:r>
            <w:r w:rsidRPr="0032235E">
              <w:rPr>
                <w:rFonts w:ascii="Times New Roman" w:eastAsia="Times New Roman" w:hAnsi="Times New Roman"/>
                <w:i/>
                <w:color w:val="000000"/>
                <w:sz w:val="18"/>
                <w:szCs w:val="18"/>
                <w:lang w:eastAsia="ru-RU"/>
              </w:rPr>
              <w:t xml:space="preserve">Сведения, представленные </w:t>
            </w:r>
            <w:r w:rsidR="00A351C4" w:rsidRPr="0032235E">
              <w:rPr>
                <w:rFonts w:ascii="Times New Roman" w:eastAsia="Times New Roman" w:hAnsi="Times New Roman"/>
                <w:i/>
                <w:color w:val="000000"/>
                <w:sz w:val="18"/>
                <w:szCs w:val="18"/>
                <w:lang w:eastAsia="ru-RU"/>
              </w:rPr>
              <w:t xml:space="preserve">в ином разрезе (в том числе </w:t>
            </w:r>
            <w:r w:rsidRPr="0032235E">
              <w:rPr>
                <w:rFonts w:ascii="Times New Roman" w:eastAsia="Times New Roman" w:hAnsi="Times New Roman"/>
                <w:i/>
                <w:color w:val="000000"/>
                <w:sz w:val="18"/>
                <w:szCs w:val="18"/>
                <w:lang w:eastAsia="ru-RU"/>
              </w:rPr>
              <w:t>по видам налогов</w:t>
            </w:r>
            <w:r w:rsidR="00A351C4" w:rsidRPr="0032235E">
              <w:rPr>
                <w:rFonts w:ascii="Times New Roman" w:eastAsia="Times New Roman" w:hAnsi="Times New Roman"/>
                <w:i/>
                <w:color w:val="000000"/>
                <w:sz w:val="18"/>
                <w:szCs w:val="18"/>
                <w:lang w:eastAsia="ru-RU"/>
              </w:rPr>
              <w:t xml:space="preserve">, </w:t>
            </w:r>
            <w:r w:rsidRPr="0032235E">
              <w:rPr>
                <w:rFonts w:ascii="Times New Roman" w:eastAsia="Times New Roman" w:hAnsi="Times New Roman"/>
                <w:i/>
                <w:color w:val="000000"/>
                <w:sz w:val="18"/>
                <w:szCs w:val="18"/>
                <w:lang w:eastAsia="ru-RU"/>
              </w:rPr>
              <w:t xml:space="preserve">по </w:t>
            </w:r>
            <w:r w:rsidR="00495D57" w:rsidRPr="0032235E">
              <w:rPr>
                <w:rFonts w:ascii="Times New Roman" w:eastAsia="Times New Roman" w:hAnsi="Times New Roman"/>
                <w:i/>
                <w:color w:val="000000"/>
                <w:sz w:val="18"/>
                <w:szCs w:val="18"/>
                <w:lang w:eastAsia="ru-RU"/>
              </w:rPr>
              <w:t xml:space="preserve">нескольким </w:t>
            </w:r>
            <w:r w:rsidR="00A351C4" w:rsidRPr="0032235E">
              <w:rPr>
                <w:rFonts w:ascii="Times New Roman" w:eastAsia="Times New Roman" w:hAnsi="Times New Roman"/>
                <w:i/>
                <w:color w:val="000000"/>
                <w:sz w:val="18"/>
                <w:szCs w:val="18"/>
                <w:lang w:eastAsia="ru-RU"/>
              </w:rPr>
              <w:t xml:space="preserve">преференциям или по нескольким </w:t>
            </w:r>
            <w:r w:rsidRPr="0032235E">
              <w:rPr>
                <w:rFonts w:ascii="Times New Roman" w:eastAsia="Times New Roman" w:hAnsi="Times New Roman"/>
                <w:i/>
                <w:color w:val="000000"/>
                <w:sz w:val="18"/>
                <w:szCs w:val="18"/>
                <w:lang w:eastAsia="ru-RU"/>
              </w:rPr>
              <w:t>категориям налогоплательщиков, которые в законе, устанавливающем льгот</w:t>
            </w:r>
            <w:r w:rsidR="00A351C4" w:rsidRPr="0032235E">
              <w:rPr>
                <w:rFonts w:ascii="Times New Roman" w:eastAsia="Times New Roman" w:hAnsi="Times New Roman"/>
                <w:i/>
                <w:color w:val="000000"/>
                <w:sz w:val="18"/>
                <w:szCs w:val="18"/>
                <w:lang w:eastAsia="ru-RU"/>
              </w:rPr>
              <w:t>ы</w:t>
            </w:r>
            <w:r w:rsidRPr="0032235E">
              <w:rPr>
                <w:rFonts w:ascii="Times New Roman" w:eastAsia="Times New Roman" w:hAnsi="Times New Roman"/>
                <w:i/>
                <w:color w:val="000000"/>
                <w:sz w:val="18"/>
                <w:szCs w:val="18"/>
                <w:lang w:eastAsia="ru-RU"/>
              </w:rPr>
              <w:t>, выделены отдельно), в целях оценки показателя не учитываются.</w:t>
            </w:r>
          </w:p>
          <w:p w:rsidR="00DC708F"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результаты оценки эффективности налоговых льгот и исходные данные, используемые для оценки</w:t>
            </w:r>
            <w:r w:rsidR="0054389D">
              <w:rPr>
                <w:rFonts w:ascii="Times New Roman" w:eastAsia="Times New Roman" w:hAnsi="Times New Roman"/>
                <w:i/>
                <w:color w:val="000000"/>
                <w:sz w:val="18"/>
                <w:szCs w:val="18"/>
                <w:lang w:eastAsia="ru-RU"/>
              </w:rPr>
              <w:t>, по соответствующему виду налога, предоставленной преференции и категории налогоплательщиков, которой предоставлена льгота</w:t>
            </w:r>
            <w:r>
              <w:rPr>
                <w:rFonts w:ascii="Times New Roman" w:eastAsia="Times New Roman" w:hAnsi="Times New Roman"/>
                <w:i/>
                <w:color w:val="000000"/>
                <w:sz w:val="18"/>
                <w:szCs w:val="18"/>
                <w:lang w:eastAsia="ru-RU"/>
              </w:rPr>
              <w:t xml:space="preserve">. Если опубликованных </w:t>
            </w:r>
            <w:r w:rsidR="00AA05D6">
              <w:rPr>
                <w:rFonts w:ascii="Times New Roman" w:eastAsia="Times New Roman" w:hAnsi="Times New Roman"/>
                <w:i/>
                <w:color w:val="000000"/>
                <w:sz w:val="18"/>
                <w:szCs w:val="18"/>
                <w:lang w:eastAsia="ru-RU"/>
              </w:rPr>
              <w:t xml:space="preserve">исходных </w:t>
            </w:r>
            <w:r>
              <w:rPr>
                <w:rFonts w:ascii="Times New Roman" w:eastAsia="Times New Roman" w:hAnsi="Times New Roman"/>
                <w:i/>
                <w:color w:val="000000"/>
                <w:sz w:val="18"/>
                <w:szCs w:val="18"/>
                <w:lang w:eastAsia="ru-RU"/>
              </w:rPr>
              <w:t xml:space="preserve">данных недостаточно для проведения оценки в соответствии с правовым актом субъекта РФ, в соответствии с которым проведена оценка, или если опубликованные данные не соответствуют требованиям указанного </w:t>
            </w:r>
            <w:r w:rsidR="00AA05D6">
              <w:rPr>
                <w:rFonts w:ascii="Times New Roman" w:eastAsia="Times New Roman" w:hAnsi="Times New Roman"/>
                <w:i/>
                <w:color w:val="000000"/>
                <w:sz w:val="18"/>
                <w:szCs w:val="18"/>
                <w:lang w:eastAsia="ru-RU"/>
              </w:rPr>
              <w:t xml:space="preserve">правового </w:t>
            </w:r>
            <w:r>
              <w:rPr>
                <w:rFonts w:ascii="Times New Roman" w:eastAsia="Times New Roman" w:hAnsi="Times New Roman"/>
                <w:i/>
                <w:color w:val="000000"/>
                <w:sz w:val="18"/>
                <w:szCs w:val="18"/>
                <w:lang w:eastAsia="ru-RU"/>
              </w:rPr>
              <w:t>акта, в целях оценки показателя они не учитываются.</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Для максимальной оценки показателя должны быть опубликованы сведения, удовлетворяющие указанным требованиям, для всех налоговых льгот, установленных решениями органов государственной власти субъекта РФ. </w:t>
            </w:r>
            <w:r w:rsidRPr="00D21929">
              <w:rPr>
                <w:rFonts w:ascii="Times New Roman" w:eastAsia="Times New Roman" w:hAnsi="Times New Roman"/>
                <w:i/>
                <w:color w:val="000000"/>
                <w:sz w:val="18"/>
                <w:szCs w:val="18"/>
                <w:lang w:eastAsia="ru-RU"/>
              </w:rPr>
              <w:t>Исключения, сделанные в правовых актах субъектов РФ для отдельных видов налоговых льгот в части проведения оценки их эффективности, не являются достаточным основанием, чтобы такую оценку не проводить.</w:t>
            </w:r>
          </w:p>
          <w:p w:rsidR="00DC708F" w:rsidRPr="00632F4C" w:rsidRDefault="00DC708F" w:rsidP="00B259D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Указанные сведения должны быть опубликованы до 01.</w:t>
            </w:r>
            <w:r w:rsidR="00B259D0">
              <w:rPr>
                <w:rFonts w:ascii="Times New Roman" w:eastAsia="Times New Roman" w:hAnsi="Times New Roman"/>
                <w:i/>
                <w:sz w:val="18"/>
                <w:szCs w:val="18"/>
                <w:lang w:eastAsia="ru-RU"/>
              </w:rPr>
              <w:t>10</w:t>
            </w:r>
            <w:r>
              <w:rPr>
                <w:rFonts w:ascii="Times New Roman" w:eastAsia="Times New Roman" w:hAnsi="Times New Roman"/>
                <w:i/>
                <w:sz w:val="18"/>
                <w:szCs w:val="18"/>
                <w:lang w:eastAsia="ru-RU"/>
              </w:rPr>
              <w:t>.2016 г. и сохраняться, как минимум, в течение календарного года.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AA05D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w:t>
            </w:r>
            <w:r w:rsidR="00AA05D6">
              <w:rPr>
                <w:rFonts w:ascii="Times New Roman" w:eastAsia="Times New Roman" w:hAnsi="Times New Roman"/>
                <w:color w:val="000000"/>
                <w:sz w:val="18"/>
                <w:szCs w:val="18"/>
                <w:lang w:eastAsia="ru-RU"/>
              </w:rPr>
              <w:t>для всех</w:t>
            </w:r>
            <w:r w:rsidRPr="00F823D2">
              <w:rPr>
                <w:rFonts w:ascii="Times New Roman" w:eastAsia="Times New Roman" w:hAnsi="Times New Roman"/>
                <w:color w:val="000000"/>
                <w:sz w:val="18"/>
                <w:szCs w:val="18"/>
                <w:lang w:eastAsia="ru-RU"/>
              </w:rPr>
              <w:t xml:space="preserve"> налоговых льгот, предоставленных по решениям органов государственной власти субъекта РФ  </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w:t>
            </w:r>
            <w:r>
              <w:rPr>
                <w:rFonts w:ascii="Times New Roman" w:eastAsia="Times New Roman" w:hAnsi="Times New Roman"/>
                <w:color w:val="000000"/>
                <w:sz w:val="18"/>
                <w:szCs w:val="18"/>
                <w:lang w:eastAsia="ru-RU"/>
              </w:rPr>
              <w:t>для отдельных</w:t>
            </w:r>
            <w:r w:rsidRPr="00F823D2">
              <w:rPr>
                <w:rFonts w:ascii="Times New Roman" w:eastAsia="Times New Roman" w:hAnsi="Times New Roman"/>
                <w:color w:val="000000"/>
                <w:sz w:val="18"/>
                <w:szCs w:val="18"/>
                <w:lang w:eastAsia="ru-RU"/>
              </w:rPr>
              <w:t xml:space="preserve"> налоговых льгот, предоставленных по решениям органов государственной власти субъекта РФ</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F702BE">
              <w:rPr>
                <w:rFonts w:ascii="Times New Roman" w:eastAsia="Times New Roman" w:hAnsi="Times New Roman"/>
                <w:b/>
                <w:bCs/>
                <w:color w:val="000000"/>
                <w:sz w:val="18"/>
                <w:szCs w:val="18"/>
                <w:lang w:eastAsia="ru-RU"/>
              </w:rPr>
              <w:t>11</w:t>
            </w:r>
          </w:p>
        </w:tc>
        <w:tc>
          <w:tcPr>
            <w:tcW w:w="11624" w:type="dxa"/>
            <w:shd w:val="clear" w:color="auto" w:fill="F7CAAC"/>
            <w:vAlign w:val="center"/>
            <w:hideMark/>
          </w:tcPr>
          <w:p w:rsidR="00DC708F" w:rsidRPr="00E542DB" w:rsidRDefault="00DC708F" w:rsidP="00DC708F">
            <w:pPr>
              <w:spacing w:before="40" w:after="40" w:line="240" w:lineRule="auto"/>
              <w:rPr>
                <w:rFonts w:ascii="Times New Roman" w:eastAsia="Times New Roman" w:hAnsi="Times New Roman"/>
                <w:b/>
                <w:i/>
                <w:color w:val="000000"/>
                <w:sz w:val="18"/>
                <w:szCs w:val="18"/>
                <w:lang w:eastAsia="ru-RU"/>
              </w:rPr>
            </w:pPr>
            <w:r w:rsidRPr="00E542DB">
              <w:rPr>
                <w:rFonts w:ascii="Times New Roman" w:eastAsia="Times New Roman" w:hAnsi="Times New Roman"/>
                <w:b/>
                <w:i/>
                <w:color w:val="000000"/>
                <w:sz w:val="18"/>
                <w:szCs w:val="18"/>
                <w:lang w:eastAsia="ru-RU"/>
              </w:rPr>
              <w:t>Финансовый контроль</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Важным элементом бюджетного процесса является государственный финансовый контроль, призванный обеспечить законность, рациональность и эффективность использования государственных средств. В разделе оценивается открытость данных о деятельности органов внешнего и внутреннего государственного финансового контроля субъектов РФ. Показатели раздела в полной мере согласуются с требованиями Бюджетного кодекса РФ, Федерального закона от 9 февраля 2009 г. №</w:t>
            </w:r>
            <w:r w:rsidR="00B20D2F">
              <w:rPr>
                <w:rFonts w:ascii="Times New Roman" w:eastAsia="Times New Roman" w:hAnsi="Times New Roman"/>
                <w:i/>
                <w:color w:val="000000"/>
                <w:sz w:val="18"/>
                <w:szCs w:val="18"/>
                <w:lang w:eastAsia="ru-RU"/>
              </w:rPr>
              <w:t xml:space="preserve"> </w:t>
            </w:r>
            <w:r>
              <w:rPr>
                <w:rFonts w:ascii="Times New Roman" w:eastAsia="Times New Roman" w:hAnsi="Times New Roman"/>
                <w:i/>
                <w:color w:val="000000"/>
                <w:sz w:val="18"/>
                <w:szCs w:val="18"/>
                <w:lang w:eastAsia="ru-RU"/>
              </w:rPr>
              <w:t>8-ФЗ «Об</w:t>
            </w:r>
            <w:r w:rsidRPr="00836A01">
              <w:rPr>
                <w:rFonts w:ascii="Times New Roman" w:eastAsia="Times New Roman" w:hAnsi="Times New Roman"/>
                <w:i/>
                <w:color w:val="000000"/>
                <w:sz w:val="18"/>
                <w:szCs w:val="18"/>
                <w:lang w:eastAsia="ru-RU"/>
              </w:rPr>
              <w:t xml:space="preserve">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i/>
                <w:color w:val="000000"/>
                <w:sz w:val="18"/>
                <w:szCs w:val="18"/>
                <w:lang w:eastAsia="ru-RU"/>
              </w:rPr>
              <w:t xml:space="preserve">», </w:t>
            </w:r>
            <w:r>
              <w:rPr>
                <w:rFonts w:ascii="Times New Roman" w:hAnsi="Times New Roman"/>
                <w:i/>
                <w:iCs/>
                <w:sz w:val="18"/>
                <w:szCs w:val="18"/>
                <w:lang w:eastAsia="ru-RU"/>
              </w:rPr>
              <w:t>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DC708F" w:rsidRPr="00DB4026" w:rsidRDefault="00DC708F" w:rsidP="00DB4026">
            <w:pPr>
              <w:spacing w:before="40" w:after="40" w:line="240" w:lineRule="auto"/>
              <w:rPr>
                <w:rFonts w:ascii="Times New Roman" w:eastAsia="Times New Roman" w:hAnsi="Times New Roman"/>
                <w:i/>
                <w:sz w:val="18"/>
                <w:szCs w:val="18"/>
                <w:lang w:eastAsia="ru-RU"/>
              </w:rPr>
            </w:pPr>
            <w:r w:rsidRPr="00DB4026">
              <w:rPr>
                <w:rFonts w:ascii="Times New Roman" w:eastAsia="Times New Roman" w:hAnsi="Times New Roman"/>
                <w:i/>
                <w:sz w:val="18"/>
                <w:szCs w:val="18"/>
                <w:lang w:eastAsia="ru-RU"/>
              </w:rPr>
              <w:t>В целях оценки показателей раздела учитываются сведения, опубликованные в открытом доступе</w:t>
            </w:r>
            <w:r w:rsidR="00DB4026" w:rsidRPr="00DB4026">
              <w:rPr>
                <w:rFonts w:ascii="Times New Roman" w:eastAsia="Times New Roman" w:hAnsi="Times New Roman"/>
                <w:i/>
                <w:sz w:val="18"/>
                <w:szCs w:val="18"/>
                <w:lang w:eastAsia="ru-RU"/>
              </w:rPr>
              <w:t xml:space="preserve"> </w:t>
            </w:r>
            <w:r w:rsidRPr="00DB4026">
              <w:rPr>
                <w:rFonts w:ascii="Times New Roman" w:eastAsia="Times New Roman" w:hAnsi="Times New Roman"/>
                <w:i/>
                <w:sz w:val="18"/>
                <w:szCs w:val="18"/>
                <w:lang w:eastAsia="ru-RU"/>
              </w:rPr>
              <w:t>на портале (сайте) органа внешнего государственного финансового контроля субъекта РФ</w:t>
            </w:r>
            <w:r w:rsidR="00DB4026" w:rsidRPr="00DB4026">
              <w:rPr>
                <w:rFonts w:ascii="Times New Roman" w:eastAsia="Times New Roman" w:hAnsi="Times New Roman"/>
                <w:i/>
                <w:sz w:val="18"/>
                <w:szCs w:val="18"/>
                <w:lang w:eastAsia="ru-RU"/>
              </w:rPr>
              <w:t>.</w:t>
            </w:r>
          </w:p>
          <w:p w:rsidR="00DC708F" w:rsidRPr="00EE3BD2" w:rsidRDefault="00DC708F" w:rsidP="00DB4026">
            <w:pPr>
              <w:spacing w:before="40" w:after="40" w:line="240" w:lineRule="auto"/>
              <w:rPr>
                <w:rFonts w:ascii="Times New Roman" w:eastAsia="Times New Roman" w:hAnsi="Times New Roman"/>
                <w:i/>
                <w:color w:val="000000"/>
                <w:sz w:val="18"/>
                <w:szCs w:val="18"/>
                <w:lang w:eastAsia="ru-RU"/>
              </w:rPr>
            </w:pPr>
            <w:r w:rsidRPr="00DB4026">
              <w:rPr>
                <w:rFonts w:ascii="Times New Roman" w:eastAsia="Times New Roman" w:hAnsi="Times New Roman"/>
                <w:i/>
                <w:sz w:val="18"/>
                <w:szCs w:val="18"/>
                <w:lang w:eastAsia="ru-RU"/>
              </w:rPr>
              <w:t xml:space="preserve">На портале (сайте) субъекта РФ, предназначенном для публикации бюджетных данных, должен быть установлен баннер </w:t>
            </w:r>
            <w:r w:rsidR="00B20D2F" w:rsidRPr="00DB4026">
              <w:rPr>
                <w:rFonts w:ascii="Times New Roman" w:eastAsia="Times New Roman" w:hAnsi="Times New Roman"/>
                <w:i/>
                <w:sz w:val="18"/>
                <w:szCs w:val="18"/>
                <w:lang w:eastAsia="ru-RU"/>
              </w:rPr>
              <w:t xml:space="preserve">(ссылка) </w:t>
            </w:r>
            <w:r w:rsidRPr="00DB4026">
              <w:rPr>
                <w:rFonts w:ascii="Times New Roman" w:eastAsia="Times New Roman" w:hAnsi="Times New Roman"/>
                <w:i/>
                <w:sz w:val="18"/>
                <w:szCs w:val="18"/>
                <w:lang w:eastAsia="ru-RU"/>
              </w:rPr>
              <w:t>на портал (сайт)</w:t>
            </w:r>
            <w:r w:rsidR="00533F37" w:rsidRPr="00DB4026">
              <w:rPr>
                <w:rFonts w:ascii="Times New Roman" w:eastAsia="Times New Roman" w:hAnsi="Times New Roman"/>
                <w:i/>
                <w:sz w:val="18"/>
                <w:szCs w:val="18"/>
                <w:lang w:eastAsia="ru-RU"/>
              </w:rPr>
              <w:t xml:space="preserve"> </w:t>
            </w:r>
            <w:r w:rsidRPr="00DB4026">
              <w:rPr>
                <w:rFonts w:ascii="Times New Roman" w:eastAsia="Times New Roman" w:hAnsi="Times New Roman"/>
                <w:i/>
                <w:sz w:val="18"/>
                <w:szCs w:val="18"/>
                <w:lang w:eastAsia="ru-RU"/>
              </w:rPr>
              <w:t xml:space="preserve">органа внешнего государственного финансового контроля субъекта РФ. </w:t>
            </w:r>
            <w:r w:rsidR="00533F37" w:rsidRPr="00DB4026">
              <w:rPr>
                <w:rFonts w:ascii="Times New Roman" w:eastAsia="Times New Roman" w:hAnsi="Times New Roman"/>
                <w:i/>
                <w:sz w:val="18"/>
                <w:szCs w:val="18"/>
                <w:lang w:eastAsia="ru-RU"/>
              </w:rPr>
              <w:t>Е</w:t>
            </w:r>
            <w:r w:rsidRPr="00DB4026">
              <w:rPr>
                <w:rFonts w:ascii="Times New Roman" w:eastAsia="Times New Roman" w:hAnsi="Times New Roman"/>
                <w:i/>
                <w:sz w:val="18"/>
                <w:szCs w:val="18"/>
                <w:lang w:eastAsia="ru-RU"/>
              </w:rPr>
              <w:t xml:space="preserve">сли баннер </w:t>
            </w:r>
            <w:r w:rsidR="00B20D2F" w:rsidRPr="00DB4026">
              <w:rPr>
                <w:rFonts w:ascii="Times New Roman" w:eastAsia="Times New Roman" w:hAnsi="Times New Roman"/>
                <w:i/>
                <w:sz w:val="18"/>
                <w:szCs w:val="18"/>
                <w:lang w:eastAsia="ru-RU"/>
              </w:rPr>
              <w:t xml:space="preserve">(ссылка) </w:t>
            </w:r>
            <w:r w:rsidRPr="00DB4026">
              <w:rPr>
                <w:rFonts w:ascii="Times New Roman" w:eastAsia="Times New Roman" w:hAnsi="Times New Roman"/>
                <w:i/>
                <w:sz w:val="18"/>
                <w:szCs w:val="18"/>
                <w:lang w:eastAsia="ru-RU"/>
              </w:rPr>
              <w:t>не установлен, к соответствующим показателям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tc>
        <w:tc>
          <w:tcPr>
            <w:tcW w:w="708" w:type="dxa"/>
            <w:shd w:val="clear" w:color="auto" w:fill="F7CAAC"/>
            <w:vAlign w:val="center"/>
            <w:hideMark/>
          </w:tcPr>
          <w:p w:rsidR="00DC708F" w:rsidRPr="004806DD" w:rsidRDefault="004806DD" w:rsidP="00E3784C">
            <w:pPr>
              <w:spacing w:before="40" w:after="40" w:line="240" w:lineRule="auto"/>
              <w:jc w:val="center"/>
              <w:rPr>
                <w:rFonts w:ascii="Times New Roman" w:eastAsia="Times New Roman" w:hAnsi="Times New Roman"/>
                <w:b/>
                <w:bCs/>
                <w:color w:val="000000"/>
                <w:sz w:val="18"/>
                <w:szCs w:val="18"/>
                <w:lang w:val="en-US" w:eastAsia="ru-RU"/>
              </w:rPr>
            </w:pPr>
            <w:r>
              <w:rPr>
                <w:rFonts w:ascii="Times New Roman" w:eastAsia="Times New Roman" w:hAnsi="Times New Roman"/>
                <w:b/>
                <w:bCs/>
                <w:color w:val="000000"/>
                <w:sz w:val="18"/>
                <w:szCs w:val="18"/>
                <w:lang w:val="en-US" w:eastAsia="ru-RU"/>
              </w:rPr>
              <w:t>5</w:t>
            </w:r>
          </w:p>
        </w:tc>
        <w:tc>
          <w:tcPr>
            <w:tcW w:w="567"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DC708F" w:rsidRPr="00676D8D" w:rsidTr="00405079">
        <w:trPr>
          <w:trHeight w:val="20"/>
        </w:trPr>
        <w:tc>
          <w:tcPr>
            <w:tcW w:w="709"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r w:rsidRPr="00676D8D">
              <w:rPr>
                <w:rFonts w:ascii="Times New Roman" w:eastAsia="Times New Roman" w:hAnsi="Times New Roman"/>
                <w:color w:val="000000"/>
                <w:sz w:val="18"/>
                <w:szCs w:val="18"/>
                <w:lang w:eastAsia="ru-RU"/>
              </w:rPr>
              <w:t>.1</w:t>
            </w:r>
          </w:p>
        </w:tc>
        <w:tc>
          <w:tcPr>
            <w:tcW w:w="11624" w:type="dxa"/>
            <w:shd w:val="clear" w:color="000000" w:fill="FDE9D9"/>
            <w:vAlign w:val="center"/>
          </w:tcPr>
          <w:p w:rsidR="00DC708F" w:rsidRDefault="00DC708F" w:rsidP="00DC708F">
            <w:pPr>
              <w:spacing w:before="40" w:after="40" w:line="240" w:lineRule="auto"/>
              <w:rPr>
                <w:rFonts w:ascii="Times New Roman" w:eastAsia="Times New Roman" w:hAnsi="Times New Roman"/>
                <w:sz w:val="18"/>
                <w:szCs w:val="18"/>
                <w:lang w:eastAsia="ru-RU"/>
              </w:rPr>
            </w:pPr>
            <w:r w:rsidRPr="00676D8D">
              <w:rPr>
                <w:rFonts w:ascii="Times New Roman" w:eastAsia="Times New Roman" w:hAnsi="Times New Roman"/>
                <w:sz w:val="18"/>
                <w:szCs w:val="18"/>
                <w:lang w:eastAsia="ru-RU"/>
              </w:rPr>
              <w:t xml:space="preserve">Опубликован ли </w:t>
            </w:r>
            <w:r w:rsidR="00A463F4">
              <w:rPr>
                <w:rFonts w:ascii="Times New Roman" w:eastAsia="Times New Roman" w:hAnsi="Times New Roman"/>
                <w:sz w:val="18"/>
                <w:szCs w:val="18"/>
                <w:lang w:eastAsia="ru-RU"/>
              </w:rPr>
              <w:t xml:space="preserve">утвержденный </w:t>
            </w:r>
            <w:r w:rsidRPr="00676D8D">
              <w:rPr>
                <w:rFonts w:ascii="Times New Roman" w:eastAsia="Times New Roman" w:hAnsi="Times New Roman"/>
                <w:sz w:val="18"/>
                <w:szCs w:val="18"/>
                <w:lang w:eastAsia="ru-RU"/>
              </w:rPr>
              <w:t xml:space="preserve">план контрольных мероприятий органа внешнего </w:t>
            </w:r>
            <w:r>
              <w:rPr>
                <w:rFonts w:ascii="Times New Roman" w:eastAsia="Times New Roman" w:hAnsi="Times New Roman"/>
                <w:sz w:val="18"/>
                <w:szCs w:val="18"/>
                <w:lang w:eastAsia="ru-RU"/>
              </w:rPr>
              <w:t xml:space="preserve">государственного </w:t>
            </w:r>
            <w:r w:rsidRPr="00676D8D">
              <w:rPr>
                <w:rFonts w:ascii="Times New Roman" w:eastAsia="Times New Roman" w:hAnsi="Times New Roman"/>
                <w:sz w:val="18"/>
                <w:szCs w:val="18"/>
                <w:lang w:eastAsia="ru-RU"/>
              </w:rPr>
              <w:t>финансового контроля</w:t>
            </w:r>
            <w:r>
              <w:rPr>
                <w:rFonts w:ascii="Times New Roman" w:eastAsia="Times New Roman" w:hAnsi="Times New Roman"/>
                <w:sz w:val="18"/>
                <w:szCs w:val="18"/>
                <w:lang w:eastAsia="ru-RU"/>
              </w:rPr>
              <w:t xml:space="preserve"> субъекта РФ на 2016</w:t>
            </w:r>
            <w:r w:rsidRPr="00676D8D">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w:t>
            </w:r>
          </w:p>
          <w:p w:rsidR="00DC708F" w:rsidRDefault="00DC708F" w:rsidP="00DC708F">
            <w:pPr>
              <w:spacing w:before="40" w:after="40" w:line="240" w:lineRule="auto"/>
              <w:rPr>
                <w:rFonts w:ascii="Times New Roman" w:eastAsia="Times New Roman" w:hAnsi="Times New Roman"/>
                <w:i/>
                <w:sz w:val="18"/>
                <w:szCs w:val="18"/>
                <w:lang w:eastAsia="ru-RU"/>
              </w:rPr>
            </w:pPr>
            <w:r w:rsidRPr="00486D66">
              <w:rPr>
                <w:rFonts w:ascii="Times New Roman" w:eastAsia="Times New Roman" w:hAnsi="Times New Roman"/>
                <w:i/>
                <w:sz w:val="18"/>
                <w:szCs w:val="18"/>
                <w:lang w:eastAsia="ru-RU"/>
              </w:rPr>
              <w:t xml:space="preserve">В </w:t>
            </w:r>
            <w:r>
              <w:rPr>
                <w:rFonts w:ascii="Times New Roman" w:eastAsia="Times New Roman" w:hAnsi="Times New Roman"/>
                <w:i/>
                <w:sz w:val="18"/>
                <w:szCs w:val="18"/>
                <w:lang w:eastAsia="ru-RU"/>
              </w:rPr>
              <w:t>целях оценки показателя учитываю</w:t>
            </w:r>
            <w:r w:rsidRPr="00486D66">
              <w:rPr>
                <w:rFonts w:ascii="Times New Roman" w:eastAsia="Times New Roman" w:hAnsi="Times New Roman"/>
                <w:i/>
                <w:sz w:val="18"/>
                <w:szCs w:val="18"/>
                <w:lang w:eastAsia="ru-RU"/>
              </w:rPr>
              <w:t xml:space="preserve">тся </w:t>
            </w:r>
            <w:r>
              <w:rPr>
                <w:rFonts w:ascii="Times New Roman" w:eastAsia="Times New Roman" w:hAnsi="Times New Roman"/>
                <w:i/>
                <w:sz w:val="18"/>
                <w:szCs w:val="18"/>
                <w:lang w:eastAsia="ru-RU"/>
              </w:rPr>
              <w:t>планы контрольных мероприятий, удовлетворяющие следующим требованиям:</w:t>
            </w:r>
          </w:p>
          <w:p w:rsidR="00DC708F"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w:t>
            </w:r>
            <w:r w:rsidR="00DC708F">
              <w:rPr>
                <w:rFonts w:ascii="Times New Roman" w:eastAsia="Times New Roman" w:hAnsi="Times New Roman"/>
                <w:i/>
                <w:sz w:val="18"/>
                <w:szCs w:val="18"/>
                <w:lang w:eastAsia="ru-RU"/>
              </w:rPr>
              <w:t xml:space="preserve">публикован </w:t>
            </w:r>
            <w:r w:rsidR="00DC708F" w:rsidRPr="00486D66">
              <w:rPr>
                <w:rFonts w:ascii="Times New Roman" w:eastAsia="Times New Roman" w:hAnsi="Times New Roman"/>
                <w:i/>
                <w:sz w:val="18"/>
                <w:szCs w:val="18"/>
                <w:lang w:eastAsia="ru-RU"/>
              </w:rPr>
              <w:t xml:space="preserve">официальный документ, </w:t>
            </w:r>
            <w:r w:rsidR="00B20D2F">
              <w:rPr>
                <w:rFonts w:ascii="Times New Roman" w:eastAsia="Times New Roman" w:hAnsi="Times New Roman"/>
                <w:i/>
                <w:sz w:val="18"/>
                <w:szCs w:val="18"/>
                <w:lang w:eastAsia="ru-RU"/>
              </w:rPr>
              <w:t xml:space="preserve">утвержденный решением коллегии органа внешнего государственного финансового контроля субъекта РФ или председателем органа внешнего государственного финансового контроля субъекта РФ, </w:t>
            </w:r>
            <w:r w:rsidR="002E33DF">
              <w:rPr>
                <w:rFonts w:ascii="Times New Roman" w:eastAsia="Times New Roman" w:hAnsi="Times New Roman"/>
                <w:i/>
                <w:sz w:val="18"/>
                <w:szCs w:val="18"/>
                <w:lang w:eastAsia="ru-RU"/>
              </w:rPr>
              <w:t>в графическом формате, либо указано, каким органом (должностным лицом) утвержден план, дата его утверждения</w:t>
            </w:r>
            <w:r w:rsidR="00DC708F">
              <w:rPr>
                <w:rFonts w:ascii="Times New Roman" w:eastAsia="Times New Roman" w:hAnsi="Times New Roman"/>
                <w:i/>
                <w:sz w:val="18"/>
                <w:szCs w:val="18"/>
                <w:lang w:eastAsia="ru-RU"/>
              </w:rPr>
              <w:t>, должность, фамилия и инициалы лица, подписавшего документ</w:t>
            </w:r>
            <w:r>
              <w:rPr>
                <w:rFonts w:ascii="Times New Roman" w:eastAsia="Times New Roman" w:hAnsi="Times New Roman"/>
                <w:i/>
                <w:sz w:val="18"/>
                <w:szCs w:val="18"/>
                <w:lang w:eastAsia="ru-RU"/>
              </w:rPr>
              <w:t>;</w:t>
            </w:r>
            <w:r w:rsidR="002E33DF">
              <w:rPr>
                <w:rFonts w:ascii="Times New Roman" w:eastAsia="Times New Roman" w:hAnsi="Times New Roman"/>
                <w:i/>
                <w:sz w:val="18"/>
                <w:szCs w:val="18"/>
                <w:lang w:eastAsia="ru-RU"/>
              </w:rPr>
              <w:t xml:space="preserve"> </w:t>
            </w:r>
          </w:p>
          <w:p w:rsidR="00DC708F" w:rsidRPr="00EC2604"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w:t>
            </w:r>
            <w:r w:rsidR="00DC708F" w:rsidRPr="00EC2604">
              <w:rPr>
                <w:rFonts w:ascii="Times New Roman" w:eastAsia="Times New Roman" w:hAnsi="Times New Roman"/>
                <w:i/>
                <w:sz w:val="18"/>
                <w:szCs w:val="18"/>
                <w:lang w:eastAsia="ru-RU"/>
              </w:rPr>
              <w:t xml:space="preserve"> плане указаны наименования контрольных мероприятий с указанием проверяемого объекта или целевого</w:t>
            </w:r>
            <w:r w:rsidR="002E33DF">
              <w:rPr>
                <w:rFonts w:ascii="Times New Roman" w:eastAsia="Times New Roman" w:hAnsi="Times New Roman"/>
                <w:i/>
                <w:sz w:val="18"/>
                <w:szCs w:val="18"/>
                <w:lang w:eastAsia="ru-RU"/>
              </w:rPr>
              <w:t xml:space="preserve"> назначения проверяемых средств</w:t>
            </w:r>
            <w:r>
              <w:rPr>
                <w:rFonts w:ascii="Times New Roman" w:eastAsia="Times New Roman" w:hAnsi="Times New Roman"/>
                <w:i/>
                <w:sz w:val="18"/>
                <w:szCs w:val="18"/>
                <w:lang w:eastAsia="ru-RU"/>
              </w:rPr>
              <w:t>;</w:t>
            </w:r>
          </w:p>
          <w:p w:rsidR="00DC708F"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w:t>
            </w:r>
            <w:r w:rsidR="00DC708F">
              <w:rPr>
                <w:rFonts w:ascii="Times New Roman" w:eastAsia="Times New Roman" w:hAnsi="Times New Roman"/>
                <w:i/>
                <w:sz w:val="18"/>
                <w:szCs w:val="18"/>
                <w:lang w:eastAsia="ru-RU"/>
              </w:rPr>
              <w:t>ля каждого контрольного мероприятия указан</w:t>
            </w:r>
            <w:r w:rsidR="00D77A73">
              <w:rPr>
                <w:rFonts w:ascii="Times New Roman" w:eastAsia="Times New Roman" w:hAnsi="Times New Roman"/>
                <w:i/>
                <w:sz w:val="18"/>
                <w:szCs w:val="18"/>
                <w:lang w:eastAsia="ru-RU"/>
              </w:rPr>
              <w:t xml:space="preserve"> период </w:t>
            </w:r>
            <w:r w:rsidR="00DC708F">
              <w:rPr>
                <w:rFonts w:ascii="Times New Roman" w:eastAsia="Times New Roman" w:hAnsi="Times New Roman"/>
                <w:i/>
                <w:sz w:val="18"/>
                <w:szCs w:val="18"/>
                <w:lang w:eastAsia="ru-RU"/>
              </w:rPr>
              <w:t>его проведения</w:t>
            </w:r>
            <w:r w:rsidR="00D77A73">
              <w:rPr>
                <w:rFonts w:ascii="Times New Roman" w:eastAsia="Times New Roman" w:hAnsi="Times New Roman"/>
                <w:i/>
                <w:sz w:val="18"/>
                <w:szCs w:val="18"/>
                <w:lang w:eastAsia="ru-RU"/>
              </w:rPr>
              <w:t xml:space="preserve"> (в месяцах или кварталах)</w:t>
            </w:r>
            <w:r w:rsidR="00DC708F">
              <w:rPr>
                <w:rFonts w:ascii="Times New Roman" w:eastAsia="Times New Roman" w:hAnsi="Times New Roman"/>
                <w:i/>
                <w:sz w:val="18"/>
                <w:szCs w:val="18"/>
                <w:lang w:eastAsia="ru-RU"/>
              </w:rPr>
              <w:t xml:space="preserve">. </w:t>
            </w:r>
          </w:p>
          <w:p w:rsidR="00DC708F" w:rsidRDefault="00DC708F" w:rsidP="00DC708F">
            <w:pPr>
              <w:tabs>
                <w:tab w:val="left" w:pos="318"/>
              </w:tabs>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несоблюдения указанных требований оценка показателя принимает значение 0 баллов.</w:t>
            </w:r>
          </w:p>
          <w:p w:rsidR="00DC708F" w:rsidRPr="00E10A1E" w:rsidRDefault="00DC708F" w:rsidP="00DC708F">
            <w:pPr>
              <w:tabs>
                <w:tab w:val="left" w:pos="318"/>
              </w:tabs>
              <w:spacing w:before="40" w:after="40" w:line="240" w:lineRule="auto"/>
              <w:rPr>
                <w:rFonts w:ascii="Times New Roman" w:eastAsia="Times New Roman" w:hAnsi="Times New Roman"/>
                <w:i/>
                <w:sz w:val="18"/>
                <w:szCs w:val="18"/>
                <w:lang w:eastAsia="ru-RU"/>
              </w:rPr>
            </w:pPr>
            <w:r w:rsidRPr="0076445E">
              <w:rPr>
                <w:rFonts w:ascii="Times New Roman" w:eastAsia="Times New Roman" w:hAnsi="Times New Roman"/>
                <w:i/>
                <w:sz w:val="18"/>
                <w:szCs w:val="18"/>
                <w:lang w:eastAsia="ru-RU"/>
              </w:rPr>
              <w:t>План контрольных мероприятий на 2016 год должен быть опубликован до  01.01.2016 г.</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w:t>
            </w:r>
            <w:r>
              <w:rPr>
                <w:rFonts w:ascii="Times New Roman" w:eastAsia="Times New Roman" w:hAnsi="Times New Roman"/>
                <w:i/>
                <w:sz w:val="18"/>
                <w:szCs w:val="18"/>
                <w:lang w:eastAsia="ru-RU"/>
              </w:rPr>
              <w:t>ого</w:t>
            </w:r>
            <w:r w:rsidRPr="000736AD">
              <w:rPr>
                <w:rFonts w:ascii="Times New Roman" w:eastAsia="Times New Roman" w:hAnsi="Times New Roman"/>
                <w:i/>
                <w:sz w:val="18"/>
                <w:szCs w:val="18"/>
                <w:lang w:eastAsia="ru-RU"/>
              </w:rPr>
              <w:t xml:space="preserve"> срок</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бюджетным данным. Если на момент проведения мониторинга план не обнаружен, оценка показателя принимает значение 0 баллов.</w:t>
            </w:r>
          </w:p>
        </w:tc>
        <w:tc>
          <w:tcPr>
            <w:tcW w:w="708"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000000" w:fill="auto"/>
            <w:vAlign w:val="center"/>
          </w:tcPr>
          <w:p w:rsidR="00DC708F" w:rsidRPr="00676D8D"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Да, опубликован</w:t>
            </w:r>
          </w:p>
        </w:tc>
        <w:tc>
          <w:tcPr>
            <w:tcW w:w="708" w:type="dxa"/>
            <w:shd w:val="clear" w:color="000000" w:fill="auto"/>
            <w:vAlign w:val="center"/>
          </w:tcPr>
          <w:p w:rsidR="00DC708F" w:rsidRPr="00676D8D" w:rsidRDefault="00E3784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000000" w:fill="auto"/>
            <w:vAlign w:val="center"/>
          </w:tcPr>
          <w:p w:rsidR="00DC708F" w:rsidRPr="00676D8D"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Нет, не опубликован</w:t>
            </w:r>
            <w:r>
              <w:rPr>
                <w:rFonts w:ascii="Times New Roman" w:eastAsia="Times New Roman" w:hAnsi="Times New Roman"/>
                <w:color w:val="000000"/>
                <w:sz w:val="18"/>
                <w:szCs w:val="18"/>
                <w:lang w:eastAsia="ru-RU"/>
              </w:rPr>
              <w:t xml:space="preserve"> или не отвечает требованиям</w:t>
            </w:r>
          </w:p>
        </w:tc>
        <w:tc>
          <w:tcPr>
            <w:tcW w:w="708"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000000" w:fill="FDE9D9"/>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11.2</w:t>
            </w:r>
          </w:p>
        </w:tc>
        <w:tc>
          <w:tcPr>
            <w:tcW w:w="11624" w:type="dxa"/>
            <w:shd w:val="clear" w:color="000000" w:fill="FDE9D9"/>
            <w:vAlign w:val="center"/>
          </w:tcPr>
          <w:p w:rsidR="002E33DF" w:rsidRPr="002E33DF" w:rsidRDefault="00DC708F" w:rsidP="002E33DF">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Публикуе</w:t>
            </w:r>
            <w:r w:rsidRPr="00676D8D">
              <w:rPr>
                <w:rFonts w:ascii="Times New Roman" w:eastAsia="Times New Roman" w:hAnsi="Times New Roman"/>
                <w:sz w:val="18"/>
                <w:szCs w:val="18"/>
                <w:lang w:eastAsia="ru-RU"/>
              </w:rPr>
              <w:t xml:space="preserve">тся ли </w:t>
            </w:r>
            <w:r w:rsidRPr="00D87BE5">
              <w:rPr>
                <w:rFonts w:ascii="Times New Roman" w:eastAsia="Times New Roman" w:hAnsi="Times New Roman"/>
                <w:sz w:val="18"/>
                <w:szCs w:val="18"/>
                <w:lang w:eastAsia="ru-RU"/>
              </w:rPr>
              <w:t>информация</w:t>
            </w:r>
            <w:r>
              <w:rPr>
                <w:rFonts w:ascii="Times New Roman" w:eastAsia="Times New Roman" w:hAnsi="Times New Roman"/>
                <w:sz w:val="18"/>
                <w:szCs w:val="18"/>
                <w:lang w:eastAsia="ru-RU"/>
              </w:rPr>
              <w:t xml:space="preserve"> о проведенных в 2016 году органом внешнего государственного финансового контроля субъекта РФ контрольных </w:t>
            </w:r>
            <w:r w:rsidRPr="002E33DF">
              <w:rPr>
                <w:rFonts w:ascii="Times New Roman" w:eastAsia="Times New Roman" w:hAnsi="Times New Roman"/>
                <w:sz w:val="18"/>
                <w:szCs w:val="18"/>
                <w:lang w:eastAsia="ru-RU"/>
              </w:rPr>
              <w:t>мероприятиях, о выявленных при их проведении нарушениях</w:t>
            </w:r>
            <w:r w:rsidR="002E33DF" w:rsidRPr="002E33DF">
              <w:rPr>
                <w:rFonts w:ascii="Times New Roman" w:eastAsia="Times New Roman" w:hAnsi="Times New Roman"/>
                <w:sz w:val="18"/>
                <w:szCs w:val="18"/>
                <w:lang w:eastAsia="ru-RU"/>
              </w:rPr>
              <w:t>,  о внесенных представлениях и предписаниях, а также о принятых по ним решениях и мерах</w:t>
            </w:r>
            <w:r w:rsidRPr="002E33DF">
              <w:rPr>
                <w:rFonts w:ascii="Times New Roman" w:eastAsia="Times New Roman" w:hAnsi="Times New Roman"/>
                <w:sz w:val="18"/>
                <w:szCs w:val="18"/>
                <w:lang w:eastAsia="ru-RU"/>
              </w:rPr>
              <w:t>?</w:t>
            </w:r>
          </w:p>
          <w:p w:rsidR="00D77A73" w:rsidRDefault="00D77A73" w:rsidP="00A37FA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опубликованные сведения, как минимум, должны содержать: а) наи</w:t>
            </w:r>
            <w:r w:rsidR="00A463F4">
              <w:rPr>
                <w:rFonts w:ascii="Times New Roman" w:eastAsia="Times New Roman" w:hAnsi="Times New Roman"/>
                <w:i/>
                <w:sz w:val="18"/>
                <w:szCs w:val="18"/>
                <w:lang w:eastAsia="ru-RU"/>
              </w:rPr>
              <w:t>менование кон</w:t>
            </w:r>
            <w:r>
              <w:rPr>
                <w:rFonts w:ascii="Times New Roman" w:eastAsia="Times New Roman" w:hAnsi="Times New Roman"/>
                <w:i/>
                <w:sz w:val="18"/>
                <w:szCs w:val="18"/>
                <w:lang w:eastAsia="ru-RU"/>
              </w:rPr>
              <w:t xml:space="preserve">трольного мероприятия; б) сведения о выявленных при его проведении нарушениях либо об их отсутствии; в) сведения о внесенных представлениях и предписаниях (в случае их внесения). Для  максимальной оценки показателя требуется также публикация сведений о принятых </w:t>
            </w:r>
            <w:r w:rsidR="006541F0">
              <w:rPr>
                <w:rFonts w:ascii="Times New Roman" w:eastAsia="Times New Roman" w:hAnsi="Times New Roman"/>
                <w:i/>
                <w:sz w:val="18"/>
                <w:szCs w:val="18"/>
                <w:lang w:eastAsia="ru-RU"/>
              </w:rPr>
              <w:t xml:space="preserve">объектом контроля </w:t>
            </w:r>
            <w:r>
              <w:rPr>
                <w:rFonts w:ascii="Times New Roman" w:eastAsia="Times New Roman" w:hAnsi="Times New Roman"/>
                <w:i/>
                <w:sz w:val="18"/>
                <w:szCs w:val="18"/>
                <w:lang w:eastAsia="ru-RU"/>
              </w:rPr>
              <w:t xml:space="preserve">решениях и мерах </w:t>
            </w:r>
            <w:r w:rsidR="006541F0">
              <w:rPr>
                <w:rFonts w:ascii="Times New Roman" w:eastAsia="Times New Roman" w:hAnsi="Times New Roman"/>
                <w:i/>
                <w:sz w:val="18"/>
                <w:szCs w:val="18"/>
                <w:lang w:eastAsia="ru-RU"/>
              </w:rPr>
              <w:t>по</w:t>
            </w:r>
            <w:r>
              <w:rPr>
                <w:rFonts w:ascii="Times New Roman" w:eastAsia="Times New Roman" w:hAnsi="Times New Roman"/>
                <w:i/>
                <w:sz w:val="18"/>
                <w:szCs w:val="18"/>
                <w:lang w:eastAsia="ru-RU"/>
              </w:rPr>
              <w:t xml:space="preserve"> </w:t>
            </w:r>
            <w:r w:rsidR="006541F0">
              <w:rPr>
                <w:rFonts w:ascii="Times New Roman" w:eastAsia="Times New Roman" w:hAnsi="Times New Roman"/>
                <w:i/>
                <w:sz w:val="18"/>
                <w:szCs w:val="18"/>
                <w:lang w:eastAsia="ru-RU"/>
              </w:rPr>
              <w:t xml:space="preserve">направленным ему </w:t>
            </w:r>
            <w:r w:rsidR="00874383">
              <w:rPr>
                <w:rFonts w:ascii="Times New Roman" w:eastAsia="Times New Roman" w:hAnsi="Times New Roman"/>
                <w:i/>
                <w:sz w:val="18"/>
                <w:szCs w:val="18"/>
                <w:lang w:eastAsia="ru-RU"/>
              </w:rPr>
              <w:t>представления</w:t>
            </w:r>
            <w:r w:rsidR="006541F0">
              <w:rPr>
                <w:rFonts w:ascii="Times New Roman" w:eastAsia="Times New Roman" w:hAnsi="Times New Roman"/>
                <w:i/>
                <w:sz w:val="18"/>
                <w:szCs w:val="18"/>
                <w:lang w:eastAsia="ru-RU"/>
              </w:rPr>
              <w:t>м</w:t>
            </w:r>
            <w:r>
              <w:rPr>
                <w:rFonts w:ascii="Times New Roman" w:eastAsia="Times New Roman" w:hAnsi="Times New Roman"/>
                <w:i/>
                <w:sz w:val="18"/>
                <w:szCs w:val="18"/>
                <w:lang w:eastAsia="ru-RU"/>
              </w:rPr>
              <w:t xml:space="preserve"> и предписани</w:t>
            </w:r>
            <w:r w:rsidR="00874383">
              <w:rPr>
                <w:rFonts w:ascii="Times New Roman" w:eastAsia="Times New Roman" w:hAnsi="Times New Roman"/>
                <w:i/>
                <w:sz w:val="18"/>
                <w:szCs w:val="18"/>
                <w:lang w:eastAsia="ru-RU"/>
              </w:rPr>
              <w:t>я</w:t>
            </w:r>
            <w:r w:rsidR="006541F0">
              <w:rPr>
                <w:rFonts w:ascii="Times New Roman" w:eastAsia="Times New Roman" w:hAnsi="Times New Roman"/>
                <w:i/>
                <w:sz w:val="18"/>
                <w:szCs w:val="18"/>
                <w:lang w:eastAsia="ru-RU"/>
              </w:rPr>
              <w:t>м</w:t>
            </w:r>
            <w:r>
              <w:rPr>
                <w:rFonts w:ascii="Times New Roman" w:eastAsia="Times New Roman" w:hAnsi="Times New Roman"/>
                <w:i/>
                <w:sz w:val="18"/>
                <w:szCs w:val="18"/>
                <w:lang w:eastAsia="ru-RU"/>
              </w:rPr>
              <w:t>.</w:t>
            </w:r>
          </w:p>
          <w:p w:rsidR="00A37FAB" w:rsidRDefault="004B51B3" w:rsidP="00A37FA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lastRenderedPageBreak/>
              <w:t xml:space="preserve">В целях оценки показателя учитываются </w:t>
            </w:r>
            <w:r w:rsidR="00A37FAB">
              <w:rPr>
                <w:rFonts w:ascii="Times New Roman" w:eastAsia="Times New Roman" w:hAnsi="Times New Roman"/>
                <w:i/>
                <w:sz w:val="18"/>
                <w:szCs w:val="18"/>
                <w:lang w:eastAsia="ru-RU"/>
              </w:rPr>
              <w:t xml:space="preserve">контрольные мероприятия, предусмотренные утвержденным планом мероприятий органа внешнего финансового контроля на 2016 год, срок реализации которых на дату проведения мониторинга завершен. </w:t>
            </w:r>
            <w:r w:rsidR="002F7669">
              <w:rPr>
                <w:rFonts w:ascii="Times New Roman" w:eastAsia="Times New Roman" w:hAnsi="Times New Roman"/>
                <w:i/>
                <w:sz w:val="18"/>
                <w:szCs w:val="18"/>
                <w:lang w:eastAsia="ru-RU"/>
              </w:rPr>
              <w:t xml:space="preserve">Также учитываются изменения, внесенные в </w:t>
            </w:r>
            <w:r w:rsidR="00A463F4">
              <w:rPr>
                <w:rFonts w:ascii="Times New Roman" w:eastAsia="Times New Roman" w:hAnsi="Times New Roman"/>
                <w:i/>
                <w:sz w:val="18"/>
                <w:szCs w:val="18"/>
                <w:lang w:eastAsia="ru-RU"/>
              </w:rPr>
              <w:t xml:space="preserve">указанный </w:t>
            </w:r>
            <w:r w:rsidR="002F7669">
              <w:rPr>
                <w:rFonts w:ascii="Times New Roman" w:eastAsia="Times New Roman" w:hAnsi="Times New Roman"/>
                <w:i/>
                <w:sz w:val="18"/>
                <w:szCs w:val="18"/>
                <w:lang w:eastAsia="ru-RU"/>
              </w:rPr>
              <w:t xml:space="preserve">план, в случае, если они опубликованы на дату проведения мониторинга. </w:t>
            </w:r>
            <w:r w:rsidR="00A37FAB">
              <w:rPr>
                <w:rFonts w:ascii="Times New Roman" w:eastAsia="Times New Roman" w:hAnsi="Times New Roman"/>
                <w:i/>
                <w:sz w:val="18"/>
                <w:szCs w:val="18"/>
                <w:lang w:eastAsia="ru-RU"/>
              </w:rPr>
              <w:t>Если план контрольных мероприятий не опубликован или он не отвечает требованиям, указанным в пункте 11.1 настоящей анкеты, оценка показателя принимает значение 0 баллов.</w:t>
            </w:r>
            <w:r w:rsidR="002F7669">
              <w:rPr>
                <w:rFonts w:ascii="Times New Roman" w:eastAsia="Times New Roman" w:hAnsi="Times New Roman"/>
                <w:i/>
                <w:sz w:val="18"/>
                <w:szCs w:val="18"/>
                <w:lang w:eastAsia="ru-RU"/>
              </w:rPr>
              <w:t xml:space="preserve"> </w:t>
            </w:r>
          </w:p>
          <w:p w:rsidR="00DC708F" w:rsidRPr="006C135E" w:rsidRDefault="00DC708F" w:rsidP="006541F0">
            <w:pPr>
              <w:spacing w:before="40" w:after="40" w:line="240" w:lineRule="auto"/>
              <w:rPr>
                <w:rFonts w:ascii="Times New Roman" w:eastAsia="Times New Roman" w:hAnsi="Times New Roman"/>
                <w:i/>
                <w:sz w:val="18"/>
                <w:szCs w:val="18"/>
                <w:lang w:eastAsia="ru-RU"/>
              </w:rPr>
            </w:pPr>
            <w:r>
              <w:rPr>
                <w:rFonts w:ascii="Times New Roman" w:hAnsi="Times New Roman"/>
                <w:i/>
                <w:iCs/>
                <w:sz w:val="18"/>
                <w:szCs w:val="18"/>
                <w:lang w:eastAsia="ru-RU"/>
              </w:rPr>
              <w:t xml:space="preserve">Информация о проведенном контрольном мероприятии должна быть опубликована в течении </w:t>
            </w:r>
            <w:r w:rsidR="006541F0">
              <w:rPr>
                <w:rFonts w:ascii="Times New Roman" w:hAnsi="Times New Roman"/>
                <w:i/>
                <w:iCs/>
                <w:sz w:val="18"/>
                <w:szCs w:val="18"/>
                <w:lang w:eastAsia="ru-RU"/>
              </w:rPr>
              <w:t>3</w:t>
            </w:r>
            <w:r w:rsidR="002F7669">
              <w:rPr>
                <w:rFonts w:ascii="Times New Roman" w:hAnsi="Times New Roman"/>
                <w:i/>
                <w:iCs/>
                <w:sz w:val="18"/>
                <w:szCs w:val="18"/>
                <w:lang w:eastAsia="ru-RU"/>
              </w:rPr>
              <w:t>-х</w:t>
            </w:r>
            <w:r w:rsidR="00D77A73">
              <w:rPr>
                <w:rFonts w:ascii="Times New Roman" w:hAnsi="Times New Roman"/>
                <w:i/>
                <w:iCs/>
                <w:sz w:val="18"/>
                <w:szCs w:val="18"/>
                <w:lang w:eastAsia="ru-RU"/>
              </w:rPr>
              <w:t xml:space="preserve"> месяцев </w:t>
            </w:r>
            <w:r w:rsidR="002F7669">
              <w:rPr>
                <w:rFonts w:ascii="Times New Roman" w:hAnsi="Times New Roman"/>
                <w:i/>
                <w:iCs/>
                <w:sz w:val="18"/>
                <w:szCs w:val="18"/>
                <w:lang w:eastAsia="ru-RU"/>
              </w:rPr>
              <w:t xml:space="preserve">с даты </w:t>
            </w:r>
            <w:r>
              <w:rPr>
                <w:rFonts w:ascii="Times New Roman" w:hAnsi="Times New Roman"/>
                <w:i/>
                <w:iCs/>
                <w:sz w:val="18"/>
                <w:szCs w:val="18"/>
                <w:lang w:eastAsia="ru-RU"/>
              </w:rPr>
              <w:t xml:space="preserve">завершения </w:t>
            </w:r>
            <w:r w:rsidRPr="006C135E">
              <w:rPr>
                <w:rFonts w:ascii="Times New Roman" w:eastAsia="Times New Roman" w:hAnsi="Times New Roman"/>
                <w:i/>
                <w:sz w:val="18"/>
                <w:szCs w:val="18"/>
                <w:lang w:eastAsia="ru-RU"/>
              </w:rPr>
              <w:t>контрольного</w:t>
            </w:r>
            <w:r>
              <w:rPr>
                <w:rFonts w:ascii="Times New Roman" w:hAnsi="Times New Roman"/>
                <w:i/>
                <w:iCs/>
                <w:sz w:val="18"/>
                <w:szCs w:val="18"/>
                <w:lang w:eastAsia="ru-RU"/>
              </w:rPr>
              <w:t xml:space="preserve"> мероприятия</w:t>
            </w:r>
            <w:r w:rsidR="00D77A73">
              <w:rPr>
                <w:rFonts w:ascii="Times New Roman" w:hAnsi="Times New Roman"/>
                <w:i/>
                <w:iCs/>
                <w:sz w:val="18"/>
                <w:szCs w:val="18"/>
                <w:lang w:eastAsia="ru-RU"/>
              </w:rPr>
              <w:t xml:space="preserve">, указанного в плане </w:t>
            </w:r>
            <w:r w:rsidR="00D77A73">
              <w:rPr>
                <w:rFonts w:ascii="Times New Roman" w:eastAsia="Times New Roman" w:hAnsi="Times New Roman"/>
                <w:i/>
                <w:sz w:val="18"/>
                <w:szCs w:val="18"/>
                <w:lang w:eastAsia="ru-RU"/>
              </w:rPr>
              <w:t>мероприятий органа внешнего финансового контроля на 2016 год</w:t>
            </w:r>
            <w:r>
              <w:rPr>
                <w:rFonts w:ascii="Times New Roman" w:hAnsi="Times New Roman"/>
                <w:i/>
                <w:iCs/>
                <w:sz w:val="18"/>
                <w:szCs w:val="18"/>
                <w:lang w:eastAsia="ru-RU"/>
              </w:rPr>
              <w:t xml:space="preserve">. </w:t>
            </w:r>
            <w:r w:rsidRPr="001E628C">
              <w:rPr>
                <w:rFonts w:ascii="Times New Roman" w:eastAsia="Times New Roman" w:hAnsi="Times New Roman"/>
                <w:i/>
                <w:sz w:val="18"/>
                <w:szCs w:val="18"/>
                <w:lang w:eastAsia="ru-RU"/>
              </w:rPr>
              <w:t>В случае установления факта несоблюдения</w:t>
            </w:r>
            <w:r w:rsidRPr="000736AD">
              <w:rPr>
                <w:rFonts w:ascii="Times New Roman" w:eastAsia="Times New Roman" w:hAnsi="Times New Roman"/>
                <w:i/>
                <w:sz w:val="18"/>
                <w:szCs w:val="18"/>
                <w:lang w:eastAsia="ru-RU"/>
              </w:rPr>
              <w:t xml:space="preserve"> указанн</w:t>
            </w:r>
            <w:r>
              <w:rPr>
                <w:rFonts w:ascii="Times New Roman" w:eastAsia="Times New Roman" w:hAnsi="Times New Roman"/>
                <w:i/>
                <w:sz w:val="18"/>
                <w:szCs w:val="18"/>
                <w:lang w:eastAsia="ru-RU"/>
              </w:rPr>
              <w:t>ого</w:t>
            </w:r>
            <w:r w:rsidRPr="000736AD">
              <w:rPr>
                <w:rFonts w:ascii="Times New Roman" w:eastAsia="Times New Roman" w:hAnsi="Times New Roman"/>
                <w:i/>
                <w:sz w:val="18"/>
                <w:szCs w:val="18"/>
                <w:lang w:eastAsia="ru-RU"/>
              </w:rPr>
              <w:t xml:space="preserve"> срок</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применяется понижающий коэффициент за нарушение сроков о</w:t>
            </w:r>
            <w:r>
              <w:rPr>
                <w:rFonts w:ascii="Times New Roman" w:eastAsia="Times New Roman" w:hAnsi="Times New Roman"/>
                <w:i/>
                <w:sz w:val="18"/>
                <w:szCs w:val="18"/>
                <w:lang w:eastAsia="ru-RU"/>
              </w:rPr>
              <w:t xml:space="preserve">беспечения доступа к бюджетным данным. </w:t>
            </w:r>
          </w:p>
        </w:tc>
        <w:tc>
          <w:tcPr>
            <w:tcW w:w="708"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DC708F" w:rsidP="006541F0">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Да, </w:t>
            </w:r>
            <w:r w:rsidR="00874383">
              <w:rPr>
                <w:rFonts w:ascii="Times New Roman" w:eastAsia="Times New Roman" w:hAnsi="Times New Roman"/>
                <w:color w:val="000000"/>
                <w:sz w:val="18"/>
                <w:szCs w:val="18"/>
                <w:lang w:eastAsia="ru-RU"/>
              </w:rPr>
              <w:t xml:space="preserve">по результатам </w:t>
            </w:r>
            <w:r w:rsidRPr="006C135E">
              <w:rPr>
                <w:rFonts w:ascii="Times New Roman" w:eastAsia="Times New Roman" w:hAnsi="Times New Roman"/>
                <w:color w:val="000000"/>
                <w:sz w:val="18"/>
                <w:szCs w:val="18"/>
                <w:lang w:eastAsia="ru-RU"/>
              </w:rPr>
              <w:t xml:space="preserve">всех </w:t>
            </w:r>
            <w:r w:rsidR="00874383">
              <w:rPr>
                <w:rFonts w:ascii="Times New Roman" w:eastAsia="Times New Roman" w:hAnsi="Times New Roman"/>
                <w:color w:val="000000"/>
                <w:sz w:val="18"/>
                <w:szCs w:val="18"/>
                <w:lang w:eastAsia="ru-RU"/>
              </w:rPr>
              <w:t xml:space="preserve">контрольных </w:t>
            </w:r>
            <w:r w:rsidRPr="006C135E">
              <w:rPr>
                <w:rFonts w:ascii="Times New Roman" w:eastAsia="Times New Roman" w:hAnsi="Times New Roman"/>
                <w:color w:val="000000"/>
                <w:sz w:val="18"/>
                <w:szCs w:val="18"/>
                <w:lang w:eastAsia="ru-RU"/>
              </w:rPr>
              <w:t>мероприятий, предусмотренных планом на 2016 год</w:t>
            </w:r>
            <w:r w:rsidR="00874383">
              <w:rPr>
                <w:rFonts w:ascii="Times New Roman" w:eastAsia="Times New Roman" w:hAnsi="Times New Roman"/>
                <w:color w:val="000000"/>
                <w:sz w:val="18"/>
                <w:szCs w:val="18"/>
                <w:lang w:eastAsia="ru-RU"/>
              </w:rPr>
              <w:t xml:space="preserve">, информация опубликована, в том числе опубликованы сведения о принятых </w:t>
            </w:r>
            <w:r w:rsidR="006541F0">
              <w:rPr>
                <w:rFonts w:ascii="Times New Roman" w:eastAsia="Times New Roman" w:hAnsi="Times New Roman"/>
                <w:color w:val="000000"/>
                <w:sz w:val="18"/>
                <w:szCs w:val="18"/>
                <w:lang w:eastAsia="ru-RU"/>
              </w:rPr>
              <w:t xml:space="preserve">объектом контроля </w:t>
            </w:r>
            <w:r w:rsidR="00874383">
              <w:rPr>
                <w:rFonts w:ascii="Times New Roman" w:eastAsia="Times New Roman" w:hAnsi="Times New Roman"/>
                <w:color w:val="000000"/>
                <w:sz w:val="18"/>
                <w:szCs w:val="18"/>
                <w:lang w:eastAsia="ru-RU"/>
              </w:rPr>
              <w:t xml:space="preserve">решениях и мерах </w:t>
            </w:r>
            <w:r w:rsidR="006541F0">
              <w:rPr>
                <w:rFonts w:ascii="Times New Roman" w:eastAsia="Times New Roman" w:hAnsi="Times New Roman"/>
                <w:color w:val="000000"/>
                <w:sz w:val="18"/>
                <w:szCs w:val="18"/>
                <w:lang w:eastAsia="ru-RU"/>
              </w:rPr>
              <w:t xml:space="preserve">по направленным ему </w:t>
            </w:r>
            <w:r w:rsidR="00874383">
              <w:rPr>
                <w:rFonts w:ascii="Times New Roman" w:eastAsia="Times New Roman" w:hAnsi="Times New Roman"/>
                <w:color w:val="000000"/>
                <w:sz w:val="18"/>
                <w:szCs w:val="18"/>
                <w:lang w:eastAsia="ru-RU"/>
              </w:rPr>
              <w:t>представлени</w:t>
            </w:r>
            <w:r w:rsidR="006541F0">
              <w:rPr>
                <w:rFonts w:ascii="Times New Roman" w:eastAsia="Times New Roman" w:hAnsi="Times New Roman"/>
                <w:color w:val="000000"/>
                <w:sz w:val="18"/>
                <w:szCs w:val="18"/>
                <w:lang w:eastAsia="ru-RU"/>
              </w:rPr>
              <w:t>ям и предписаниям</w:t>
            </w:r>
          </w:p>
        </w:tc>
        <w:tc>
          <w:tcPr>
            <w:tcW w:w="708" w:type="dxa"/>
            <w:shd w:val="clear" w:color="auto" w:fill="auto"/>
            <w:vAlign w:val="center"/>
          </w:tcPr>
          <w:p w:rsidR="00DC708F" w:rsidRPr="00676D8D" w:rsidRDefault="00874383"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874383" w:rsidP="00874383">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по результатам </w:t>
            </w:r>
            <w:r w:rsidRPr="006C135E">
              <w:rPr>
                <w:rFonts w:ascii="Times New Roman" w:eastAsia="Times New Roman" w:hAnsi="Times New Roman"/>
                <w:color w:val="000000"/>
                <w:sz w:val="18"/>
                <w:szCs w:val="18"/>
                <w:lang w:eastAsia="ru-RU"/>
              </w:rPr>
              <w:t xml:space="preserve">всех </w:t>
            </w:r>
            <w:r>
              <w:rPr>
                <w:rFonts w:ascii="Times New Roman" w:eastAsia="Times New Roman" w:hAnsi="Times New Roman"/>
                <w:color w:val="000000"/>
                <w:sz w:val="18"/>
                <w:szCs w:val="18"/>
                <w:lang w:eastAsia="ru-RU"/>
              </w:rPr>
              <w:t xml:space="preserve">контрольных </w:t>
            </w:r>
            <w:r w:rsidRPr="006C135E">
              <w:rPr>
                <w:rFonts w:ascii="Times New Roman" w:eastAsia="Times New Roman" w:hAnsi="Times New Roman"/>
                <w:color w:val="000000"/>
                <w:sz w:val="18"/>
                <w:szCs w:val="18"/>
                <w:lang w:eastAsia="ru-RU"/>
              </w:rPr>
              <w:t>мероприятий, предусмотренных планом на 2016 год</w:t>
            </w:r>
            <w:r>
              <w:rPr>
                <w:rFonts w:ascii="Times New Roman" w:eastAsia="Times New Roman" w:hAnsi="Times New Roman"/>
                <w:color w:val="000000"/>
                <w:sz w:val="18"/>
                <w:szCs w:val="18"/>
                <w:lang w:eastAsia="ru-RU"/>
              </w:rPr>
              <w:t xml:space="preserve">, информация опубликована за исключением сведений о принятых </w:t>
            </w:r>
            <w:r w:rsidR="006541F0">
              <w:rPr>
                <w:rFonts w:ascii="Times New Roman" w:eastAsia="Times New Roman" w:hAnsi="Times New Roman"/>
                <w:color w:val="000000"/>
                <w:sz w:val="18"/>
                <w:szCs w:val="18"/>
                <w:lang w:eastAsia="ru-RU"/>
              </w:rPr>
              <w:t>объектом контроля решениях и мерах по направленным ему представлениям и предписаниям</w:t>
            </w:r>
          </w:p>
        </w:tc>
        <w:tc>
          <w:tcPr>
            <w:tcW w:w="708" w:type="dxa"/>
            <w:shd w:val="clear" w:color="auto" w:fill="auto"/>
            <w:vAlign w:val="center"/>
          </w:tcPr>
          <w:p w:rsidR="00DC708F" w:rsidRPr="00676D8D" w:rsidRDefault="00874383"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DC708F" w:rsidP="00874383">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Нет, </w:t>
            </w:r>
            <w:r w:rsidR="00874383">
              <w:rPr>
                <w:rFonts w:ascii="Times New Roman" w:eastAsia="Times New Roman" w:hAnsi="Times New Roman"/>
                <w:color w:val="000000"/>
                <w:sz w:val="18"/>
                <w:szCs w:val="18"/>
                <w:lang w:eastAsia="ru-RU"/>
              </w:rPr>
              <w:t xml:space="preserve">информация </w:t>
            </w:r>
            <w:r w:rsidRPr="006C135E">
              <w:rPr>
                <w:rFonts w:ascii="Times New Roman" w:eastAsia="Times New Roman" w:hAnsi="Times New Roman"/>
                <w:color w:val="000000"/>
                <w:sz w:val="18"/>
                <w:szCs w:val="18"/>
                <w:lang w:eastAsia="ru-RU"/>
              </w:rPr>
              <w:t xml:space="preserve">не публикуется, или </w:t>
            </w:r>
            <w:r w:rsidR="00874383">
              <w:rPr>
                <w:rFonts w:ascii="Times New Roman" w:eastAsia="Times New Roman" w:hAnsi="Times New Roman"/>
                <w:color w:val="000000"/>
                <w:sz w:val="18"/>
                <w:szCs w:val="18"/>
                <w:lang w:eastAsia="ru-RU"/>
              </w:rPr>
              <w:t xml:space="preserve">ее публикация носит несистемный характер (публикуются сведения по отдельным контрольным мероприятиям, </w:t>
            </w:r>
            <w:r w:rsidRPr="006C135E">
              <w:rPr>
                <w:rFonts w:ascii="Times New Roman" w:eastAsia="Times New Roman" w:hAnsi="Times New Roman"/>
                <w:color w:val="000000"/>
                <w:sz w:val="18"/>
                <w:szCs w:val="18"/>
                <w:lang w:eastAsia="ru-RU"/>
              </w:rPr>
              <w:t>предусмотренны</w:t>
            </w:r>
            <w:r w:rsidR="00874383">
              <w:rPr>
                <w:rFonts w:ascii="Times New Roman" w:eastAsia="Times New Roman" w:hAnsi="Times New Roman"/>
                <w:color w:val="000000"/>
                <w:sz w:val="18"/>
                <w:szCs w:val="18"/>
                <w:lang w:eastAsia="ru-RU"/>
              </w:rPr>
              <w:t>м</w:t>
            </w:r>
            <w:r w:rsidRPr="006C135E">
              <w:rPr>
                <w:rFonts w:ascii="Times New Roman" w:eastAsia="Times New Roman" w:hAnsi="Times New Roman"/>
                <w:color w:val="000000"/>
                <w:sz w:val="18"/>
                <w:szCs w:val="18"/>
                <w:lang w:eastAsia="ru-RU"/>
              </w:rPr>
              <w:t xml:space="preserve"> планом на 2016 год</w:t>
            </w:r>
            <w:r w:rsidR="00874383">
              <w:rPr>
                <w:rFonts w:ascii="Times New Roman" w:eastAsia="Times New Roman" w:hAnsi="Times New Roman"/>
                <w:color w:val="000000"/>
                <w:sz w:val="18"/>
                <w:szCs w:val="18"/>
                <w:lang w:eastAsia="ru-RU"/>
              </w:rPr>
              <w:t>)</w:t>
            </w:r>
            <w:r w:rsidRPr="006C135E">
              <w:rPr>
                <w:rFonts w:ascii="Times New Roman" w:eastAsia="Times New Roman" w:hAnsi="Times New Roman"/>
                <w:color w:val="000000"/>
                <w:sz w:val="18"/>
                <w:szCs w:val="18"/>
                <w:lang w:eastAsia="ru-RU"/>
              </w:rPr>
              <w:t xml:space="preserve">, или </w:t>
            </w:r>
            <w:r w:rsidR="00874383">
              <w:rPr>
                <w:rFonts w:ascii="Times New Roman" w:eastAsia="Times New Roman" w:hAnsi="Times New Roman"/>
                <w:color w:val="000000"/>
                <w:sz w:val="18"/>
                <w:szCs w:val="18"/>
                <w:lang w:eastAsia="ru-RU"/>
              </w:rPr>
              <w:t xml:space="preserve">опубликованные сведения </w:t>
            </w:r>
            <w:r w:rsidRPr="006C135E">
              <w:rPr>
                <w:rFonts w:ascii="Times New Roman" w:eastAsia="Times New Roman" w:hAnsi="Times New Roman"/>
                <w:color w:val="000000"/>
                <w:sz w:val="18"/>
                <w:szCs w:val="18"/>
                <w:lang w:eastAsia="ru-RU"/>
              </w:rPr>
              <w:t>не отвеча</w:t>
            </w:r>
            <w:r w:rsidR="00874383">
              <w:rPr>
                <w:rFonts w:ascii="Times New Roman" w:eastAsia="Times New Roman" w:hAnsi="Times New Roman"/>
                <w:color w:val="000000"/>
                <w:sz w:val="18"/>
                <w:szCs w:val="18"/>
                <w:lang w:eastAsia="ru-RU"/>
              </w:rPr>
              <w:t>ю</w:t>
            </w:r>
            <w:r w:rsidRPr="006C135E">
              <w:rPr>
                <w:rFonts w:ascii="Times New Roman" w:eastAsia="Times New Roman" w:hAnsi="Times New Roman"/>
                <w:color w:val="000000"/>
                <w:sz w:val="18"/>
                <w:szCs w:val="18"/>
                <w:lang w:eastAsia="ru-RU"/>
              </w:rPr>
              <w:t>т требованиям</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F7CAAC"/>
            <w:vAlign w:val="center"/>
            <w:hideMark/>
          </w:tcPr>
          <w:p w:rsidR="00DC708F" w:rsidRPr="006E6C8F" w:rsidRDefault="00DC708F" w:rsidP="00DC708F">
            <w:pPr>
              <w:spacing w:before="40" w:after="40" w:line="240" w:lineRule="auto"/>
              <w:jc w:val="center"/>
              <w:rPr>
                <w:rFonts w:ascii="Times New Roman" w:hAnsi="Times New Roman"/>
                <w:color w:val="000000"/>
                <w:sz w:val="18"/>
                <w:szCs w:val="18"/>
              </w:rPr>
            </w:pPr>
            <w:r>
              <w:rPr>
                <w:rFonts w:ascii="Times New Roman" w:eastAsia="Times New Roman" w:hAnsi="Times New Roman"/>
                <w:b/>
                <w:color w:val="000000"/>
                <w:sz w:val="18"/>
                <w:szCs w:val="18"/>
                <w:lang w:eastAsia="ru-RU"/>
              </w:rPr>
              <w:t>12</w:t>
            </w:r>
          </w:p>
        </w:tc>
        <w:tc>
          <w:tcPr>
            <w:tcW w:w="11624" w:type="dxa"/>
            <w:shd w:val="clear" w:color="auto" w:fill="F7CAAC"/>
            <w:vAlign w:val="center"/>
            <w:hideMark/>
          </w:tcPr>
          <w:p w:rsidR="00DC708F" w:rsidRDefault="00DC708F" w:rsidP="00DC708F">
            <w:pPr>
              <w:spacing w:before="40" w:after="40" w:line="240" w:lineRule="auto"/>
              <w:rPr>
                <w:rFonts w:ascii="Times New Roman" w:eastAsia="Times New Roman" w:hAnsi="Times New Roman"/>
                <w:b/>
                <w:sz w:val="18"/>
                <w:szCs w:val="18"/>
                <w:lang w:eastAsia="ru-RU"/>
              </w:rPr>
            </w:pPr>
            <w:r w:rsidRPr="00EE6710">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III</w:t>
            </w:r>
            <w:r>
              <w:rPr>
                <w:rFonts w:ascii="Times New Roman" w:eastAsia="Times New Roman" w:hAnsi="Times New Roman"/>
                <w:b/>
                <w:sz w:val="18"/>
                <w:szCs w:val="18"/>
                <w:lang w:eastAsia="ru-RU"/>
              </w:rPr>
              <w:t xml:space="preserve"> квартал 2016 года)</w:t>
            </w:r>
          </w:p>
          <w:p w:rsidR="00DC708F" w:rsidRPr="00204757"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государственными финансами, а также их востребованность </w:t>
            </w:r>
            <w:r w:rsidR="00053B0F">
              <w:rPr>
                <w:rFonts w:ascii="Times New Roman" w:eastAsia="Times New Roman" w:hAnsi="Times New Roman"/>
                <w:i/>
                <w:sz w:val="18"/>
                <w:szCs w:val="18"/>
                <w:lang w:eastAsia="ru-RU"/>
              </w:rPr>
              <w:t xml:space="preserve">или </w:t>
            </w:r>
            <w:r>
              <w:rPr>
                <w:rFonts w:ascii="Times New Roman" w:eastAsia="Times New Roman" w:hAnsi="Times New Roman"/>
                <w:i/>
                <w:sz w:val="18"/>
                <w:szCs w:val="18"/>
                <w:lang w:eastAsia="ru-RU"/>
              </w:rPr>
              <w:t xml:space="preserve">использование гражданами по итогам работы за </w:t>
            </w:r>
            <w:r>
              <w:rPr>
                <w:rFonts w:ascii="Times New Roman" w:eastAsia="Times New Roman" w:hAnsi="Times New Roman"/>
                <w:i/>
                <w:sz w:val="18"/>
                <w:szCs w:val="18"/>
                <w:lang w:val="en-US" w:eastAsia="ru-RU"/>
              </w:rPr>
              <w:t>III</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p>
        </w:tc>
        <w:tc>
          <w:tcPr>
            <w:tcW w:w="708" w:type="dxa"/>
            <w:shd w:val="clear" w:color="auto" w:fill="F7CAAC"/>
            <w:vAlign w:val="center"/>
            <w:hideMark/>
          </w:tcPr>
          <w:p w:rsidR="00DC708F" w:rsidRPr="002B4A97" w:rsidRDefault="00D44A3E" w:rsidP="003A5221">
            <w:pPr>
              <w:spacing w:before="40" w:after="40" w:line="240" w:lineRule="auto"/>
              <w:jc w:val="center"/>
              <w:rPr>
                <w:rFonts w:ascii="Times New Roman" w:hAnsi="Times New Roman"/>
                <w:color w:val="000000"/>
                <w:sz w:val="18"/>
                <w:szCs w:val="18"/>
              </w:rPr>
            </w:pPr>
            <w:r>
              <w:rPr>
                <w:rFonts w:ascii="Times New Roman" w:eastAsia="Times New Roman" w:hAnsi="Times New Roman"/>
                <w:b/>
                <w:color w:val="000000"/>
                <w:sz w:val="18"/>
                <w:szCs w:val="18"/>
                <w:lang w:eastAsia="ru-RU"/>
              </w:rPr>
              <w:t>10</w:t>
            </w: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12.1</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Проводились ли в </w:t>
            </w:r>
            <w:r>
              <w:rPr>
                <w:rFonts w:ascii="Times New Roman" w:eastAsia="Times New Roman" w:hAnsi="Times New Roman"/>
                <w:color w:val="000000"/>
                <w:sz w:val="18"/>
                <w:szCs w:val="18"/>
                <w:lang w:val="en-US" w:eastAsia="ru-RU"/>
              </w:rPr>
              <w:t>III</w:t>
            </w:r>
            <w:r>
              <w:rPr>
                <w:rFonts w:ascii="Times New Roman" w:eastAsia="Times New Roman" w:hAnsi="Times New Roman"/>
                <w:color w:val="000000"/>
                <w:sz w:val="18"/>
                <w:szCs w:val="18"/>
                <w:lang w:eastAsia="ru-RU"/>
              </w:rPr>
              <w:t xml:space="preserve"> квартале 2016</w:t>
            </w:r>
            <w:r w:rsidRPr="00F823D2">
              <w:rPr>
                <w:rFonts w:ascii="Times New Roman" w:eastAsia="Times New Roman" w:hAnsi="Times New Roman"/>
                <w:color w:val="000000"/>
                <w:sz w:val="18"/>
                <w:szCs w:val="18"/>
                <w:lang w:eastAsia="ru-RU"/>
              </w:rPr>
              <w:t xml:space="preserve"> года </w:t>
            </w:r>
            <w:r>
              <w:rPr>
                <w:rFonts w:ascii="Times New Roman" w:eastAsia="Times New Roman" w:hAnsi="Times New Roman"/>
                <w:color w:val="000000"/>
                <w:sz w:val="18"/>
                <w:szCs w:val="18"/>
                <w:lang w:eastAsia="ru-RU"/>
              </w:rPr>
              <w:t xml:space="preserve">органами государственной власти субъекта РФ </w:t>
            </w:r>
            <w:r w:rsidRPr="000736AD">
              <w:rPr>
                <w:rFonts w:ascii="Times New Roman" w:eastAsia="Times New Roman" w:hAnsi="Times New Roman"/>
                <w:sz w:val="18"/>
                <w:szCs w:val="18"/>
                <w:lang w:eastAsia="ru-RU"/>
              </w:rPr>
              <w:t>опросы общественного мнения по бюджетной тематике в он-лайн режиме?</w:t>
            </w:r>
          </w:p>
          <w:p w:rsidR="00B259D0" w:rsidRDefault="00B259D0" w:rsidP="00B259D0">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B259D0"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B259D0"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 xml:space="preserve">в период с 01.07.2016 г. </w:t>
            </w:r>
            <w:r w:rsidR="00053B0F">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.2016 г.;</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B259D0" w:rsidRDefault="00B259D0" w:rsidP="00B259D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DC708F" w:rsidRPr="0049136A" w:rsidRDefault="00B259D0" w:rsidP="00053B0F">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lastRenderedPageBreak/>
              <w:t>В случае выявления недостоверных данных</w:t>
            </w:r>
            <w:r w:rsidR="00053B0F">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lastRenderedPageBreak/>
              <w:t> </w:t>
            </w: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более 400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1E50DB">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от 100 до 400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опросы не проводились или </w:t>
            </w:r>
            <w:r>
              <w:rPr>
                <w:rFonts w:ascii="Times New Roman" w:eastAsia="Times New Roman" w:hAnsi="Times New Roman"/>
                <w:sz w:val="18"/>
                <w:szCs w:val="18"/>
                <w:lang w:eastAsia="ru-RU"/>
              </w:rPr>
              <w:t>не соответствуют требованиям либо отчеты по результатам опросов не опубликованы</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12.2</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w:t>
            </w:r>
          </w:p>
          <w:p w:rsidR="00B259D0" w:rsidRPr="000736AD" w:rsidRDefault="00B259D0" w:rsidP="00B259D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B259D0" w:rsidRPr="000736AD" w:rsidRDefault="00B259D0" w:rsidP="00B259D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B259D0" w:rsidRPr="000736AD"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w:t>
            </w:r>
            <w:r w:rsidR="00053B0F">
              <w:rPr>
                <w:rFonts w:ascii="Times New Roman" w:eastAsia="Times New Roman" w:hAnsi="Times New Roman"/>
                <w:i/>
                <w:sz w:val="18"/>
                <w:szCs w:val="18"/>
                <w:lang w:eastAsia="ru-RU"/>
              </w:rPr>
              <w:t xml:space="preserve">государственной власти </w:t>
            </w:r>
            <w:r>
              <w:rPr>
                <w:rFonts w:ascii="Times New Roman" w:eastAsia="Times New Roman" w:hAnsi="Times New Roman"/>
                <w:i/>
                <w:sz w:val="18"/>
                <w:szCs w:val="18"/>
                <w:lang w:eastAsia="ru-RU"/>
              </w:rPr>
              <w:t>субъекта РФ</w:t>
            </w:r>
            <w:r w:rsidRPr="000736AD">
              <w:rPr>
                <w:rFonts w:ascii="Times New Roman" w:eastAsia="Times New Roman" w:hAnsi="Times New Roman"/>
                <w:i/>
                <w:sz w:val="18"/>
                <w:szCs w:val="18"/>
                <w:lang w:eastAsia="ru-RU"/>
              </w:rPr>
              <w:t>;</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w:t>
            </w:r>
            <w:r w:rsidR="00053B0F">
              <w:rPr>
                <w:rFonts w:ascii="Times New Roman" w:eastAsia="Times New Roman" w:hAnsi="Times New Roman"/>
                <w:i/>
                <w:sz w:val="18"/>
                <w:szCs w:val="18"/>
                <w:lang w:eastAsia="ru-RU"/>
              </w:rPr>
              <w:t>органа государственной власти субъекта РФ</w:t>
            </w:r>
            <w:r>
              <w:rPr>
                <w:rFonts w:ascii="Times New Roman" w:eastAsia="Times New Roman" w:hAnsi="Times New Roman"/>
                <w:i/>
                <w:sz w:val="18"/>
                <w:szCs w:val="18"/>
                <w:lang w:eastAsia="ru-RU"/>
              </w:rPr>
              <w:t xml:space="preserve"> дан </w:t>
            </w:r>
            <w:r w:rsidRPr="000736AD">
              <w:rPr>
                <w:rFonts w:ascii="Times New Roman" w:eastAsia="Times New Roman" w:hAnsi="Times New Roman"/>
                <w:i/>
                <w:sz w:val="18"/>
                <w:szCs w:val="18"/>
                <w:lang w:eastAsia="ru-RU"/>
              </w:rPr>
              <w:t xml:space="preserve">в течение </w:t>
            </w:r>
            <w:r w:rsidR="00053B0F">
              <w:rPr>
                <w:rFonts w:ascii="Times New Roman" w:eastAsia="Times New Roman" w:hAnsi="Times New Roman"/>
                <w:i/>
                <w:sz w:val="18"/>
                <w:szCs w:val="18"/>
                <w:lang w:eastAsia="ru-RU"/>
              </w:rPr>
              <w:t>10 рабочих</w:t>
            </w:r>
            <w:r>
              <w:rPr>
                <w:rFonts w:ascii="Times New Roman" w:eastAsia="Times New Roman" w:hAnsi="Times New Roman"/>
                <w:i/>
                <w:sz w:val="18"/>
                <w:szCs w:val="18"/>
                <w:lang w:eastAsia="ru-RU"/>
              </w:rPr>
              <w:t xml:space="preserve"> дней; </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w:t>
            </w:r>
            <w:r w:rsidR="00053B0F">
              <w:rPr>
                <w:rFonts w:ascii="Times New Roman" w:eastAsia="Times New Roman" w:hAnsi="Times New Roman"/>
                <w:i/>
                <w:sz w:val="18"/>
                <w:szCs w:val="18"/>
                <w:lang w:eastAsia="ru-RU"/>
              </w:rPr>
              <w:t>органа государственной власти субъекта 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01.07.2016 г. по 30.09.2016 г. </w:t>
            </w:r>
          </w:p>
          <w:p w:rsidR="00B259D0" w:rsidRDefault="00B259D0" w:rsidP="00B259D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C44D14" w:rsidRDefault="00C44D14" w:rsidP="00C44D14">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DC708F" w:rsidRPr="00C339A9" w:rsidRDefault="00C74B6A" w:rsidP="00B259D0">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color w:val="C00000"/>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2B4A97">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12.3</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DC708F" w:rsidRPr="00C339A9"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Для оценки показателя требуется</w:t>
            </w:r>
            <w:r w:rsidR="00C74B6A">
              <w:rPr>
                <w:rFonts w:ascii="Times New Roman" w:eastAsia="Times New Roman" w:hAnsi="Times New Roman"/>
                <w:i/>
                <w:sz w:val="18"/>
                <w:szCs w:val="18"/>
                <w:lang w:eastAsia="ru-RU"/>
              </w:rPr>
              <w:t xml:space="preserve"> систематическое (как минимум, один информационный повод в месяц)</w:t>
            </w:r>
            <w:r w:rsidRPr="000736AD">
              <w:rPr>
                <w:rFonts w:ascii="Times New Roman" w:eastAsia="Times New Roman" w:hAnsi="Times New Roman"/>
                <w:i/>
                <w:sz w:val="18"/>
                <w:szCs w:val="18"/>
                <w:lang w:eastAsia="ru-RU"/>
              </w:rPr>
              <w:t xml:space="preserve"> распространение информации о бюджете в период с 01.0</w:t>
            </w:r>
            <w:r>
              <w:rPr>
                <w:rFonts w:ascii="Times New Roman" w:eastAsia="Times New Roman" w:hAnsi="Times New Roman"/>
                <w:i/>
                <w:sz w:val="18"/>
                <w:szCs w:val="18"/>
                <w:lang w:eastAsia="ru-RU"/>
              </w:rPr>
              <w:t>7</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sidR="00C74B6A">
              <w:rPr>
                <w:rFonts w:ascii="Times New Roman" w:eastAsia="Times New Roman" w:hAnsi="Times New Roman"/>
                <w:i/>
                <w:sz w:val="18"/>
                <w:szCs w:val="18"/>
                <w:lang w:eastAsia="ru-RU"/>
              </w:rPr>
              <w:t>статочно для оценки показателя.</w:t>
            </w:r>
          </w:p>
        </w:tc>
        <w:tc>
          <w:tcPr>
            <w:tcW w:w="708"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C74B6A" w:rsidRPr="006E6C8F" w:rsidTr="002B4A97">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C74B6A" w:rsidRPr="006E6C8F" w:rsidTr="00B51349">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12.4</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sidR="00BD38DE">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дат</w:t>
            </w:r>
            <w:r w:rsidR="00BD38DE">
              <w:rPr>
                <w:rFonts w:ascii="Times New Roman" w:eastAsia="Times New Roman" w:hAnsi="Times New Roman"/>
                <w:i/>
                <w:sz w:val="18"/>
                <w:szCs w:val="18"/>
                <w:lang w:eastAsia="ru-RU"/>
              </w:rPr>
              <w:t>а и место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00BD38DE">
              <w:rPr>
                <w:rFonts w:ascii="Times New Roman" w:eastAsia="Times New Roman" w:hAnsi="Times New Roman"/>
                <w:i/>
                <w:sz w:val="18"/>
                <w:szCs w:val="18"/>
                <w:lang w:eastAsia="ru-RU"/>
              </w:rPr>
              <w:t>состав</w:t>
            </w:r>
            <w:r w:rsidRPr="000736AD">
              <w:rPr>
                <w:rFonts w:ascii="Times New Roman" w:eastAsia="Times New Roman" w:hAnsi="Times New Roman"/>
                <w:i/>
                <w:sz w:val="18"/>
                <w:szCs w:val="18"/>
                <w:lang w:eastAsia="ru-RU"/>
              </w:rPr>
              <w:t xml:space="preserve">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sidR="00BD38DE">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sidR="00BD38DE">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sidR="00BD38DE">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w:t>
            </w:r>
            <w:r w:rsidR="00BD38DE">
              <w:rPr>
                <w:rFonts w:ascii="Times New Roman" w:eastAsia="Times New Roman" w:hAnsi="Times New Roman"/>
                <w:i/>
                <w:sz w:val="18"/>
                <w:szCs w:val="18"/>
                <w:lang w:eastAsia="ru-RU"/>
              </w:rPr>
              <w:t>я</w:t>
            </w:r>
            <w:r>
              <w:rPr>
                <w:rFonts w:ascii="Times New Roman" w:eastAsia="Times New Roman" w:hAnsi="Times New Roman"/>
                <w:i/>
                <w:sz w:val="18"/>
                <w:szCs w:val="18"/>
                <w:lang w:eastAsia="ru-RU"/>
              </w:rPr>
              <w:t xml:space="preserve"> и инициал</w:t>
            </w:r>
            <w:r w:rsidR="00BD38DE">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C74B6A" w:rsidRPr="000736AD" w:rsidRDefault="00C74B6A" w:rsidP="00C74B6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sidR="00882BD1">
              <w:rPr>
                <w:rFonts w:ascii="Times New Roman" w:eastAsia="Times New Roman" w:hAnsi="Times New Roman"/>
                <w:i/>
                <w:sz w:val="18"/>
                <w:szCs w:val="18"/>
                <w:lang w:eastAsia="ru-RU"/>
              </w:rPr>
              <w:t>созданных органами государств</w:t>
            </w:r>
            <w:r>
              <w:rPr>
                <w:rFonts w:ascii="Times New Roman" w:eastAsia="Times New Roman" w:hAnsi="Times New Roman"/>
                <w:i/>
                <w:sz w:val="18"/>
                <w:szCs w:val="18"/>
                <w:lang w:eastAsia="ru-RU"/>
              </w:rPr>
              <w:t xml:space="preserve">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C74B6A" w:rsidRDefault="00C74B6A" w:rsidP="00C74B6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DC708F" w:rsidRPr="000736AD" w:rsidRDefault="00C74B6A" w:rsidP="00C74B6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III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8"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r>
      <w:tr w:rsidR="00C74B6A" w:rsidRPr="006E6C8F" w:rsidTr="002B4A97">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08" w:type="dxa"/>
            <w:shd w:val="clear" w:color="auto" w:fill="auto"/>
            <w:vAlign w:val="center"/>
          </w:tcPr>
          <w:p w:rsidR="00C74B6A" w:rsidRPr="000736AD" w:rsidRDefault="00BD38DE"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C74B6A" w:rsidRPr="006E6C8F" w:rsidTr="00405079">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12.5</w:t>
            </w:r>
          </w:p>
        </w:tc>
        <w:tc>
          <w:tcPr>
            <w:tcW w:w="11624" w:type="dxa"/>
            <w:shd w:val="clear" w:color="auto" w:fill="FDE9D9"/>
            <w:vAlign w:val="center"/>
          </w:tcPr>
          <w:p w:rsidR="00DC708F" w:rsidRDefault="00DC708F" w:rsidP="00DC708F">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III</w:t>
            </w:r>
            <w:r>
              <w:rPr>
                <w:rFonts w:ascii="Times New Roman" w:eastAsia="Times New Roman" w:hAnsi="Times New Roman"/>
                <w:sz w:val="18"/>
                <w:szCs w:val="18"/>
                <w:lang w:eastAsia="ru-RU"/>
              </w:rPr>
              <w:t xml:space="preserve"> квартале 2016 года </w:t>
            </w:r>
            <w:r w:rsidR="00C74B6A">
              <w:rPr>
                <w:rFonts w:ascii="Times New Roman" w:eastAsia="Times New Roman" w:hAnsi="Times New Roman"/>
                <w:sz w:val="18"/>
                <w:szCs w:val="18"/>
                <w:lang w:eastAsia="ru-RU"/>
              </w:rPr>
              <w:t xml:space="preserve">органами государственной власти субъекта РФ </w:t>
            </w:r>
            <w:r>
              <w:rPr>
                <w:rFonts w:ascii="Times New Roman" w:eastAsia="Times New Roman" w:hAnsi="Times New Roman"/>
                <w:sz w:val="18"/>
                <w:szCs w:val="18"/>
                <w:lang w:eastAsia="ru-RU"/>
              </w:rPr>
              <w:t xml:space="preserve">публично и открыто общественное обсуждение бюджетных вопросов или проектов решений органов государственной власти </w:t>
            </w:r>
            <w:r w:rsidR="00C74B6A">
              <w:rPr>
                <w:rFonts w:ascii="Times New Roman" w:eastAsia="Times New Roman" w:hAnsi="Times New Roman"/>
                <w:sz w:val="18"/>
                <w:szCs w:val="18"/>
                <w:lang w:eastAsia="ru-RU"/>
              </w:rPr>
              <w:t xml:space="preserve">субъекта РФ </w:t>
            </w:r>
            <w:r>
              <w:rPr>
                <w:rFonts w:ascii="Times New Roman" w:eastAsia="Times New Roman" w:hAnsi="Times New Roman"/>
                <w:sz w:val="18"/>
                <w:szCs w:val="18"/>
                <w:lang w:eastAsia="ru-RU"/>
              </w:rPr>
              <w:t>по бюджетным вопросам и опубликованы ли результаты такого обсуждения?</w:t>
            </w:r>
          </w:p>
          <w:p w:rsidR="00B259D0" w:rsidRDefault="00B259D0" w:rsidP="00B259D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B259D0" w:rsidRDefault="00B259D0" w:rsidP="00B259D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B259D0" w:rsidRPr="001368A9"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B259D0" w:rsidRPr="0028665B"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sidR="0098239D">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B259D0" w:rsidRPr="00CD0072" w:rsidRDefault="00B259D0" w:rsidP="00B259D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w:t>
            </w:r>
            <w:r w:rsidR="00FB33A5">
              <w:rPr>
                <w:rFonts w:ascii="Times New Roman" w:eastAsia="Times New Roman" w:hAnsi="Times New Roman"/>
                <w:i/>
                <w:sz w:val="18"/>
                <w:szCs w:val="18"/>
                <w:lang w:eastAsia="ru-RU"/>
              </w:rPr>
              <w:t>5 рабочих</w:t>
            </w:r>
            <w:r>
              <w:rPr>
                <w:rFonts w:ascii="Times New Roman" w:eastAsia="Times New Roman" w:hAnsi="Times New Roman"/>
                <w:i/>
                <w:sz w:val="18"/>
                <w:szCs w:val="18"/>
                <w:lang w:eastAsia="ru-RU"/>
              </w:rPr>
              <w:t xml:space="preserve">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sidR="00FB33A5">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sidR="00FB33A5">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sidR="00FB33A5">
              <w:rPr>
                <w:rFonts w:ascii="Times New Roman" w:eastAsia="Times New Roman" w:hAnsi="Times New Roman"/>
                <w:i/>
                <w:sz w:val="18"/>
                <w:szCs w:val="18"/>
                <w:lang w:eastAsia="ru-RU"/>
              </w:rPr>
              <w:t>10</w:t>
            </w:r>
            <w:r w:rsidRPr="00CD0072">
              <w:rPr>
                <w:rFonts w:ascii="Times New Roman" w:eastAsia="Times New Roman" w:hAnsi="Times New Roman"/>
                <w:i/>
                <w:sz w:val="18"/>
                <w:szCs w:val="18"/>
                <w:lang w:eastAsia="ru-RU"/>
              </w:rPr>
              <w:t xml:space="preserve"> </w:t>
            </w:r>
            <w:r w:rsidR="00FB33A5">
              <w:rPr>
                <w:rFonts w:ascii="Times New Roman" w:eastAsia="Times New Roman" w:hAnsi="Times New Roman"/>
                <w:i/>
                <w:sz w:val="18"/>
                <w:szCs w:val="18"/>
                <w:lang w:eastAsia="ru-RU"/>
              </w:rPr>
              <w:t>рабочих</w:t>
            </w:r>
            <w:r w:rsidRPr="00CD0072">
              <w:rPr>
                <w:rFonts w:ascii="Times New Roman" w:eastAsia="Times New Roman" w:hAnsi="Times New Roman"/>
                <w:i/>
                <w:sz w:val="18"/>
                <w:szCs w:val="18"/>
                <w:lang w:eastAsia="ru-RU"/>
              </w:rPr>
              <w:t xml:space="preserve"> дней после завершения III квартала 2016 года </w:t>
            </w:r>
            <w:r>
              <w:rPr>
                <w:rFonts w:ascii="Times New Roman" w:eastAsia="Times New Roman" w:hAnsi="Times New Roman"/>
                <w:i/>
                <w:sz w:val="18"/>
                <w:szCs w:val="18"/>
                <w:lang w:eastAsia="ru-RU"/>
              </w:rPr>
              <w:t>итоговый до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DC708F" w:rsidRPr="0028665B" w:rsidRDefault="00B259D0" w:rsidP="00B259D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w:t>
            </w:r>
            <w:r w:rsidR="00714AEA">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а также заседания Общественного совета, созданного при финансовом или ином исполнительном органе субъекта Российской Федерации.</w:t>
            </w:r>
          </w:p>
        </w:tc>
        <w:tc>
          <w:tcPr>
            <w:tcW w:w="708"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r>
      <w:tr w:rsidR="00FB33A5" w:rsidRPr="006E6C8F" w:rsidTr="00405079">
        <w:trPr>
          <w:trHeight w:val="20"/>
        </w:trPr>
        <w:tc>
          <w:tcPr>
            <w:tcW w:w="709" w:type="dxa"/>
            <w:shd w:val="clear" w:color="auto" w:fill="auto"/>
            <w:vAlign w:val="center"/>
          </w:tcPr>
          <w:p w:rsidR="00FB33A5" w:rsidRPr="006E6C8F" w:rsidRDefault="00FB33A5" w:rsidP="00FB33A5">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FB33A5" w:rsidRPr="000736AD" w:rsidRDefault="00FB33A5" w:rsidP="00FB33A5">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08"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FB33A5" w:rsidRPr="006E6C8F" w:rsidTr="00405079">
        <w:trPr>
          <w:trHeight w:val="20"/>
        </w:trPr>
        <w:tc>
          <w:tcPr>
            <w:tcW w:w="709" w:type="dxa"/>
            <w:shd w:val="clear" w:color="auto" w:fill="auto"/>
            <w:vAlign w:val="center"/>
          </w:tcPr>
          <w:p w:rsidR="00FB33A5" w:rsidRPr="006E6C8F" w:rsidRDefault="00FB33A5" w:rsidP="00FB33A5">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FB33A5" w:rsidRPr="000736AD" w:rsidRDefault="00FB33A5" w:rsidP="00FB33A5">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08"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r>
      <w:tr w:rsidR="00DC708F" w:rsidRPr="008B45C3" w:rsidTr="00405079">
        <w:trPr>
          <w:trHeight w:val="20"/>
        </w:trPr>
        <w:tc>
          <w:tcPr>
            <w:tcW w:w="709"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7CAAC"/>
            <w:vAlign w:val="center"/>
          </w:tcPr>
          <w:p w:rsidR="00DC708F" w:rsidRPr="00441A44" w:rsidRDefault="00DC708F" w:rsidP="00DC708F">
            <w:pPr>
              <w:spacing w:before="40" w:after="40" w:line="240" w:lineRule="auto"/>
              <w:ind w:left="192"/>
              <w:jc w:val="right"/>
              <w:rPr>
                <w:rFonts w:ascii="Times New Roman" w:eastAsia="Times New Roman" w:hAnsi="Times New Roman"/>
                <w:b/>
                <w:sz w:val="18"/>
                <w:szCs w:val="18"/>
                <w:lang w:eastAsia="ru-RU"/>
              </w:rPr>
            </w:pPr>
            <w:r w:rsidRPr="00441A44">
              <w:rPr>
                <w:rFonts w:ascii="Times New Roman" w:eastAsia="Times New Roman" w:hAnsi="Times New Roman"/>
                <w:b/>
                <w:sz w:val="18"/>
                <w:szCs w:val="18"/>
                <w:lang w:eastAsia="ru-RU"/>
              </w:rPr>
              <w:t xml:space="preserve">Итого баллов на </w:t>
            </w:r>
            <w:r w:rsidRPr="00441A44">
              <w:rPr>
                <w:rFonts w:ascii="Times New Roman" w:eastAsia="Times New Roman" w:hAnsi="Times New Roman"/>
                <w:b/>
                <w:sz w:val="18"/>
                <w:szCs w:val="18"/>
                <w:lang w:val="en-US" w:eastAsia="ru-RU"/>
              </w:rPr>
              <w:t>III</w:t>
            </w:r>
            <w:r w:rsidRPr="00441A44">
              <w:rPr>
                <w:rFonts w:ascii="Times New Roman" w:eastAsia="Times New Roman" w:hAnsi="Times New Roman"/>
                <w:b/>
                <w:sz w:val="18"/>
                <w:szCs w:val="18"/>
                <w:lang w:eastAsia="ru-RU"/>
              </w:rPr>
              <w:t xml:space="preserve"> этапе</w:t>
            </w:r>
          </w:p>
        </w:tc>
        <w:tc>
          <w:tcPr>
            <w:tcW w:w="708" w:type="dxa"/>
            <w:shd w:val="clear" w:color="auto" w:fill="F7CAAC"/>
            <w:vAlign w:val="center"/>
          </w:tcPr>
          <w:p w:rsidR="00DC708F" w:rsidRPr="00BD38DE" w:rsidRDefault="00BD38DE" w:rsidP="00DC708F">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52</w:t>
            </w: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r>
    </w:tbl>
    <w:p w:rsidR="005B05E8" w:rsidRPr="00544D59" w:rsidRDefault="005B05E8" w:rsidP="002C5A10">
      <w:pPr>
        <w:pStyle w:val="1"/>
        <w:jc w:val="center"/>
        <w:rPr>
          <w:rFonts w:ascii="Times New Roman" w:hAnsi="Times New Roman"/>
          <w:caps/>
          <w:sz w:val="26"/>
          <w:szCs w:val="26"/>
        </w:rPr>
      </w:pPr>
      <w:bookmarkStart w:id="18" w:name="_Toc451447575"/>
      <w:r w:rsidRPr="00544D59">
        <w:rPr>
          <w:sz w:val="26"/>
          <w:szCs w:val="26"/>
        </w:rPr>
        <w:lastRenderedPageBreak/>
        <w:t xml:space="preserve">IV </w:t>
      </w:r>
      <w:r w:rsidR="002C5A10" w:rsidRPr="00544D59">
        <w:rPr>
          <w:sz w:val="26"/>
          <w:szCs w:val="26"/>
        </w:rPr>
        <w:t>ЭТАП</w:t>
      </w:r>
      <w:r w:rsidR="00076FE3" w:rsidRPr="00544D59">
        <w:rPr>
          <w:sz w:val="26"/>
          <w:szCs w:val="26"/>
        </w:rPr>
        <w:t xml:space="preserve"> – С</w:t>
      </w:r>
      <w:r w:rsidRPr="00544D59">
        <w:rPr>
          <w:sz w:val="26"/>
          <w:szCs w:val="26"/>
        </w:rPr>
        <w:t>оставл</w:t>
      </w:r>
      <w:r w:rsidR="00076FE3" w:rsidRPr="00544D59">
        <w:rPr>
          <w:sz w:val="26"/>
          <w:szCs w:val="26"/>
        </w:rPr>
        <w:t>ение</w:t>
      </w:r>
      <w:r w:rsidRPr="00544D59">
        <w:rPr>
          <w:sz w:val="26"/>
          <w:szCs w:val="26"/>
        </w:rPr>
        <w:t xml:space="preserve"> проекта бюджета</w:t>
      </w:r>
      <w:bookmarkEnd w:id="18"/>
      <w:r w:rsidRPr="00544D59">
        <w:rPr>
          <w:rFonts w:ascii="Times New Roman" w:hAnsi="Times New Roman"/>
          <w:caps/>
          <w:sz w:val="26"/>
          <w:szCs w:val="26"/>
        </w:rPr>
        <w:t xml:space="preserve"> </w:t>
      </w:r>
    </w:p>
    <w:tbl>
      <w:tblPr>
        <w:tblW w:w="1488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624"/>
        <w:gridCol w:w="850"/>
        <w:gridCol w:w="567"/>
        <w:gridCol w:w="567"/>
        <w:gridCol w:w="567"/>
      </w:tblGrid>
      <w:tr w:rsidR="00FF5953" w:rsidRPr="00A72E4B" w:rsidTr="00B51349">
        <w:trPr>
          <w:trHeight w:val="20"/>
          <w:tblHeader/>
        </w:trPr>
        <w:tc>
          <w:tcPr>
            <w:tcW w:w="709"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п/п</w:t>
            </w:r>
          </w:p>
        </w:tc>
        <w:tc>
          <w:tcPr>
            <w:tcW w:w="11624"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Вопросы и варианты ответов</w:t>
            </w:r>
          </w:p>
        </w:tc>
        <w:tc>
          <w:tcPr>
            <w:tcW w:w="850"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Баллов</w:t>
            </w:r>
          </w:p>
        </w:tc>
        <w:tc>
          <w:tcPr>
            <w:tcW w:w="1701" w:type="dxa"/>
            <w:gridSpan w:val="3"/>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Понижающие коэффициенты</w:t>
            </w:r>
            <w:r w:rsidRPr="00A72E4B">
              <w:rPr>
                <w:rFonts w:ascii="Times New Roman" w:eastAsia="Times New Roman" w:hAnsi="Times New Roman"/>
                <w:sz w:val="18"/>
                <w:szCs w:val="18"/>
                <w:lang w:eastAsia="ru-RU"/>
              </w:rPr>
              <w:t xml:space="preserve"> </w:t>
            </w:r>
          </w:p>
        </w:tc>
      </w:tr>
      <w:tr w:rsidR="00FF5953" w:rsidRPr="00A72E4B" w:rsidTr="00B51349">
        <w:trPr>
          <w:trHeight w:val="20"/>
          <w:tblHeader/>
        </w:trPr>
        <w:tc>
          <w:tcPr>
            <w:tcW w:w="709"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11624"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850"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567" w:type="dxa"/>
          </w:tcPr>
          <w:p w:rsidR="00FF5953"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К1</w:t>
            </w:r>
          </w:p>
        </w:tc>
        <w:tc>
          <w:tcPr>
            <w:tcW w:w="567" w:type="dxa"/>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К2</w:t>
            </w:r>
          </w:p>
        </w:tc>
        <w:tc>
          <w:tcPr>
            <w:tcW w:w="567" w:type="dxa"/>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К3</w:t>
            </w:r>
          </w:p>
        </w:tc>
      </w:tr>
      <w:tr w:rsidR="00FF5953" w:rsidRPr="00A72E4B" w:rsidTr="00C74E88">
        <w:trPr>
          <w:trHeight w:val="20"/>
        </w:trPr>
        <w:tc>
          <w:tcPr>
            <w:tcW w:w="709"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w:t>
            </w:r>
          </w:p>
        </w:tc>
        <w:tc>
          <w:tcPr>
            <w:tcW w:w="11624" w:type="dxa"/>
            <w:shd w:val="clear" w:color="auto" w:fill="F7CAAC"/>
            <w:vAlign w:val="center"/>
            <w:hideMark/>
          </w:tcPr>
          <w:p w:rsidR="00FF5953" w:rsidRPr="00A72E4B" w:rsidRDefault="00FF5953" w:rsidP="001322D4">
            <w:pPr>
              <w:spacing w:before="40" w:after="40" w:line="240" w:lineRule="auto"/>
              <w:rPr>
                <w:rFonts w:ascii="Times New Roman" w:eastAsia="Times New Roman" w:hAnsi="Times New Roman"/>
                <w:i/>
                <w:iCs/>
                <w:sz w:val="18"/>
                <w:szCs w:val="18"/>
                <w:lang w:eastAsia="ru-RU"/>
              </w:rPr>
            </w:pPr>
            <w:r w:rsidRPr="00A72E4B">
              <w:rPr>
                <w:rFonts w:ascii="Times New Roman" w:eastAsia="Times New Roman" w:hAnsi="Times New Roman"/>
                <w:b/>
                <w:bCs/>
                <w:sz w:val="18"/>
                <w:szCs w:val="18"/>
                <w:lang w:eastAsia="ru-RU"/>
              </w:rPr>
              <w:t xml:space="preserve">Проект бюджета и материалы к нему </w:t>
            </w:r>
          </w:p>
          <w:p w:rsidR="00FF5953" w:rsidRDefault="00FF5953" w:rsidP="00533F37">
            <w:pPr>
              <w:spacing w:before="40" w:after="40" w:line="240" w:lineRule="auto"/>
              <w:rPr>
                <w:rFonts w:ascii="Times New Roman" w:eastAsia="Times New Roman" w:hAnsi="Times New Roman"/>
                <w:i/>
                <w:iCs/>
                <w:sz w:val="18"/>
                <w:szCs w:val="18"/>
                <w:lang w:eastAsia="ru-RU"/>
              </w:rPr>
            </w:pPr>
            <w:r w:rsidRPr="00A72E4B">
              <w:rPr>
                <w:rFonts w:ascii="Times New Roman" w:eastAsia="Times New Roman" w:hAnsi="Times New Roman"/>
                <w:i/>
                <w:iCs/>
                <w:sz w:val="18"/>
                <w:szCs w:val="18"/>
                <w:lang w:eastAsia="ru-RU"/>
              </w:rPr>
              <w:t xml:space="preserve">Оценка производится в отношении проекта бюджета </w:t>
            </w:r>
            <w:r>
              <w:rPr>
                <w:rFonts w:ascii="Times New Roman" w:eastAsia="Times New Roman" w:hAnsi="Times New Roman"/>
                <w:i/>
                <w:iCs/>
                <w:sz w:val="18"/>
                <w:szCs w:val="18"/>
                <w:lang w:eastAsia="ru-RU"/>
              </w:rPr>
              <w:t>на 201</w:t>
            </w:r>
            <w:r w:rsidR="00533F37">
              <w:rPr>
                <w:rFonts w:ascii="Times New Roman" w:eastAsia="Times New Roman" w:hAnsi="Times New Roman"/>
                <w:i/>
                <w:iCs/>
                <w:sz w:val="18"/>
                <w:szCs w:val="18"/>
                <w:lang w:eastAsia="ru-RU"/>
              </w:rPr>
              <w:t>7</w:t>
            </w:r>
            <w:r>
              <w:rPr>
                <w:rFonts w:ascii="Times New Roman" w:eastAsia="Times New Roman" w:hAnsi="Times New Roman"/>
                <w:i/>
                <w:iCs/>
                <w:sz w:val="18"/>
                <w:szCs w:val="18"/>
                <w:lang w:eastAsia="ru-RU"/>
              </w:rPr>
              <w:t xml:space="preserve"> год и плановый период 201</w:t>
            </w:r>
            <w:r w:rsidR="00533F37">
              <w:rPr>
                <w:rFonts w:ascii="Times New Roman" w:eastAsia="Times New Roman" w:hAnsi="Times New Roman"/>
                <w:i/>
                <w:iCs/>
                <w:sz w:val="18"/>
                <w:szCs w:val="18"/>
                <w:lang w:eastAsia="ru-RU"/>
              </w:rPr>
              <w:t>8</w:t>
            </w:r>
            <w:r>
              <w:rPr>
                <w:rFonts w:ascii="Times New Roman" w:eastAsia="Times New Roman" w:hAnsi="Times New Roman"/>
                <w:i/>
                <w:iCs/>
                <w:sz w:val="18"/>
                <w:szCs w:val="18"/>
                <w:lang w:eastAsia="ru-RU"/>
              </w:rPr>
              <w:t xml:space="preserve"> и 201</w:t>
            </w:r>
            <w:r w:rsidR="00533F37">
              <w:rPr>
                <w:rFonts w:ascii="Times New Roman" w:eastAsia="Times New Roman" w:hAnsi="Times New Roman"/>
                <w:i/>
                <w:iCs/>
                <w:sz w:val="18"/>
                <w:szCs w:val="18"/>
                <w:lang w:eastAsia="ru-RU"/>
              </w:rPr>
              <w:t>9 годов</w:t>
            </w:r>
            <w:r w:rsidR="009C69F4">
              <w:rPr>
                <w:rFonts w:ascii="Times New Roman" w:eastAsia="Times New Roman" w:hAnsi="Times New Roman"/>
                <w:i/>
                <w:iCs/>
                <w:sz w:val="18"/>
                <w:szCs w:val="18"/>
                <w:lang w:eastAsia="ru-RU"/>
              </w:rPr>
              <w:t>.</w:t>
            </w:r>
          </w:p>
          <w:p w:rsidR="009C69F4" w:rsidRDefault="009C69F4" w:rsidP="009C69F4">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В целях оценки показателей раздела учитываются сведения, опубликованные </w:t>
            </w:r>
            <w:r w:rsidRPr="009C69F4">
              <w:rPr>
                <w:rFonts w:ascii="Times New Roman" w:eastAsia="Times New Roman" w:hAnsi="Times New Roman"/>
                <w:i/>
                <w:iCs/>
                <w:sz w:val="18"/>
                <w:szCs w:val="18"/>
                <w:lang w:eastAsia="ru-RU"/>
              </w:rPr>
              <w:t>в открытом доступе на портале (сайте) субъекта РФ, предназначенном для публикации информации о бюджетных данных, или на сайте зако</w:t>
            </w:r>
            <w:r>
              <w:rPr>
                <w:rFonts w:ascii="Times New Roman" w:eastAsia="Times New Roman" w:hAnsi="Times New Roman"/>
                <w:i/>
                <w:iCs/>
                <w:sz w:val="18"/>
                <w:szCs w:val="18"/>
                <w:lang w:eastAsia="ru-RU"/>
              </w:rPr>
              <w:t>нодательного органа субъекта РФ, пакетом докуме</w:t>
            </w:r>
            <w:r w:rsidR="00714AEA">
              <w:rPr>
                <w:rFonts w:ascii="Times New Roman" w:eastAsia="Times New Roman" w:hAnsi="Times New Roman"/>
                <w:i/>
                <w:iCs/>
                <w:sz w:val="18"/>
                <w:szCs w:val="18"/>
                <w:lang w:eastAsia="ru-RU"/>
              </w:rPr>
              <w:t>н</w:t>
            </w:r>
            <w:r>
              <w:rPr>
                <w:rFonts w:ascii="Times New Roman" w:eastAsia="Times New Roman" w:hAnsi="Times New Roman"/>
                <w:i/>
                <w:iCs/>
                <w:sz w:val="18"/>
                <w:szCs w:val="18"/>
                <w:lang w:eastAsia="ru-RU"/>
              </w:rPr>
              <w:t>тов.</w:t>
            </w:r>
            <w:r w:rsidR="00F444E9">
              <w:rPr>
                <w:rFonts w:ascii="Times New Roman" w:eastAsia="Times New Roman" w:hAnsi="Times New Roman"/>
                <w:i/>
                <w:iCs/>
                <w:sz w:val="18"/>
                <w:szCs w:val="18"/>
                <w:lang w:eastAsia="ru-RU"/>
              </w:rPr>
              <w:t xml:space="preserve"> Под пакетом документов понимается публикация сведений комплексно, в одном разделе портала (сайта). Допускается обеспечение доступа  к отдельным документам по ссылкам</w:t>
            </w:r>
            <w:r w:rsidR="00137702">
              <w:rPr>
                <w:rFonts w:ascii="Times New Roman" w:eastAsia="Times New Roman" w:hAnsi="Times New Roman"/>
                <w:i/>
                <w:iCs/>
                <w:sz w:val="18"/>
                <w:szCs w:val="18"/>
                <w:lang w:eastAsia="ru-RU"/>
              </w:rPr>
              <w:t xml:space="preserve"> из раздела, где опубликован проект бюджета и материалы к нему.</w:t>
            </w:r>
            <w:r w:rsidR="00F444E9">
              <w:rPr>
                <w:rFonts w:ascii="Times New Roman" w:eastAsia="Times New Roman" w:hAnsi="Times New Roman"/>
                <w:i/>
                <w:iCs/>
                <w:sz w:val="18"/>
                <w:szCs w:val="18"/>
                <w:lang w:eastAsia="ru-RU"/>
              </w:rPr>
              <w:t xml:space="preserve">  </w:t>
            </w:r>
          </w:p>
          <w:p w:rsidR="00744CB2" w:rsidRPr="00744CB2" w:rsidRDefault="009C69F4" w:rsidP="00744CB2">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Проект бюджета и материалы к нему </w:t>
            </w:r>
            <w:r w:rsidR="00013623">
              <w:rPr>
                <w:rFonts w:ascii="Times New Roman" w:eastAsia="Times New Roman" w:hAnsi="Times New Roman"/>
                <w:i/>
                <w:iCs/>
                <w:sz w:val="18"/>
                <w:szCs w:val="18"/>
                <w:lang w:eastAsia="ru-RU"/>
              </w:rPr>
              <w:t xml:space="preserve">(за исключением </w:t>
            </w:r>
            <w:r w:rsidR="00013623" w:rsidRPr="008F5FDB">
              <w:rPr>
                <w:rFonts w:ascii="Times New Roman" w:eastAsia="Times New Roman" w:hAnsi="Times New Roman"/>
                <w:i/>
                <w:sz w:val="18"/>
                <w:szCs w:val="18"/>
                <w:lang w:eastAsia="ru-RU"/>
              </w:rPr>
              <w:t>итогов</w:t>
            </w:r>
            <w:r w:rsidR="00013623">
              <w:rPr>
                <w:rFonts w:ascii="Times New Roman" w:eastAsia="Times New Roman" w:hAnsi="Times New Roman"/>
                <w:i/>
                <w:sz w:val="18"/>
                <w:szCs w:val="18"/>
                <w:lang w:eastAsia="ru-RU"/>
              </w:rPr>
              <w:t>ых</w:t>
            </w:r>
            <w:r w:rsidR="00013623" w:rsidRPr="008F5FDB">
              <w:rPr>
                <w:rFonts w:ascii="Times New Roman" w:eastAsia="Times New Roman" w:hAnsi="Times New Roman"/>
                <w:i/>
                <w:sz w:val="18"/>
                <w:szCs w:val="18"/>
                <w:lang w:eastAsia="ru-RU"/>
              </w:rPr>
              <w:t xml:space="preserve"> документ</w:t>
            </w:r>
            <w:r w:rsidR="00013623">
              <w:rPr>
                <w:rFonts w:ascii="Times New Roman" w:eastAsia="Times New Roman" w:hAnsi="Times New Roman"/>
                <w:i/>
                <w:sz w:val="18"/>
                <w:szCs w:val="18"/>
                <w:lang w:eastAsia="ru-RU"/>
              </w:rPr>
              <w:t>ов</w:t>
            </w:r>
            <w:r w:rsidR="00013623" w:rsidRPr="008F5FDB">
              <w:rPr>
                <w:rFonts w:ascii="Times New Roman" w:eastAsia="Times New Roman" w:hAnsi="Times New Roman"/>
                <w:i/>
                <w:sz w:val="18"/>
                <w:szCs w:val="18"/>
                <w:lang w:eastAsia="ru-RU"/>
              </w:rPr>
              <w:t xml:space="preserve"> (протокол</w:t>
            </w:r>
            <w:r w:rsidR="00013623">
              <w:rPr>
                <w:rFonts w:ascii="Times New Roman" w:eastAsia="Times New Roman" w:hAnsi="Times New Roman"/>
                <w:i/>
                <w:sz w:val="18"/>
                <w:szCs w:val="18"/>
                <w:lang w:eastAsia="ru-RU"/>
              </w:rPr>
              <w:t>ов</w:t>
            </w:r>
            <w:r w:rsidR="00013623" w:rsidRPr="008F5FDB">
              <w:rPr>
                <w:rFonts w:ascii="Times New Roman" w:eastAsia="Times New Roman" w:hAnsi="Times New Roman"/>
                <w:i/>
                <w:sz w:val="18"/>
                <w:szCs w:val="18"/>
                <w:lang w:eastAsia="ru-RU"/>
              </w:rPr>
              <w:t>), принят</w:t>
            </w:r>
            <w:r w:rsidR="00013623">
              <w:rPr>
                <w:rFonts w:ascii="Times New Roman" w:eastAsia="Times New Roman" w:hAnsi="Times New Roman"/>
                <w:i/>
                <w:sz w:val="18"/>
                <w:szCs w:val="18"/>
                <w:lang w:eastAsia="ru-RU"/>
              </w:rPr>
              <w:t>ых</w:t>
            </w:r>
            <w:r w:rsidR="00013623" w:rsidRPr="008F5FDB">
              <w:rPr>
                <w:rFonts w:ascii="Times New Roman" w:eastAsia="Times New Roman" w:hAnsi="Times New Roman"/>
                <w:i/>
                <w:sz w:val="18"/>
                <w:szCs w:val="18"/>
                <w:lang w:eastAsia="ru-RU"/>
              </w:rPr>
              <w:t xml:space="preserve"> по результатам </w:t>
            </w:r>
            <w:r w:rsidR="00013623">
              <w:rPr>
                <w:rFonts w:ascii="Times New Roman" w:eastAsia="Times New Roman" w:hAnsi="Times New Roman"/>
                <w:i/>
                <w:sz w:val="18"/>
                <w:szCs w:val="18"/>
                <w:lang w:eastAsia="ru-RU"/>
              </w:rPr>
              <w:t xml:space="preserve">общественного обсуждения, в том числе публичных слушаний) </w:t>
            </w:r>
            <w:r>
              <w:rPr>
                <w:rFonts w:ascii="Times New Roman" w:eastAsia="Times New Roman" w:hAnsi="Times New Roman"/>
                <w:i/>
                <w:iCs/>
                <w:sz w:val="18"/>
                <w:szCs w:val="18"/>
                <w:lang w:eastAsia="ru-RU"/>
              </w:rPr>
              <w:t xml:space="preserve">должны быть опубликованы в течение </w:t>
            </w:r>
            <w:r w:rsidR="00123C9D" w:rsidRPr="00123C9D">
              <w:rPr>
                <w:rFonts w:ascii="Times New Roman" w:eastAsia="Times New Roman" w:hAnsi="Times New Roman"/>
                <w:i/>
                <w:iCs/>
                <w:sz w:val="18"/>
                <w:szCs w:val="18"/>
                <w:lang w:eastAsia="ru-RU"/>
              </w:rPr>
              <w:t xml:space="preserve">10 </w:t>
            </w:r>
            <w:r w:rsidR="00123C9D" w:rsidRPr="002B0AB9">
              <w:rPr>
                <w:rFonts w:ascii="Times New Roman" w:eastAsia="Times New Roman" w:hAnsi="Times New Roman"/>
                <w:i/>
                <w:iCs/>
                <w:sz w:val="18"/>
                <w:szCs w:val="18"/>
                <w:lang w:eastAsia="ru-RU"/>
              </w:rPr>
              <w:t>рабочих дней</w:t>
            </w:r>
            <w:r>
              <w:rPr>
                <w:rFonts w:ascii="Times New Roman" w:eastAsia="Times New Roman" w:hAnsi="Times New Roman"/>
                <w:i/>
                <w:iCs/>
                <w:sz w:val="18"/>
                <w:szCs w:val="18"/>
                <w:lang w:eastAsia="ru-RU"/>
              </w:rPr>
              <w:t xml:space="preserve"> после внесения проекта закона о бюджете в законодательный орган</w:t>
            </w:r>
            <w:r w:rsidR="00744CB2">
              <w:rPr>
                <w:rFonts w:ascii="Times New Roman" w:eastAsia="Times New Roman" w:hAnsi="Times New Roman"/>
                <w:i/>
                <w:iCs/>
                <w:sz w:val="18"/>
                <w:szCs w:val="18"/>
                <w:lang w:eastAsia="ru-RU"/>
              </w:rPr>
              <w:t>, но не позднее 15 ноября 2016 года.</w:t>
            </w:r>
            <w:r w:rsidR="00744CB2">
              <w:rPr>
                <w:rFonts w:ascii="Times New Roman" w:eastAsia="Times New Roman" w:hAnsi="Times New Roman"/>
                <w:i/>
                <w:sz w:val="18"/>
                <w:szCs w:val="18"/>
                <w:lang w:eastAsia="ru-RU"/>
              </w:rPr>
              <w:t xml:space="preserve"> Итоговый документ (протокол), принятый по итогам публичных слушаний</w:t>
            </w:r>
            <w:r w:rsidR="00744CB2" w:rsidRPr="000736AD">
              <w:rPr>
                <w:rFonts w:ascii="Times New Roman" w:eastAsia="Times New Roman" w:hAnsi="Times New Roman"/>
                <w:i/>
                <w:sz w:val="18"/>
                <w:szCs w:val="18"/>
                <w:lang w:eastAsia="ru-RU"/>
              </w:rPr>
              <w:t xml:space="preserve"> </w:t>
            </w:r>
            <w:r w:rsidR="00744CB2">
              <w:rPr>
                <w:rFonts w:ascii="Times New Roman" w:eastAsia="Times New Roman" w:hAnsi="Times New Roman"/>
                <w:i/>
                <w:sz w:val="18"/>
                <w:szCs w:val="18"/>
                <w:lang w:eastAsia="ru-RU"/>
              </w:rPr>
              <w:t xml:space="preserve">или общественного обсуждения, должен </w:t>
            </w:r>
            <w:r w:rsidR="00744CB2" w:rsidRPr="000736AD">
              <w:rPr>
                <w:rFonts w:ascii="Times New Roman" w:eastAsia="Times New Roman" w:hAnsi="Times New Roman"/>
                <w:i/>
                <w:sz w:val="18"/>
                <w:szCs w:val="18"/>
                <w:lang w:eastAsia="ru-RU"/>
              </w:rPr>
              <w:t xml:space="preserve">быть опубликован </w:t>
            </w:r>
            <w:r w:rsidR="00744CB2">
              <w:rPr>
                <w:rFonts w:ascii="Times New Roman" w:eastAsia="Times New Roman" w:hAnsi="Times New Roman"/>
                <w:i/>
                <w:sz w:val="18"/>
                <w:szCs w:val="18"/>
                <w:lang w:eastAsia="ru-RU"/>
              </w:rPr>
              <w:t>в течение 10 рабочих</w:t>
            </w:r>
            <w:r w:rsidR="00744CB2" w:rsidRPr="008173A6">
              <w:rPr>
                <w:rFonts w:ascii="Times New Roman" w:eastAsia="Times New Roman" w:hAnsi="Times New Roman"/>
                <w:i/>
                <w:sz w:val="18"/>
                <w:szCs w:val="18"/>
                <w:lang w:eastAsia="ru-RU"/>
              </w:rPr>
              <w:t xml:space="preserve"> дней после </w:t>
            </w:r>
            <w:r w:rsidR="00744CB2">
              <w:rPr>
                <w:rFonts w:ascii="Times New Roman" w:eastAsia="Times New Roman" w:hAnsi="Times New Roman"/>
                <w:i/>
                <w:sz w:val="18"/>
                <w:szCs w:val="18"/>
                <w:lang w:eastAsia="ru-RU"/>
              </w:rPr>
              <w:t>проведения публичных слушаний или завершения общественного обсуждения. Сохраняться указанные документы должны, как минимум,</w:t>
            </w:r>
            <w:r w:rsidR="00744CB2">
              <w:rPr>
                <w:rFonts w:ascii="Times New Roman" w:eastAsia="Times New Roman" w:hAnsi="Times New Roman"/>
                <w:i/>
                <w:iCs/>
                <w:sz w:val="18"/>
                <w:szCs w:val="18"/>
                <w:lang w:eastAsia="ru-RU"/>
              </w:rPr>
              <w:t xml:space="preserve"> до принятия закона об исполнении бюджета за 2017 год. </w:t>
            </w:r>
            <w:r w:rsidRPr="000736AD">
              <w:rPr>
                <w:rFonts w:ascii="Times New Roman" w:eastAsia="Times New Roman" w:hAnsi="Times New Roman"/>
                <w:i/>
                <w:sz w:val="18"/>
                <w:szCs w:val="18"/>
                <w:lang w:eastAsia="ru-RU"/>
              </w:rPr>
              <w:t xml:space="preserve">В случае установления факта нарушения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00F444E9">
              <w:rPr>
                <w:rFonts w:ascii="Times New Roman" w:eastAsia="Times New Roman" w:hAnsi="Times New Roman"/>
                <w:i/>
                <w:sz w:val="18"/>
                <w:szCs w:val="18"/>
                <w:lang w:eastAsia="ru-RU"/>
              </w:rPr>
              <w:t>Мониторинг показателей раздела по каждому субъ</w:t>
            </w:r>
            <w:r w:rsidR="00714AEA">
              <w:rPr>
                <w:rFonts w:ascii="Times New Roman" w:eastAsia="Times New Roman" w:hAnsi="Times New Roman"/>
                <w:i/>
                <w:sz w:val="18"/>
                <w:szCs w:val="18"/>
                <w:lang w:eastAsia="ru-RU"/>
              </w:rPr>
              <w:t>екту РФ проводится по исте</w:t>
            </w:r>
            <w:r w:rsidR="00F444E9">
              <w:rPr>
                <w:rFonts w:ascii="Times New Roman" w:eastAsia="Times New Roman" w:hAnsi="Times New Roman"/>
                <w:i/>
                <w:sz w:val="18"/>
                <w:szCs w:val="18"/>
                <w:lang w:eastAsia="ru-RU"/>
              </w:rPr>
              <w:t xml:space="preserve">чении </w:t>
            </w:r>
            <w:r w:rsidR="00744CB2">
              <w:rPr>
                <w:rFonts w:ascii="Times New Roman" w:eastAsia="Times New Roman" w:hAnsi="Times New Roman"/>
                <w:i/>
                <w:sz w:val="18"/>
                <w:szCs w:val="18"/>
                <w:lang w:eastAsia="ru-RU"/>
              </w:rPr>
              <w:t>10</w:t>
            </w:r>
            <w:r w:rsidR="00F444E9">
              <w:rPr>
                <w:rFonts w:ascii="Times New Roman" w:eastAsia="Times New Roman" w:hAnsi="Times New Roman"/>
                <w:i/>
                <w:sz w:val="18"/>
                <w:szCs w:val="18"/>
                <w:lang w:eastAsia="ru-RU"/>
              </w:rPr>
              <w:t xml:space="preserve"> </w:t>
            </w:r>
            <w:r w:rsidR="002B0AB9">
              <w:rPr>
                <w:rFonts w:ascii="Times New Roman" w:eastAsia="Times New Roman" w:hAnsi="Times New Roman"/>
                <w:i/>
                <w:sz w:val="18"/>
                <w:szCs w:val="18"/>
                <w:lang w:eastAsia="ru-RU"/>
              </w:rPr>
              <w:t>рабочих</w:t>
            </w:r>
            <w:r w:rsidR="00F444E9">
              <w:rPr>
                <w:rFonts w:ascii="Times New Roman" w:eastAsia="Times New Roman" w:hAnsi="Times New Roman"/>
                <w:i/>
                <w:sz w:val="18"/>
                <w:szCs w:val="18"/>
                <w:lang w:eastAsia="ru-RU"/>
              </w:rPr>
              <w:t xml:space="preserve"> дней после внесения проекта закона о бюджете в законодательный орган</w:t>
            </w:r>
            <w:r w:rsidR="00744CB2">
              <w:rPr>
                <w:rFonts w:ascii="Times New Roman" w:eastAsia="Times New Roman" w:hAnsi="Times New Roman"/>
                <w:i/>
                <w:sz w:val="18"/>
                <w:szCs w:val="18"/>
                <w:lang w:eastAsia="ru-RU"/>
              </w:rPr>
              <w:t xml:space="preserve"> субъекта РФ</w:t>
            </w:r>
            <w:r w:rsidR="00F444E9">
              <w:rPr>
                <w:rFonts w:ascii="Times New Roman" w:eastAsia="Times New Roman" w:hAnsi="Times New Roman"/>
                <w:i/>
                <w:sz w:val="18"/>
                <w:szCs w:val="18"/>
                <w:lang w:eastAsia="ru-RU"/>
              </w:rPr>
              <w:t>.</w:t>
            </w:r>
            <w:r w:rsidR="002B0AB9">
              <w:rPr>
                <w:rFonts w:ascii="Times New Roman" w:eastAsia="Times New Roman" w:hAnsi="Times New Roman"/>
                <w:i/>
                <w:sz w:val="18"/>
                <w:szCs w:val="18"/>
                <w:lang w:eastAsia="ru-RU"/>
              </w:rPr>
              <w:t xml:space="preserve"> </w:t>
            </w:r>
            <w:r w:rsidR="00744CB2" w:rsidRPr="000736AD">
              <w:rPr>
                <w:rFonts w:ascii="Times New Roman" w:eastAsia="Times New Roman" w:hAnsi="Times New Roman"/>
                <w:i/>
                <w:sz w:val="18"/>
                <w:szCs w:val="18"/>
                <w:lang w:eastAsia="ru-RU"/>
              </w:rPr>
              <w:t xml:space="preserve">В случае установления факта нарушения указанных сроков </w:t>
            </w:r>
            <w:r w:rsidR="00744CB2">
              <w:rPr>
                <w:rFonts w:ascii="Times New Roman" w:eastAsia="Times New Roman" w:hAnsi="Times New Roman"/>
                <w:i/>
                <w:sz w:val="18"/>
                <w:szCs w:val="18"/>
                <w:lang w:eastAsia="ru-RU"/>
              </w:rPr>
              <w:t xml:space="preserve">для показателей раздела </w:t>
            </w:r>
            <w:r w:rsidR="00744CB2" w:rsidRPr="000736AD">
              <w:rPr>
                <w:rFonts w:ascii="Times New Roman" w:eastAsia="Times New Roman" w:hAnsi="Times New Roman"/>
                <w:i/>
                <w:sz w:val="18"/>
                <w:szCs w:val="18"/>
                <w:lang w:eastAsia="ru-RU"/>
              </w:rPr>
              <w:t xml:space="preserve">применяется понижающий коэффициент за </w:t>
            </w:r>
            <w:r w:rsidR="00744CB2">
              <w:rPr>
                <w:rFonts w:ascii="Times New Roman" w:eastAsia="Times New Roman" w:hAnsi="Times New Roman"/>
                <w:i/>
                <w:sz w:val="18"/>
                <w:szCs w:val="18"/>
                <w:lang w:eastAsia="ru-RU"/>
              </w:rPr>
              <w:t>несоблюдение</w:t>
            </w:r>
            <w:r w:rsidR="00744CB2" w:rsidRPr="000736AD">
              <w:rPr>
                <w:rFonts w:ascii="Times New Roman" w:eastAsia="Times New Roman" w:hAnsi="Times New Roman"/>
                <w:i/>
                <w:sz w:val="18"/>
                <w:szCs w:val="18"/>
                <w:lang w:eastAsia="ru-RU"/>
              </w:rPr>
              <w:t xml:space="preserve"> сроков обеспечения доступа к </w:t>
            </w:r>
            <w:r w:rsidR="00744CB2">
              <w:rPr>
                <w:rFonts w:ascii="Times New Roman" w:eastAsia="Times New Roman" w:hAnsi="Times New Roman"/>
                <w:i/>
                <w:sz w:val="18"/>
                <w:szCs w:val="18"/>
                <w:lang w:eastAsia="ru-RU"/>
              </w:rPr>
              <w:t>бюджетным данным</w:t>
            </w:r>
            <w:r w:rsidR="00744CB2" w:rsidRPr="000736AD">
              <w:rPr>
                <w:rFonts w:ascii="Times New Roman" w:eastAsia="Times New Roman" w:hAnsi="Times New Roman"/>
                <w:i/>
                <w:sz w:val="18"/>
                <w:szCs w:val="18"/>
                <w:lang w:eastAsia="ru-RU"/>
              </w:rPr>
              <w:t xml:space="preserve">. В случае, если </w:t>
            </w:r>
            <w:r w:rsidR="00744CB2">
              <w:rPr>
                <w:rFonts w:ascii="Times New Roman" w:eastAsia="Times New Roman" w:hAnsi="Times New Roman"/>
                <w:i/>
                <w:sz w:val="18"/>
                <w:szCs w:val="18"/>
                <w:lang w:eastAsia="ru-RU"/>
              </w:rPr>
              <w:t>после 15 ноября 2016 года сведения</w:t>
            </w:r>
            <w:r w:rsidR="00744CB2" w:rsidRPr="000736AD">
              <w:rPr>
                <w:rFonts w:ascii="Times New Roman" w:eastAsia="Times New Roman" w:hAnsi="Times New Roman"/>
                <w:i/>
                <w:sz w:val="18"/>
                <w:szCs w:val="18"/>
                <w:lang w:eastAsia="ru-RU"/>
              </w:rPr>
              <w:t xml:space="preserve"> не обнаружен</w:t>
            </w:r>
            <w:r w:rsidR="00744CB2">
              <w:rPr>
                <w:rFonts w:ascii="Times New Roman" w:eastAsia="Times New Roman" w:hAnsi="Times New Roman"/>
                <w:i/>
                <w:sz w:val="18"/>
                <w:szCs w:val="18"/>
                <w:lang w:eastAsia="ru-RU"/>
              </w:rPr>
              <w:t>ы</w:t>
            </w:r>
            <w:r w:rsidR="00744CB2" w:rsidRPr="000736AD">
              <w:rPr>
                <w:rFonts w:ascii="Times New Roman" w:eastAsia="Times New Roman" w:hAnsi="Times New Roman"/>
                <w:i/>
                <w:sz w:val="18"/>
                <w:szCs w:val="18"/>
                <w:lang w:eastAsia="ru-RU"/>
              </w:rPr>
              <w:t>, оценка показателя принимает значение 0 баллов.</w:t>
            </w:r>
          </w:p>
        </w:tc>
        <w:tc>
          <w:tcPr>
            <w:tcW w:w="850" w:type="dxa"/>
            <w:shd w:val="clear" w:color="auto" w:fill="F7CAAC"/>
            <w:vAlign w:val="center"/>
            <w:hideMark/>
          </w:tcPr>
          <w:p w:rsidR="00FF5953" w:rsidRPr="00A72E4B" w:rsidRDefault="004806DD" w:rsidP="001322D4">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w:t>
            </w:r>
          </w:p>
        </w:tc>
        <w:tc>
          <w:tcPr>
            <w:tcW w:w="567" w:type="dxa"/>
            <w:shd w:val="clear" w:color="auto" w:fill="F7CAAC"/>
            <w:vAlign w:val="center"/>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p>
        </w:tc>
        <w:tc>
          <w:tcPr>
            <w:tcW w:w="567"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sidRPr="00A72E4B">
              <w:rPr>
                <w:rFonts w:ascii="Times New Roman" w:eastAsia="Times New Roman" w:hAnsi="Times New Roman"/>
                <w:b/>
                <w:bCs/>
                <w:sz w:val="18"/>
                <w:szCs w:val="18"/>
                <w:lang w:eastAsia="ru-RU"/>
              </w:rPr>
              <w:t> </w:t>
            </w:r>
          </w:p>
        </w:tc>
        <w:tc>
          <w:tcPr>
            <w:tcW w:w="567"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sidRPr="00A72E4B">
              <w:rPr>
                <w:rFonts w:ascii="Times New Roman" w:eastAsia="Times New Roman" w:hAnsi="Times New Roman"/>
                <w:b/>
                <w:bCs/>
                <w:sz w:val="18"/>
                <w:szCs w:val="18"/>
                <w:lang w:eastAsia="ru-RU"/>
              </w:rPr>
              <w:t> </w:t>
            </w:r>
          </w:p>
        </w:tc>
      </w:tr>
      <w:tr w:rsidR="00FF5953" w:rsidRPr="00A72E4B" w:rsidTr="00C74E88">
        <w:trPr>
          <w:trHeight w:val="20"/>
        </w:trPr>
        <w:tc>
          <w:tcPr>
            <w:tcW w:w="709"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r>
              <w:rPr>
                <w:rFonts w:ascii="Times New Roman" w:eastAsia="Times New Roman" w:hAnsi="Times New Roman"/>
                <w:sz w:val="18"/>
                <w:szCs w:val="18"/>
                <w:lang w:eastAsia="ru-RU"/>
              </w:rPr>
              <w:t>3</w:t>
            </w:r>
            <w:r w:rsidRPr="00A72E4B">
              <w:rPr>
                <w:rFonts w:ascii="Times New Roman" w:eastAsia="Times New Roman" w:hAnsi="Times New Roman"/>
                <w:sz w:val="18"/>
                <w:szCs w:val="18"/>
                <w:lang w:eastAsia="ru-RU"/>
              </w:rPr>
              <w:t>.1</w:t>
            </w:r>
          </w:p>
        </w:tc>
        <w:tc>
          <w:tcPr>
            <w:tcW w:w="11624" w:type="dxa"/>
            <w:shd w:val="clear" w:color="000000" w:fill="FDE9D9"/>
            <w:vAlign w:val="center"/>
            <w:hideMark/>
          </w:tcPr>
          <w:p w:rsidR="00FF5953" w:rsidRPr="0043134E" w:rsidRDefault="00FF5953" w:rsidP="001322D4">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 ли проект </w:t>
            </w:r>
            <w:r>
              <w:rPr>
                <w:rFonts w:ascii="Times New Roman" w:eastAsia="Times New Roman" w:hAnsi="Times New Roman"/>
                <w:sz w:val="18"/>
                <w:szCs w:val="18"/>
                <w:lang w:eastAsia="ru-RU"/>
              </w:rPr>
              <w:t xml:space="preserve">закона о </w:t>
            </w:r>
            <w:r w:rsidRPr="00A72E4B">
              <w:rPr>
                <w:rFonts w:ascii="Times New Roman" w:eastAsia="Times New Roman" w:hAnsi="Times New Roman"/>
                <w:sz w:val="18"/>
                <w:szCs w:val="18"/>
                <w:lang w:eastAsia="ru-RU"/>
              </w:rPr>
              <w:t>бюджет</w:t>
            </w:r>
            <w:r>
              <w:rPr>
                <w:rFonts w:ascii="Times New Roman" w:eastAsia="Times New Roman" w:hAnsi="Times New Roman"/>
                <w:sz w:val="18"/>
                <w:szCs w:val="18"/>
                <w:lang w:eastAsia="ru-RU"/>
              </w:rPr>
              <w:t>е</w:t>
            </w:r>
            <w:r w:rsidRPr="00A72E4B">
              <w:rPr>
                <w:rFonts w:ascii="Times New Roman" w:eastAsia="Times New Roman" w:hAnsi="Times New Roman"/>
                <w:sz w:val="18"/>
                <w:szCs w:val="18"/>
                <w:lang w:eastAsia="ru-RU"/>
              </w:rPr>
              <w:t xml:space="preserve"> на </w:t>
            </w:r>
            <w:r>
              <w:rPr>
                <w:rFonts w:ascii="Times New Roman" w:eastAsia="Times New Roman" w:hAnsi="Times New Roman"/>
                <w:sz w:val="18"/>
                <w:szCs w:val="18"/>
                <w:lang w:eastAsia="ru-RU"/>
              </w:rPr>
              <w:t>201</w:t>
            </w:r>
            <w:r w:rsidR="00137702">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год и плановый период 201</w:t>
            </w:r>
            <w:r w:rsidR="00137702">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и 201</w:t>
            </w:r>
            <w:r w:rsidR="00137702">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годов </w:t>
            </w:r>
            <w:r w:rsidRPr="0043134E">
              <w:rPr>
                <w:rFonts w:ascii="Times New Roman" w:hAnsi="Times New Roman"/>
                <w:iCs/>
                <w:sz w:val="18"/>
                <w:szCs w:val="18"/>
                <w:lang w:eastAsia="ru-RU"/>
              </w:rPr>
              <w:t xml:space="preserve">в открытом доступе </w:t>
            </w:r>
            <w:r w:rsidRPr="0043134E">
              <w:rPr>
                <w:rFonts w:ascii="Times New Roman" w:eastAsia="Times New Roman" w:hAnsi="Times New Roman"/>
                <w:color w:val="000000"/>
                <w:sz w:val="18"/>
                <w:szCs w:val="18"/>
                <w:lang w:eastAsia="ru-RU"/>
              </w:rPr>
              <w:t>на портале (сайте) субъекта РФ, предназначенном для публикации информации о бюджетных данных</w:t>
            </w:r>
            <w:r w:rsidRPr="0043134E">
              <w:rPr>
                <w:rFonts w:ascii="Times New Roman" w:eastAsia="Times New Roman" w:hAnsi="Times New Roman"/>
                <w:sz w:val="18"/>
                <w:szCs w:val="18"/>
                <w:lang w:eastAsia="ru-RU"/>
              </w:rPr>
              <w:t>, или на сайте законодательного органа субъекта РФ?</w:t>
            </w:r>
          </w:p>
          <w:p w:rsidR="004A3501" w:rsidRDefault="004A3501" w:rsidP="004A3501">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учитывается публикация </w:t>
            </w:r>
            <w:r>
              <w:rPr>
                <w:rFonts w:ascii="Times New Roman" w:eastAsia="Times New Roman" w:hAnsi="Times New Roman"/>
                <w:i/>
                <w:sz w:val="18"/>
                <w:szCs w:val="18"/>
                <w:lang w:eastAsia="ru-RU"/>
              </w:rPr>
              <w:t>проекта закона в полном объеме, включая текстовую часть и все приложения к проекту закона.  В случае, если указанное требование не выполняется (опубликованы отдельные составляющие закона), оценка показателя принимает значение 0 баллов.</w:t>
            </w:r>
          </w:p>
          <w:p w:rsidR="00FF5953" w:rsidRPr="00A72E4B" w:rsidRDefault="00FF5953" w:rsidP="00137702">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sz w:val="18"/>
                <w:szCs w:val="18"/>
                <w:lang w:eastAsia="ru-RU"/>
              </w:rPr>
              <w:t>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tc>
        <w:tc>
          <w:tcPr>
            <w:tcW w:w="850"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FF5953" w:rsidRPr="00A72E4B" w:rsidTr="00C74E88">
        <w:trPr>
          <w:trHeight w:val="20"/>
        </w:trPr>
        <w:tc>
          <w:tcPr>
            <w:tcW w:w="709" w:type="dxa"/>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Да, опубликован в структурированном виде</w:t>
            </w:r>
            <w:r>
              <w:rPr>
                <w:rFonts w:ascii="Times New Roman" w:eastAsia="Times New Roman" w:hAnsi="Times New Roman"/>
                <w:sz w:val="18"/>
                <w:szCs w:val="18"/>
                <w:lang w:eastAsia="ru-RU"/>
              </w:rPr>
              <w:t>, с указанием полных или кратких наименований всех составляющих</w:t>
            </w:r>
          </w:p>
        </w:tc>
        <w:tc>
          <w:tcPr>
            <w:tcW w:w="850"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4</w:t>
            </w:r>
          </w:p>
        </w:tc>
        <w:tc>
          <w:tcPr>
            <w:tcW w:w="567" w:type="dxa"/>
            <w:vAlign w:val="center"/>
          </w:tcPr>
          <w:p w:rsidR="00FF5953" w:rsidRPr="00524D6E" w:rsidRDefault="00E5520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524D6E">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0,5</w:t>
            </w:r>
          </w:p>
        </w:tc>
      </w:tr>
      <w:tr w:rsidR="00FF5953" w:rsidRPr="00A72E4B" w:rsidTr="00C74E88">
        <w:trPr>
          <w:trHeight w:val="20"/>
        </w:trPr>
        <w:tc>
          <w:tcPr>
            <w:tcW w:w="709" w:type="dxa"/>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Да, опубликован, но не в структурированном виде </w:t>
            </w:r>
            <w:r>
              <w:rPr>
                <w:rFonts w:ascii="Times New Roman" w:eastAsia="Times New Roman" w:hAnsi="Times New Roman"/>
                <w:sz w:val="18"/>
                <w:szCs w:val="18"/>
                <w:lang w:eastAsia="ru-RU"/>
              </w:rPr>
              <w:t>и (или) без указания полных или кратких наименований всех составляющих</w:t>
            </w:r>
          </w:p>
        </w:tc>
        <w:tc>
          <w:tcPr>
            <w:tcW w:w="850"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FF5953" w:rsidRDefault="00E5520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FF5953" w:rsidRPr="00A72E4B" w:rsidTr="00013623">
        <w:trPr>
          <w:trHeight w:val="20"/>
        </w:trPr>
        <w:tc>
          <w:tcPr>
            <w:tcW w:w="709" w:type="dxa"/>
            <w:tcBorders>
              <w:bottom w:val="single" w:sz="4" w:space="0" w:color="A6A6A6"/>
            </w:tcBorders>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11624" w:type="dxa"/>
            <w:tcBorders>
              <w:bottom w:val="single" w:sz="4" w:space="0" w:color="A6A6A6"/>
            </w:tcBorders>
            <w:vAlign w:val="center"/>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Нет, не опубликован </w:t>
            </w:r>
            <w:r w:rsidR="00137702">
              <w:rPr>
                <w:rFonts w:ascii="Times New Roman" w:eastAsia="Times New Roman" w:hAnsi="Times New Roman"/>
                <w:sz w:val="18"/>
                <w:szCs w:val="18"/>
                <w:lang w:eastAsia="ru-RU"/>
              </w:rPr>
              <w:t>или не отвечает требованиям</w:t>
            </w:r>
          </w:p>
        </w:tc>
        <w:tc>
          <w:tcPr>
            <w:tcW w:w="850"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0</w:t>
            </w: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r>
      <w:tr w:rsidR="00013623" w:rsidRPr="00A72E4B" w:rsidTr="00C74E88">
        <w:trPr>
          <w:trHeight w:val="20"/>
        </w:trPr>
        <w:tc>
          <w:tcPr>
            <w:tcW w:w="709"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r>
              <w:rPr>
                <w:rFonts w:ascii="Times New Roman" w:eastAsia="Times New Roman" w:hAnsi="Times New Roman"/>
                <w:sz w:val="18"/>
                <w:szCs w:val="18"/>
                <w:lang w:eastAsia="ru-RU"/>
              </w:rPr>
              <w:t>3.2</w:t>
            </w:r>
          </w:p>
        </w:tc>
        <w:tc>
          <w:tcPr>
            <w:tcW w:w="11624" w:type="dxa"/>
            <w:shd w:val="clear" w:color="000000" w:fill="FDE9D9"/>
            <w:vAlign w:val="center"/>
            <w:hideMark/>
          </w:tcPr>
          <w:p w:rsidR="00013623" w:rsidRPr="00A72E4B"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 ли </w:t>
            </w:r>
            <w:r>
              <w:rPr>
                <w:rFonts w:ascii="Times New Roman" w:eastAsia="Times New Roman" w:hAnsi="Times New Roman"/>
                <w:sz w:val="18"/>
                <w:szCs w:val="18"/>
                <w:lang w:eastAsia="ru-RU"/>
              </w:rPr>
              <w:t xml:space="preserve">в составе материалов к проекту закона о бюджете </w:t>
            </w:r>
            <w:r w:rsidRPr="00A72E4B">
              <w:rPr>
                <w:rFonts w:ascii="Times New Roman" w:eastAsia="Times New Roman" w:hAnsi="Times New Roman"/>
                <w:sz w:val="18"/>
                <w:szCs w:val="18"/>
                <w:lang w:eastAsia="ru-RU"/>
              </w:rPr>
              <w:t xml:space="preserve">прогноз социально-экономического развития субъекта </w:t>
            </w:r>
            <w:r>
              <w:rPr>
                <w:rFonts w:ascii="Times New Roman" w:eastAsia="Times New Roman" w:hAnsi="Times New Roman"/>
                <w:sz w:val="18"/>
                <w:szCs w:val="18"/>
                <w:lang w:eastAsia="ru-RU"/>
              </w:rPr>
              <w:t>РФ</w:t>
            </w:r>
            <w:r w:rsidRPr="00A72E4B">
              <w:rPr>
                <w:rFonts w:ascii="Times New Roman" w:eastAsia="Times New Roman" w:hAnsi="Times New Roman"/>
                <w:sz w:val="18"/>
                <w:szCs w:val="18"/>
                <w:lang w:eastAsia="ru-RU"/>
              </w:rPr>
              <w:t xml:space="preserve"> на среднесрочный период?</w:t>
            </w:r>
          </w:p>
          <w:p w:rsidR="00013623" w:rsidRDefault="00013623" w:rsidP="00013623">
            <w:pPr>
              <w:spacing w:before="40" w:after="40" w:line="240" w:lineRule="auto"/>
              <w:rPr>
                <w:rFonts w:ascii="Times New Roman" w:eastAsia="Times New Roman" w:hAnsi="Times New Roman"/>
                <w:i/>
                <w:sz w:val="18"/>
                <w:szCs w:val="18"/>
                <w:lang w:eastAsia="ru-RU"/>
              </w:rPr>
            </w:pPr>
            <w:r w:rsidRPr="00A72E4B">
              <w:rPr>
                <w:rFonts w:ascii="Times New Roman" w:eastAsia="Times New Roman" w:hAnsi="Times New Roman"/>
                <w:i/>
                <w:sz w:val="18"/>
                <w:szCs w:val="18"/>
                <w:lang w:eastAsia="ru-RU"/>
              </w:rPr>
              <w:t>Оценка производится в отношении прогноза социально-экономического развития на 201</w:t>
            </w:r>
            <w:r>
              <w:rPr>
                <w:rFonts w:ascii="Times New Roman" w:eastAsia="Times New Roman" w:hAnsi="Times New Roman"/>
                <w:i/>
                <w:sz w:val="18"/>
                <w:szCs w:val="18"/>
                <w:lang w:eastAsia="ru-RU"/>
              </w:rPr>
              <w:t>7</w:t>
            </w:r>
            <w:r w:rsidRPr="00A72E4B">
              <w:rPr>
                <w:rFonts w:ascii="Times New Roman" w:eastAsia="Times New Roman" w:hAnsi="Times New Roman"/>
                <w:i/>
                <w:sz w:val="18"/>
                <w:szCs w:val="18"/>
                <w:lang w:eastAsia="ru-RU"/>
              </w:rPr>
              <w:t>-201</w:t>
            </w:r>
            <w:r>
              <w:rPr>
                <w:rFonts w:ascii="Times New Roman" w:eastAsia="Times New Roman" w:hAnsi="Times New Roman"/>
                <w:i/>
                <w:sz w:val="18"/>
                <w:szCs w:val="18"/>
                <w:lang w:eastAsia="ru-RU"/>
              </w:rPr>
              <w:t>9</w:t>
            </w:r>
            <w:r w:rsidRPr="00A72E4B">
              <w:rPr>
                <w:rFonts w:ascii="Times New Roman" w:eastAsia="Times New Roman" w:hAnsi="Times New Roman"/>
                <w:i/>
                <w:sz w:val="18"/>
                <w:szCs w:val="18"/>
                <w:lang w:eastAsia="ru-RU"/>
              </w:rPr>
              <w:t xml:space="preserve"> годы. </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w:t>
            </w:r>
            <w:r w:rsidR="005E185E">
              <w:rPr>
                <w:rFonts w:ascii="Times New Roman" w:eastAsia="Times New Roman" w:hAnsi="Times New Roman"/>
                <w:i/>
                <w:sz w:val="18"/>
                <w:szCs w:val="18"/>
                <w:lang w:eastAsia="ru-RU"/>
              </w:rPr>
              <w:t>й</w:t>
            </w:r>
            <w:r>
              <w:rPr>
                <w:rFonts w:ascii="Times New Roman" w:eastAsia="Times New Roman" w:hAnsi="Times New Roman"/>
                <w:i/>
                <w:sz w:val="18"/>
                <w:szCs w:val="18"/>
                <w:lang w:eastAsia="ru-RU"/>
              </w:rPr>
              <w:t xml:space="preserve"> в обязательном порядке должны быть представлены:</w:t>
            </w:r>
          </w:p>
          <w:p w:rsidR="005E185E" w:rsidRDefault="005E185E" w:rsidP="005E185E">
            <w:pPr>
              <w:numPr>
                <w:ilvl w:val="0"/>
                <w:numId w:val="21"/>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такие показатели социально-экономического развития как: </w:t>
            </w:r>
            <w:r w:rsidRPr="00F823D2">
              <w:rPr>
                <w:rFonts w:ascii="Times New Roman" w:eastAsia="Times New Roman" w:hAnsi="Times New Roman"/>
                <w:i/>
                <w:sz w:val="18"/>
                <w:szCs w:val="18"/>
                <w:lang w:eastAsia="ru-RU"/>
              </w:rPr>
              <w:t>численность населения</w:t>
            </w:r>
            <w:r>
              <w:rPr>
                <w:rFonts w:ascii="Times New Roman" w:eastAsia="Times New Roman" w:hAnsi="Times New Roman"/>
                <w:i/>
                <w:sz w:val="18"/>
                <w:szCs w:val="18"/>
                <w:lang w:eastAsia="ru-RU"/>
              </w:rPr>
              <w:t xml:space="preserve"> региона</w:t>
            </w:r>
            <w:r w:rsidRPr="00F823D2">
              <w:rPr>
                <w:rFonts w:ascii="Times New Roman" w:eastAsia="Times New Roman" w:hAnsi="Times New Roman"/>
                <w:i/>
                <w:sz w:val="18"/>
                <w:szCs w:val="18"/>
                <w:lang w:eastAsia="ru-RU"/>
              </w:rPr>
              <w:t>, валовый региональный продукт, прибыль, фонд оплаты труда, индекс потребительских цен</w:t>
            </w:r>
            <w:r>
              <w:rPr>
                <w:rFonts w:ascii="Times New Roman" w:eastAsia="Times New Roman" w:hAnsi="Times New Roman"/>
                <w:i/>
                <w:sz w:val="18"/>
                <w:szCs w:val="18"/>
                <w:lang w:eastAsia="ru-RU"/>
              </w:rPr>
              <w:t>;</w:t>
            </w:r>
          </w:p>
          <w:p w:rsidR="00013623" w:rsidRPr="00F21826" w:rsidRDefault="00013623" w:rsidP="00013623">
            <w:pPr>
              <w:numPr>
                <w:ilvl w:val="0"/>
                <w:numId w:val="21"/>
              </w:numPr>
              <w:spacing w:before="40" w:after="40" w:line="240" w:lineRule="auto"/>
              <w:ind w:left="317" w:hanging="317"/>
              <w:rPr>
                <w:rFonts w:ascii="Times New Roman" w:eastAsia="Times New Roman" w:hAnsi="Times New Roman"/>
                <w:i/>
                <w:sz w:val="18"/>
                <w:szCs w:val="18"/>
                <w:lang w:eastAsia="ru-RU"/>
              </w:rPr>
            </w:pPr>
            <w:r w:rsidRPr="00F21826">
              <w:rPr>
                <w:rFonts w:ascii="Times New Roman" w:eastAsia="Times New Roman" w:hAnsi="Times New Roman"/>
                <w:i/>
                <w:sz w:val="18"/>
                <w:szCs w:val="18"/>
                <w:lang w:eastAsia="ru-RU"/>
              </w:rPr>
              <w:t>фактические данные за отчетный 2015 год</w:t>
            </w:r>
            <w:r w:rsidR="005E185E">
              <w:rPr>
                <w:rFonts w:ascii="Times New Roman" w:eastAsia="Times New Roman" w:hAnsi="Times New Roman"/>
                <w:i/>
                <w:sz w:val="18"/>
                <w:szCs w:val="18"/>
                <w:lang w:eastAsia="ru-RU"/>
              </w:rPr>
              <w:t xml:space="preserve"> (для валового регионального продукта - оценка)</w:t>
            </w:r>
            <w:r w:rsidRPr="00F21826">
              <w:rPr>
                <w:rFonts w:ascii="Times New Roman" w:eastAsia="Times New Roman" w:hAnsi="Times New Roman"/>
                <w:i/>
                <w:sz w:val="18"/>
                <w:szCs w:val="18"/>
                <w:lang w:eastAsia="ru-RU"/>
              </w:rPr>
              <w:t>, оценка показателей за текущий 2016 год</w:t>
            </w:r>
            <w:r>
              <w:rPr>
                <w:rFonts w:ascii="Times New Roman" w:eastAsia="Times New Roman" w:hAnsi="Times New Roman"/>
                <w:i/>
                <w:sz w:val="18"/>
                <w:szCs w:val="18"/>
                <w:lang w:eastAsia="ru-RU"/>
              </w:rPr>
              <w:t>, прогноз на 2017-2019 годы</w:t>
            </w:r>
            <w:r w:rsidR="005E185E">
              <w:rPr>
                <w:rFonts w:ascii="Times New Roman" w:eastAsia="Times New Roman" w:hAnsi="Times New Roman"/>
                <w:i/>
                <w:sz w:val="18"/>
                <w:szCs w:val="18"/>
                <w:lang w:eastAsia="ru-RU"/>
              </w:rPr>
              <w:t>.</w:t>
            </w:r>
          </w:p>
          <w:p w:rsidR="00013623" w:rsidRPr="00137702"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часть указанных сведений отсутствует,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Да, опубликован</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Нет, не опубликован</w:t>
            </w:r>
            <w:r>
              <w:rPr>
                <w:rFonts w:ascii="Times New Roman" w:eastAsia="Times New Roman" w:hAnsi="Times New Roman"/>
                <w:sz w:val="18"/>
                <w:szCs w:val="18"/>
                <w:lang w:eastAsia="ru-RU"/>
              </w:rPr>
              <w:t xml:space="preserve"> или не отвечает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13.3</w:t>
            </w:r>
          </w:p>
        </w:tc>
        <w:tc>
          <w:tcPr>
            <w:tcW w:w="11624" w:type="dxa"/>
            <w:shd w:val="clear" w:color="000000" w:fill="FDE9D9"/>
            <w:vAlign w:val="center"/>
            <w:hideMark/>
          </w:tcPr>
          <w:p w:rsidR="005E185E" w:rsidRDefault="00013623" w:rsidP="00013623">
            <w:pPr>
              <w:spacing w:before="40" w:after="40" w:line="240" w:lineRule="auto"/>
              <w:rPr>
                <w:rFonts w:ascii="Times New Roman" w:eastAsia="Times New Roman" w:hAnsi="Times New Roman"/>
                <w:sz w:val="18"/>
                <w:szCs w:val="18"/>
                <w:lang w:eastAsia="ru-RU"/>
              </w:rPr>
            </w:pPr>
            <w:r w:rsidRPr="00A1695A">
              <w:rPr>
                <w:rFonts w:ascii="Times New Roman" w:eastAsia="Times New Roman" w:hAnsi="Times New Roman"/>
                <w:sz w:val="18"/>
                <w:szCs w:val="18"/>
                <w:lang w:eastAsia="ru-RU"/>
              </w:rPr>
              <w:t>Опубликован</w:t>
            </w:r>
            <w:r w:rsidR="005E185E">
              <w:rPr>
                <w:rFonts w:ascii="Times New Roman" w:eastAsia="Times New Roman" w:hAnsi="Times New Roman"/>
                <w:sz w:val="18"/>
                <w:szCs w:val="18"/>
                <w:lang w:eastAsia="ru-RU"/>
              </w:rPr>
              <w:t>ы</w:t>
            </w:r>
            <w:r w:rsidRPr="00A1695A">
              <w:rPr>
                <w:rFonts w:ascii="Times New Roman" w:eastAsia="Times New Roman" w:hAnsi="Times New Roman"/>
                <w:sz w:val="18"/>
                <w:szCs w:val="18"/>
                <w:lang w:eastAsia="ru-RU"/>
              </w:rPr>
              <w:t xml:space="preserve"> ли в составе материалов к проекту бюджета </w:t>
            </w:r>
            <w:r w:rsidR="005E185E">
              <w:rPr>
                <w:rFonts w:ascii="Times New Roman" w:eastAsia="Times New Roman" w:hAnsi="Times New Roman"/>
                <w:sz w:val="18"/>
                <w:szCs w:val="18"/>
                <w:lang w:eastAsia="ru-RU"/>
              </w:rPr>
              <w:t xml:space="preserve">сведения о доходах, расходах и дефиците (профиците) консолидированного бюджета субъекта РФ в разрезе  </w:t>
            </w:r>
            <w:r w:rsidR="005E185E" w:rsidRPr="00A1695A">
              <w:rPr>
                <w:rFonts w:ascii="Times New Roman" w:eastAsia="Times New Roman" w:hAnsi="Times New Roman"/>
                <w:sz w:val="18"/>
                <w:szCs w:val="18"/>
                <w:lang w:eastAsia="ru-RU"/>
              </w:rPr>
              <w:t xml:space="preserve">бюджета субъекта РФ </w:t>
            </w:r>
            <w:r w:rsidR="005E185E">
              <w:rPr>
                <w:rFonts w:ascii="Times New Roman" w:eastAsia="Times New Roman" w:hAnsi="Times New Roman"/>
                <w:sz w:val="18"/>
                <w:szCs w:val="18"/>
                <w:lang w:eastAsia="ru-RU"/>
              </w:rPr>
              <w:t>и свода бюджетов муниципальных образований?</w:t>
            </w:r>
          </w:p>
          <w:p w:rsidR="00013623" w:rsidRDefault="00013623" w:rsidP="00013623">
            <w:pPr>
              <w:spacing w:before="40" w:after="40" w:line="240" w:lineRule="auto"/>
              <w:rPr>
                <w:rFonts w:ascii="Times New Roman" w:eastAsia="Times New Roman" w:hAnsi="Times New Roman"/>
                <w:i/>
                <w:sz w:val="18"/>
                <w:szCs w:val="18"/>
                <w:lang w:eastAsia="ru-RU"/>
              </w:rPr>
            </w:pPr>
            <w:r w:rsidRPr="00C339A9">
              <w:rPr>
                <w:rFonts w:ascii="Times New Roman" w:eastAsia="Times New Roman" w:hAnsi="Times New Roman"/>
                <w:i/>
                <w:sz w:val="18"/>
                <w:szCs w:val="18"/>
                <w:lang w:eastAsia="ru-RU"/>
              </w:rPr>
              <w:t>Данная информация позволяет оценить распределение финансовых потоков по бюджетам бюджетной системы РФ.</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сведений в обязательном порядке должны быть представлены:</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на 2017 год и плановый период 2018 и 2019 годов;</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sidRPr="00F21826">
              <w:rPr>
                <w:rFonts w:ascii="Times New Roman" w:eastAsia="Times New Roman" w:hAnsi="Times New Roman"/>
                <w:i/>
                <w:sz w:val="18"/>
                <w:szCs w:val="18"/>
                <w:lang w:eastAsia="ru-RU"/>
              </w:rPr>
              <w:t>сведения о</w:t>
            </w:r>
            <w:r>
              <w:rPr>
                <w:rFonts w:ascii="Times New Roman" w:eastAsia="Times New Roman" w:hAnsi="Times New Roman"/>
                <w:i/>
                <w:sz w:val="18"/>
                <w:szCs w:val="18"/>
                <w:lang w:eastAsia="ru-RU"/>
              </w:rPr>
              <w:t xml:space="preserve">б общем объеме </w:t>
            </w:r>
            <w:r w:rsidRPr="00F21826">
              <w:rPr>
                <w:rFonts w:ascii="Times New Roman" w:eastAsia="Times New Roman" w:hAnsi="Times New Roman"/>
                <w:i/>
                <w:sz w:val="18"/>
                <w:szCs w:val="18"/>
                <w:lang w:eastAsia="ru-RU"/>
              </w:rPr>
              <w:t>доход</w:t>
            </w:r>
            <w:r>
              <w:rPr>
                <w:rFonts w:ascii="Times New Roman" w:eastAsia="Times New Roman" w:hAnsi="Times New Roman"/>
                <w:i/>
                <w:sz w:val="18"/>
                <w:szCs w:val="18"/>
                <w:lang w:eastAsia="ru-RU"/>
              </w:rPr>
              <w:t>ов</w:t>
            </w:r>
            <w:r w:rsidRPr="00F21826">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консолидированного </w:t>
            </w:r>
            <w:r w:rsidRPr="00F21826">
              <w:rPr>
                <w:rFonts w:ascii="Times New Roman" w:eastAsia="Times New Roman" w:hAnsi="Times New Roman"/>
                <w:i/>
                <w:sz w:val="18"/>
                <w:szCs w:val="18"/>
                <w:lang w:eastAsia="ru-RU"/>
              </w:rPr>
              <w:t>бюджета субъекта РФ</w:t>
            </w:r>
            <w:r>
              <w:rPr>
                <w:rFonts w:ascii="Times New Roman" w:eastAsia="Times New Roman" w:hAnsi="Times New Roman"/>
                <w:i/>
                <w:sz w:val="18"/>
                <w:szCs w:val="18"/>
                <w:lang w:eastAsia="ru-RU"/>
              </w:rPr>
              <w:t>, бюджета субъекта РФ, бюджетов муниципальных образований (включая межбюджетные трансферты);</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об общем объеме расходов консолидированного </w:t>
            </w:r>
            <w:r w:rsidRPr="00F21826">
              <w:rPr>
                <w:rFonts w:ascii="Times New Roman" w:eastAsia="Times New Roman" w:hAnsi="Times New Roman"/>
                <w:i/>
                <w:sz w:val="18"/>
                <w:szCs w:val="18"/>
                <w:lang w:eastAsia="ru-RU"/>
              </w:rPr>
              <w:t>бюджета субъекта РФ</w:t>
            </w:r>
            <w:r>
              <w:rPr>
                <w:rFonts w:ascii="Times New Roman" w:eastAsia="Times New Roman" w:hAnsi="Times New Roman"/>
                <w:i/>
                <w:sz w:val="18"/>
                <w:szCs w:val="18"/>
                <w:lang w:eastAsia="ru-RU"/>
              </w:rPr>
              <w:t>, бюджета субъекта РФ, бюджетов муниципальных образований</w:t>
            </w:r>
            <w:r w:rsidR="005E185E">
              <w:rPr>
                <w:rFonts w:ascii="Times New Roman" w:eastAsia="Times New Roman" w:hAnsi="Times New Roman"/>
                <w:i/>
                <w:sz w:val="18"/>
                <w:szCs w:val="18"/>
                <w:lang w:eastAsia="ru-RU"/>
              </w:rPr>
              <w:t xml:space="preserve"> (</w:t>
            </w:r>
            <w:r w:rsidR="00500B13">
              <w:rPr>
                <w:rFonts w:ascii="Times New Roman" w:eastAsia="Times New Roman" w:hAnsi="Times New Roman"/>
                <w:i/>
                <w:sz w:val="18"/>
                <w:szCs w:val="18"/>
                <w:lang w:eastAsia="ru-RU"/>
              </w:rPr>
              <w:t>включая расходы за счет межбюджетных трансфертов)</w:t>
            </w:r>
            <w:r>
              <w:rPr>
                <w:rFonts w:ascii="Times New Roman" w:eastAsia="Times New Roman" w:hAnsi="Times New Roman"/>
                <w:i/>
                <w:sz w:val="18"/>
                <w:szCs w:val="18"/>
                <w:lang w:eastAsia="ru-RU"/>
              </w:rPr>
              <w:t>.</w:t>
            </w:r>
          </w:p>
          <w:p w:rsidR="00013623" w:rsidRPr="00F21826"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указанные сведения представлены частично,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не опубликован или не </w:t>
            </w:r>
            <w:r>
              <w:rPr>
                <w:rFonts w:ascii="Times New Roman" w:eastAsia="Times New Roman" w:hAnsi="Times New Roman"/>
                <w:sz w:val="18"/>
                <w:szCs w:val="18"/>
                <w:lang w:eastAsia="ru-RU"/>
              </w:rPr>
              <w:t>отвечает требованиям</w:t>
            </w:r>
            <w:r w:rsidRPr="00A72E4B">
              <w:rPr>
                <w:rFonts w:ascii="Times New Roman" w:eastAsia="Times New Roman" w:hAnsi="Times New Roman"/>
                <w:sz w:val="18"/>
                <w:szCs w:val="18"/>
                <w:lang w:eastAsia="ru-RU"/>
              </w:rPr>
              <w:t xml:space="preserve">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Опубликованы ли в составе материалов к проекту бюджета сведения </w:t>
            </w:r>
            <w:r>
              <w:rPr>
                <w:rFonts w:ascii="Times New Roman" w:eastAsia="Times New Roman" w:hAnsi="Times New Roman"/>
                <w:sz w:val="18"/>
                <w:szCs w:val="18"/>
                <w:lang w:eastAsia="ru-RU"/>
              </w:rPr>
              <w:t xml:space="preserve">о доходах бюджета по видам доходов на 2017 год и плановый период 2018 и 2019 годов </w:t>
            </w:r>
            <w:r w:rsidRPr="00A72E4B">
              <w:rPr>
                <w:rFonts w:ascii="Times New Roman" w:eastAsia="Times New Roman" w:hAnsi="Times New Roman"/>
                <w:sz w:val="18"/>
                <w:szCs w:val="18"/>
                <w:lang w:eastAsia="ru-RU"/>
              </w:rPr>
              <w:t>в сравнении</w:t>
            </w:r>
            <w:r>
              <w:rPr>
                <w:rFonts w:ascii="Times New Roman" w:eastAsia="Times New Roman" w:hAnsi="Times New Roman"/>
                <w:sz w:val="18"/>
                <w:szCs w:val="18"/>
                <w:lang w:eastAsia="ru-RU"/>
              </w:rPr>
              <w:t xml:space="preserve"> с ожидаемым исполнением за 2016</w:t>
            </w:r>
            <w:r w:rsidRPr="00A72E4B">
              <w:rPr>
                <w:rFonts w:ascii="Times New Roman" w:eastAsia="Times New Roman" w:hAnsi="Times New Roman"/>
                <w:sz w:val="18"/>
                <w:szCs w:val="18"/>
                <w:lang w:eastAsia="ru-RU"/>
              </w:rPr>
              <w:t xml:space="preserve"> год (оценка текущего финансового года) и отчетом за 201</w:t>
            </w:r>
            <w:r>
              <w:rPr>
                <w:rFonts w:ascii="Times New Roman" w:eastAsia="Times New Roman" w:hAnsi="Times New Roman"/>
                <w:sz w:val="18"/>
                <w:szCs w:val="18"/>
                <w:lang w:eastAsia="ru-RU"/>
              </w:rPr>
              <w:t>5</w:t>
            </w:r>
            <w:r w:rsidRPr="00A72E4B">
              <w:rPr>
                <w:rFonts w:ascii="Times New Roman" w:eastAsia="Times New Roman" w:hAnsi="Times New Roman"/>
                <w:sz w:val="18"/>
                <w:szCs w:val="18"/>
                <w:lang w:eastAsia="ru-RU"/>
              </w:rPr>
              <w:t xml:space="preserve"> год (отчетный финансовый год)?</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Информация о бюджетных данных за предшествующие годы является важным ориентиром для оценки проекта бюджета и бюджетной политики, реализуемой органами государственной власти. Поэтому в материалах к проекту бюджета важно представлять сопоставление планов на будущее с фактическими данными за предшествующие годы.</w:t>
            </w:r>
          </w:p>
          <w:p w:rsidR="00013623" w:rsidRPr="00505F9B" w:rsidRDefault="00013623" w:rsidP="00013623">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w:t>
            </w:r>
            <w:r>
              <w:rPr>
                <w:rFonts w:ascii="Times New Roman" w:eastAsia="Times New Roman" w:hAnsi="Times New Roman"/>
                <w:i/>
                <w:sz w:val="18"/>
                <w:szCs w:val="18"/>
                <w:lang w:eastAsia="ru-RU"/>
              </w:rPr>
              <w:t xml:space="preserve"> показателя учитываются </w:t>
            </w:r>
            <w:r w:rsidRPr="00F823D2">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xml:space="preserve">, </w:t>
            </w:r>
            <w:r w:rsidRPr="00F823D2">
              <w:rPr>
                <w:rFonts w:ascii="Times New Roman" w:eastAsia="Times New Roman" w:hAnsi="Times New Roman"/>
                <w:i/>
                <w:sz w:val="18"/>
                <w:szCs w:val="18"/>
                <w:lang w:eastAsia="ru-RU"/>
              </w:rPr>
              <w:t>детализированные</w:t>
            </w:r>
            <w:r>
              <w:rPr>
                <w:rFonts w:ascii="Times New Roman" w:eastAsia="Times New Roman" w:hAnsi="Times New Roman"/>
                <w:i/>
                <w:sz w:val="18"/>
                <w:szCs w:val="18"/>
                <w:lang w:eastAsia="ru-RU"/>
              </w:rPr>
              <w:t xml:space="preserve"> по видам доходов, как минимум,</w:t>
            </w:r>
            <w:r w:rsidRPr="00F823D2">
              <w:rPr>
                <w:rFonts w:ascii="Times New Roman" w:eastAsia="Times New Roman" w:hAnsi="Times New Roman"/>
                <w:i/>
                <w:sz w:val="18"/>
                <w:szCs w:val="18"/>
                <w:lang w:eastAsia="ru-RU"/>
              </w:rPr>
              <w:t xml:space="preserve"> до уровня подгруппы или статьи классификации доходов бюджетов. 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опубликованы сведения по всем указанным видам доходов</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сведения не опубликованы или </w:t>
            </w:r>
            <w:r>
              <w:rPr>
                <w:rFonts w:ascii="Times New Roman" w:eastAsia="Times New Roman" w:hAnsi="Times New Roman"/>
                <w:sz w:val="18"/>
                <w:szCs w:val="18"/>
                <w:lang w:eastAsia="ru-RU"/>
              </w:rPr>
              <w:t>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13.5</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составе материалов к проекту бюджета сведения о расходах бюджета</w:t>
            </w:r>
            <w:r>
              <w:rPr>
                <w:rFonts w:ascii="Times New Roman" w:eastAsia="Times New Roman" w:hAnsi="Times New Roman"/>
                <w:sz w:val="18"/>
                <w:szCs w:val="18"/>
                <w:lang w:eastAsia="ru-RU"/>
              </w:rPr>
              <w:t xml:space="preserve"> по разделам и подразделам классификации расходов на 2017 год и плановый период 2018 и 2019 годов </w:t>
            </w:r>
            <w:r w:rsidRPr="00A72E4B">
              <w:rPr>
                <w:rFonts w:ascii="Times New Roman" w:eastAsia="Times New Roman" w:hAnsi="Times New Roman"/>
                <w:sz w:val="18"/>
                <w:szCs w:val="18"/>
                <w:lang w:eastAsia="ru-RU"/>
              </w:rPr>
              <w:t>в сравнении с ожидаемым исполнением за 201</w:t>
            </w:r>
            <w:r>
              <w:rPr>
                <w:rFonts w:ascii="Times New Roman" w:eastAsia="Times New Roman" w:hAnsi="Times New Roman"/>
                <w:sz w:val="18"/>
                <w:szCs w:val="18"/>
                <w:lang w:eastAsia="ru-RU"/>
              </w:rPr>
              <w:t>6</w:t>
            </w:r>
            <w:r w:rsidRPr="00A72E4B">
              <w:rPr>
                <w:rFonts w:ascii="Times New Roman" w:eastAsia="Times New Roman" w:hAnsi="Times New Roman"/>
                <w:sz w:val="18"/>
                <w:szCs w:val="18"/>
                <w:lang w:eastAsia="ru-RU"/>
              </w:rPr>
              <w:t xml:space="preserve"> год (оценка текущего финансового года) и </w:t>
            </w:r>
            <w:r>
              <w:rPr>
                <w:rFonts w:ascii="Times New Roman" w:eastAsia="Times New Roman" w:hAnsi="Times New Roman"/>
                <w:sz w:val="18"/>
                <w:szCs w:val="18"/>
                <w:lang w:eastAsia="ru-RU"/>
              </w:rPr>
              <w:t>отчетом за 2015</w:t>
            </w:r>
            <w:r w:rsidRPr="00A72E4B">
              <w:rPr>
                <w:rFonts w:ascii="Times New Roman" w:eastAsia="Times New Roman" w:hAnsi="Times New Roman"/>
                <w:sz w:val="18"/>
                <w:szCs w:val="18"/>
                <w:lang w:eastAsia="ru-RU"/>
              </w:rPr>
              <w:t xml:space="preserve"> год (отчетный финансовый год)?</w:t>
            </w:r>
          </w:p>
          <w:p w:rsidR="00013623" w:rsidRPr="00505F9B" w:rsidRDefault="00013623" w:rsidP="00013623">
            <w:pPr>
              <w:spacing w:before="40" w:after="40" w:line="240" w:lineRule="auto"/>
              <w:rPr>
                <w:rFonts w:ascii="Times New Roman" w:eastAsia="Times New Roman" w:hAnsi="Times New Roman"/>
                <w:i/>
                <w:sz w:val="18"/>
                <w:szCs w:val="18"/>
                <w:lang w:eastAsia="ru-RU"/>
              </w:rPr>
            </w:pPr>
            <w:r w:rsidRPr="00505F9B">
              <w:rPr>
                <w:rFonts w:ascii="Times New Roman" w:eastAsia="Times New Roman" w:hAnsi="Times New Roman"/>
                <w:i/>
                <w:sz w:val="18"/>
                <w:szCs w:val="18"/>
                <w:lang w:eastAsia="ru-RU"/>
              </w:rPr>
              <w:t>В целях оценки показателя учит</w:t>
            </w:r>
            <w:r>
              <w:rPr>
                <w:rFonts w:ascii="Times New Roman" w:eastAsia="Times New Roman" w:hAnsi="Times New Roman"/>
                <w:i/>
                <w:sz w:val="18"/>
                <w:szCs w:val="18"/>
                <w:lang w:eastAsia="ru-RU"/>
              </w:rPr>
              <w:t>ы</w:t>
            </w:r>
            <w:r w:rsidRPr="00505F9B">
              <w:rPr>
                <w:rFonts w:ascii="Times New Roman" w:eastAsia="Times New Roman" w:hAnsi="Times New Roman"/>
                <w:i/>
                <w:sz w:val="18"/>
                <w:szCs w:val="18"/>
                <w:lang w:eastAsia="ru-RU"/>
              </w:rPr>
              <w:t>ваются сведения, представленные по разделам и подразделам классификации расходов бюджетов.</w:t>
            </w:r>
            <w:r>
              <w:rPr>
                <w:rFonts w:ascii="Times New Roman" w:eastAsia="Times New Roman" w:hAnsi="Times New Roman"/>
                <w:i/>
                <w:sz w:val="18"/>
                <w:szCs w:val="18"/>
                <w:lang w:eastAsia="ru-RU"/>
              </w:rPr>
              <w:t xml:space="preserve"> Если сведения представлены частично,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w:t>
            </w:r>
            <w:r>
              <w:rPr>
                <w:rFonts w:ascii="Times New Roman" w:eastAsia="Times New Roman" w:hAnsi="Times New Roman"/>
                <w:sz w:val="18"/>
                <w:szCs w:val="18"/>
                <w:lang w:eastAsia="ru-RU"/>
              </w:rPr>
              <w:t xml:space="preserve">сведения не опубликованы </w:t>
            </w:r>
            <w:r w:rsidRPr="00A72E4B">
              <w:rPr>
                <w:rFonts w:ascii="Times New Roman" w:eastAsia="Times New Roman" w:hAnsi="Times New Roman"/>
                <w:sz w:val="18"/>
                <w:szCs w:val="18"/>
                <w:lang w:eastAsia="ru-RU"/>
              </w:rPr>
              <w:t xml:space="preserve">или </w:t>
            </w:r>
            <w:r>
              <w:rPr>
                <w:rFonts w:ascii="Times New Roman" w:eastAsia="Times New Roman" w:hAnsi="Times New Roman"/>
                <w:sz w:val="18"/>
                <w:szCs w:val="18"/>
                <w:lang w:eastAsia="ru-RU"/>
              </w:rPr>
              <w:t>не отвечают требованиям</w:t>
            </w:r>
            <w:r w:rsidRPr="00A72E4B">
              <w:rPr>
                <w:rFonts w:ascii="Times New Roman" w:eastAsia="Times New Roman" w:hAnsi="Times New Roman"/>
                <w:sz w:val="18"/>
                <w:szCs w:val="18"/>
                <w:lang w:eastAsia="ru-RU"/>
              </w:rPr>
              <w:t xml:space="preserve">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13.6</w:t>
            </w:r>
          </w:p>
        </w:tc>
        <w:tc>
          <w:tcPr>
            <w:tcW w:w="11624" w:type="dxa"/>
            <w:shd w:val="clear" w:color="000000" w:fill="FDE9D9"/>
            <w:vAlign w:val="center"/>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составе материалов к проекту бюджета сведения о расходах бюджета</w:t>
            </w:r>
            <w:r>
              <w:rPr>
                <w:rFonts w:ascii="Times New Roman" w:eastAsia="Times New Roman" w:hAnsi="Times New Roman"/>
                <w:sz w:val="18"/>
                <w:szCs w:val="18"/>
                <w:lang w:eastAsia="ru-RU"/>
              </w:rPr>
              <w:t xml:space="preserve"> по государственным программам на 2017 год и плановый период 2018 и 2019 годов </w:t>
            </w:r>
            <w:r w:rsidRPr="00A72E4B">
              <w:rPr>
                <w:rFonts w:ascii="Times New Roman" w:eastAsia="Times New Roman" w:hAnsi="Times New Roman"/>
                <w:sz w:val="18"/>
                <w:szCs w:val="18"/>
                <w:lang w:eastAsia="ru-RU"/>
              </w:rPr>
              <w:t>в сравнении с ожидаемым исполнением за 201</w:t>
            </w:r>
            <w:r>
              <w:rPr>
                <w:rFonts w:ascii="Times New Roman" w:eastAsia="Times New Roman" w:hAnsi="Times New Roman"/>
                <w:sz w:val="18"/>
                <w:szCs w:val="18"/>
                <w:lang w:eastAsia="ru-RU"/>
              </w:rPr>
              <w:t>6</w:t>
            </w:r>
            <w:r w:rsidRPr="00A72E4B">
              <w:rPr>
                <w:rFonts w:ascii="Times New Roman" w:eastAsia="Times New Roman" w:hAnsi="Times New Roman"/>
                <w:sz w:val="18"/>
                <w:szCs w:val="18"/>
                <w:lang w:eastAsia="ru-RU"/>
              </w:rPr>
              <w:t xml:space="preserve"> год (оценка текущего финансового года) и </w:t>
            </w:r>
            <w:r>
              <w:rPr>
                <w:rFonts w:ascii="Times New Roman" w:eastAsia="Times New Roman" w:hAnsi="Times New Roman"/>
                <w:sz w:val="18"/>
                <w:szCs w:val="18"/>
                <w:lang w:eastAsia="ru-RU"/>
              </w:rPr>
              <w:t>отчетом за 2015</w:t>
            </w:r>
            <w:r w:rsidRPr="00A72E4B">
              <w:rPr>
                <w:rFonts w:ascii="Times New Roman" w:eastAsia="Times New Roman" w:hAnsi="Times New Roman"/>
                <w:sz w:val="18"/>
                <w:szCs w:val="18"/>
                <w:lang w:eastAsia="ru-RU"/>
              </w:rPr>
              <w:t xml:space="preserve"> год (отчетный финансовый год)?</w:t>
            </w:r>
          </w:p>
          <w:p w:rsidR="00013623" w:rsidRPr="00A72E4B" w:rsidRDefault="00013623" w:rsidP="00013623">
            <w:pPr>
              <w:spacing w:before="40" w:after="40" w:line="240" w:lineRule="auto"/>
              <w:rPr>
                <w:rFonts w:ascii="Times New Roman" w:eastAsia="Times New Roman" w:hAnsi="Times New Roman"/>
                <w:sz w:val="18"/>
                <w:szCs w:val="18"/>
                <w:lang w:eastAsia="ru-RU"/>
              </w:rPr>
            </w:pPr>
            <w:r w:rsidRPr="0037678A">
              <w:rPr>
                <w:rFonts w:ascii="Times New Roman" w:eastAsia="Times New Roman" w:hAnsi="Times New Roman"/>
                <w:i/>
                <w:sz w:val="18"/>
                <w:szCs w:val="18"/>
                <w:lang w:eastAsia="ru-RU"/>
              </w:rPr>
              <w:t xml:space="preserve">В целях оценки показателя учитываются сведения, представленные в разрезе всех государственных программ субъекта РФ, предусмотренных к финансированию </w:t>
            </w:r>
            <w:r>
              <w:rPr>
                <w:rFonts w:ascii="Times New Roman" w:eastAsia="Times New Roman" w:hAnsi="Times New Roman"/>
                <w:i/>
                <w:sz w:val="18"/>
                <w:szCs w:val="18"/>
                <w:lang w:eastAsia="ru-RU"/>
              </w:rPr>
              <w:t xml:space="preserve">проектом закона </w:t>
            </w:r>
            <w:r w:rsidRPr="0037678A">
              <w:rPr>
                <w:rFonts w:ascii="Times New Roman" w:eastAsia="Times New Roman" w:hAnsi="Times New Roman"/>
                <w:i/>
                <w:sz w:val="18"/>
                <w:szCs w:val="18"/>
                <w:lang w:eastAsia="ru-RU"/>
              </w:rPr>
              <w:t>о бюджете на 201</w:t>
            </w:r>
            <w:r>
              <w:rPr>
                <w:rFonts w:ascii="Times New Roman" w:eastAsia="Times New Roman" w:hAnsi="Times New Roman"/>
                <w:i/>
                <w:sz w:val="18"/>
                <w:szCs w:val="18"/>
                <w:lang w:eastAsia="ru-RU"/>
              </w:rPr>
              <w:t>7</w:t>
            </w:r>
            <w:r w:rsidRPr="0037678A">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и плановый период 2018 и 2019 годов. Если сведения представлены частично, оценка показателя принимает значение 0 баллов.</w:t>
            </w:r>
          </w:p>
        </w:tc>
        <w:tc>
          <w:tcPr>
            <w:tcW w:w="850"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shd w:val="clear" w:color="000000" w:fill="auto"/>
            <w:vAlign w:val="center"/>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shd w:val="clear" w:color="000000" w:fill="auto"/>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shd w:val="clear" w:color="000000" w:fill="auto"/>
            <w:vAlign w:val="center"/>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w:t>
            </w:r>
            <w:r>
              <w:rPr>
                <w:rFonts w:ascii="Times New Roman" w:eastAsia="Times New Roman" w:hAnsi="Times New Roman"/>
                <w:sz w:val="18"/>
                <w:szCs w:val="18"/>
                <w:lang w:eastAsia="ru-RU"/>
              </w:rPr>
              <w:t>сведения не опубликованы</w:t>
            </w:r>
            <w:r w:rsidRPr="00A72E4B">
              <w:rPr>
                <w:rFonts w:ascii="Times New Roman" w:eastAsia="Times New Roman" w:hAnsi="Times New Roman"/>
                <w:sz w:val="18"/>
                <w:szCs w:val="18"/>
                <w:lang w:eastAsia="ru-RU"/>
              </w:rPr>
              <w:t xml:space="preserve"> или </w:t>
            </w:r>
            <w:r>
              <w:rPr>
                <w:rFonts w:ascii="Times New Roman" w:eastAsia="Times New Roman" w:hAnsi="Times New Roman"/>
                <w:sz w:val="18"/>
                <w:szCs w:val="18"/>
                <w:lang w:eastAsia="ru-RU"/>
              </w:rPr>
              <w:t>не отвечают требованиям</w:t>
            </w:r>
            <w:r w:rsidRPr="00A72E4B">
              <w:rPr>
                <w:rFonts w:ascii="Times New Roman" w:eastAsia="Times New Roman" w:hAnsi="Times New Roman"/>
                <w:sz w:val="18"/>
                <w:szCs w:val="18"/>
                <w:lang w:eastAsia="ru-RU"/>
              </w:rPr>
              <w:t xml:space="preserve"> </w:t>
            </w:r>
          </w:p>
        </w:tc>
        <w:tc>
          <w:tcPr>
            <w:tcW w:w="850"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13.7</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Опубликованы ли в </w:t>
            </w:r>
            <w:r>
              <w:rPr>
                <w:rFonts w:ascii="Times New Roman" w:eastAsia="Times New Roman" w:hAnsi="Times New Roman"/>
                <w:sz w:val="18"/>
                <w:szCs w:val="18"/>
                <w:lang w:eastAsia="ru-RU"/>
              </w:rPr>
              <w:t xml:space="preserve">составе </w:t>
            </w:r>
            <w:r w:rsidRPr="00A72E4B">
              <w:rPr>
                <w:rFonts w:ascii="Times New Roman" w:eastAsia="Times New Roman" w:hAnsi="Times New Roman"/>
                <w:sz w:val="18"/>
                <w:szCs w:val="18"/>
                <w:lang w:eastAsia="ru-RU"/>
              </w:rPr>
              <w:t>материал</w:t>
            </w:r>
            <w:r>
              <w:rPr>
                <w:rFonts w:ascii="Times New Roman" w:eastAsia="Times New Roman" w:hAnsi="Times New Roman"/>
                <w:sz w:val="18"/>
                <w:szCs w:val="18"/>
                <w:lang w:eastAsia="ru-RU"/>
              </w:rPr>
              <w:t>ов</w:t>
            </w:r>
            <w:r w:rsidRPr="00A72E4B">
              <w:rPr>
                <w:rFonts w:ascii="Times New Roman" w:eastAsia="Times New Roman" w:hAnsi="Times New Roman"/>
                <w:sz w:val="18"/>
                <w:szCs w:val="18"/>
                <w:lang w:eastAsia="ru-RU"/>
              </w:rPr>
              <w:t xml:space="preserve"> к проекту бюджета сведения о планируемых на </w:t>
            </w:r>
            <w:r>
              <w:rPr>
                <w:rFonts w:ascii="Times New Roman" w:eastAsia="Times New Roman" w:hAnsi="Times New Roman"/>
                <w:sz w:val="18"/>
                <w:szCs w:val="18"/>
                <w:lang w:eastAsia="ru-RU"/>
              </w:rPr>
              <w:t xml:space="preserve">2017 год и плановый период 2018 и 2019 годов </w:t>
            </w:r>
            <w:r w:rsidRPr="00A72E4B">
              <w:rPr>
                <w:rFonts w:ascii="Times New Roman" w:eastAsia="Times New Roman" w:hAnsi="Times New Roman"/>
                <w:sz w:val="18"/>
                <w:szCs w:val="18"/>
                <w:lang w:eastAsia="ru-RU"/>
              </w:rPr>
              <w:t xml:space="preserve">объемах </w:t>
            </w:r>
            <w:r>
              <w:rPr>
                <w:rFonts w:ascii="Times New Roman" w:eastAsia="Times New Roman" w:hAnsi="Times New Roman"/>
                <w:sz w:val="18"/>
                <w:szCs w:val="18"/>
                <w:lang w:eastAsia="ru-RU"/>
              </w:rPr>
              <w:t xml:space="preserve">оказания </w:t>
            </w:r>
            <w:r w:rsidRPr="00A72E4B">
              <w:rPr>
                <w:rFonts w:ascii="Times New Roman" w:eastAsia="Times New Roman" w:hAnsi="Times New Roman"/>
                <w:sz w:val="18"/>
                <w:szCs w:val="18"/>
                <w:lang w:eastAsia="ru-RU"/>
              </w:rPr>
              <w:t>государственных услуг</w:t>
            </w:r>
            <w:r>
              <w:rPr>
                <w:rFonts w:ascii="Times New Roman" w:eastAsia="Times New Roman" w:hAnsi="Times New Roman"/>
                <w:sz w:val="18"/>
                <w:szCs w:val="18"/>
                <w:lang w:eastAsia="ru-RU"/>
              </w:rPr>
              <w:t xml:space="preserve"> (</w:t>
            </w:r>
            <w:r w:rsidRPr="00A72E4B">
              <w:rPr>
                <w:rFonts w:ascii="Times New Roman" w:eastAsia="Times New Roman" w:hAnsi="Times New Roman"/>
                <w:sz w:val="18"/>
                <w:szCs w:val="18"/>
                <w:lang w:eastAsia="ru-RU"/>
              </w:rPr>
              <w:t>работ</w:t>
            </w:r>
            <w:r>
              <w:rPr>
                <w:rFonts w:ascii="Times New Roman" w:eastAsia="Times New Roman" w:hAnsi="Times New Roman"/>
                <w:sz w:val="18"/>
                <w:szCs w:val="18"/>
                <w:lang w:eastAsia="ru-RU"/>
              </w:rPr>
              <w:t>)</w:t>
            </w:r>
            <w:r w:rsidR="00341EE2">
              <w:rPr>
                <w:rFonts w:ascii="Times New Roman" w:eastAsia="Times New Roman" w:hAnsi="Times New Roman"/>
                <w:sz w:val="18"/>
                <w:szCs w:val="18"/>
                <w:lang w:eastAsia="ru-RU"/>
              </w:rPr>
              <w:t xml:space="preserve"> государственными бюджетными и автономными учреждениями</w:t>
            </w:r>
            <w:r>
              <w:rPr>
                <w:rFonts w:ascii="Times New Roman" w:eastAsia="Times New Roman" w:hAnsi="Times New Roman"/>
                <w:sz w:val="18"/>
                <w:szCs w:val="18"/>
                <w:lang w:eastAsia="ru-RU"/>
              </w:rPr>
              <w:t xml:space="preserve">, а также </w:t>
            </w:r>
            <w:r w:rsidR="00341EE2">
              <w:rPr>
                <w:rFonts w:ascii="Times New Roman" w:eastAsia="Times New Roman" w:hAnsi="Times New Roman"/>
                <w:sz w:val="18"/>
                <w:szCs w:val="18"/>
                <w:lang w:eastAsia="ru-RU"/>
              </w:rPr>
              <w:t xml:space="preserve">о планируемых </w:t>
            </w:r>
            <w:r>
              <w:rPr>
                <w:rFonts w:ascii="Times New Roman" w:eastAsia="Times New Roman" w:hAnsi="Times New Roman"/>
                <w:sz w:val="18"/>
                <w:szCs w:val="18"/>
                <w:lang w:eastAsia="ru-RU"/>
              </w:rPr>
              <w:t xml:space="preserve">объемах субсидий </w:t>
            </w:r>
            <w:r w:rsidR="00341EE2">
              <w:rPr>
                <w:rFonts w:ascii="Times New Roman" w:eastAsia="Times New Roman" w:hAnsi="Times New Roman"/>
                <w:sz w:val="18"/>
                <w:szCs w:val="18"/>
                <w:lang w:eastAsia="ru-RU"/>
              </w:rPr>
              <w:t xml:space="preserve">государственным бюджетным и автономным учреждениям </w:t>
            </w:r>
            <w:r>
              <w:rPr>
                <w:rFonts w:ascii="Times New Roman" w:eastAsia="Times New Roman" w:hAnsi="Times New Roman"/>
                <w:sz w:val="18"/>
                <w:szCs w:val="18"/>
                <w:lang w:eastAsia="ru-RU"/>
              </w:rPr>
              <w:t>на финансовое обеспечение государственных заданий на оказание государственных услуг (выполнение работ)?</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соответствующие следующим требованиям:</w:t>
            </w:r>
          </w:p>
          <w:p w:rsidR="00013623" w:rsidRDefault="00013623" w:rsidP="00013623">
            <w:pPr>
              <w:numPr>
                <w:ilvl w:val="0"/>
                <w:numId w:val="25"/>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государственные услуги (работы) включены в базовые (отраслевые) перечни государственных и муниципальных услуг и работ, утвержденны</w:t>
            </w:r>
            <w:r w:rsidR="00341EE2">
              <w:rPr>
                <w:rFonts w:ascii="Times New Roman" w:eastAsia="Times New Roman" w:hAnsi="Times New Roman"/>
                <w:i/>
                <w:color w:val="000000"/>
                <w:sz w:val="18"/>
                <w:szCs w:val="18"/>
                <w:lang w:eastAsia="ru-RU"/>
              </w:rPr>
              <w:t>е</w:t>
            </w:r>
            <w:r>
              <w:rPr>
                <w:rFonts w:ascii="Times New Roman" w:eastAsia="Times New Roman" w:hAnsi="Times New Roman"/>
                <w:i/>
                <w:color w:val="000000"/>
                <w:sz w:val="18"/>
                <w:szCs w:val="18"/>
                <w:lang w:eastAsia="ru-RU"/>
              </w:rPr>
              <w:t xml:space="preserve"> в установленном порядке; </w:t>
            </w:r>
          </w:p>
          <w:p w:rsidR="00013623" w:rsidRPr="00CC69B0" w:rsidRDefault="00013623" w:rsidP="00013623">
            <w:pPr>
              <w:numPr>
                <w:ilvl w:val="0"/>
                <w:numId w:val="25"/>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сводные данные, сгруппированные по отраслям</w:t>
            </w:r>
            <w:r w:rsidR="00341EE2">
              <w:rPr>
                <w:rFonts w:ascii="Times New Roman" w:eastAsia="Times New Roman" w:hAnsi="Times New Roman"/>
                <w:i/>
                <w:color w:val="000000"/>
                <w:sz w:val="18"/>
                <w:szCs w:val="18"/>
                <w:lang w:eastAsia="ru-RU"/>
              </w:rPr>
              <w:t xml:space="preserve">, </w:t>
            </w:r>
            <w:r>
              <w:rPr>
                <w:rFonts w:ascii="Times New Roman" w:eastAsia="Times New Roman" w:hAnsi="Times New Roman"/>
                <w:i/>
                <w:color w:val="000000"/>
                <w:sz w:val="18"/>
                <w:szCs w:val="18"/>
                <w:lang w:eastAsia="ru-RU"/>
              </w:rPr>
              <w:t xml:space="preserve">ведомствам или государственным программам. </w:t>
            </w:r>
            <w:r w:rsidRPr="00CC69B0">
              <w:rPr>
                <w:rFonts w:ascii="Times New Roman" w:eastAsia="Times New Roman" w:hAnsi="Times New Roman"/>
                <w:i/>
                <w:sz w:val="18"/>
                <w:szCs w:val="18"/>
                <w:lang w:eastAsia="ru-RU"/>
              </w:rPr>
              <w:t>Для оценки показателя достаточно одной из указанных группировок. Сведения, представленные в разрезе учреждений, в целях о</w:t>
            </w:r>
            <w:r>
              <w:rPr>
                <w:rFonts w:ascii="Times New Roman" w:eastAsia="Times New Roman" w:hAnsi="Times New Roman"/>
                <w:i/>
                <w:sz w:val="18"/>
                <w:szCs w:val="18"/>
                <w:lang w:eastAsia="ru-RU"/>
              </w:rPr>
              <w:t>ценки показателя не учитываются;</w:t>
            </w:r>
            <w:r w:rsidRPr="00CC69B0">
              <w:rPr>
                <w:rFonts w:ascii="Times New Roman" w:eastAsia="Times New Roman" w:hAnsi="Times New Roman"/>
                <w:i/>
                <w:sz w:val="18"/>
                <w:szCs w:val="18"/>
                <w:lang w:eastAsia="ru-RU"/>
              </w:rPr>
              <w:t xml:space="preserve"> </w:t>
            </w:r>
          </w:p>
          <w:p w:rsidR="00013623" w:rsidRDefault="00013623" w:rsidP="00BA4F92">
            <w:pPr>
              <w:numPr>
                <w:ilvl w:val="0"/>
                <w:numId w:val="25"/>
              </w:numPr>
              <w:spacing w:before="40" w:after="40" w:line="240" w:lineRule="auto"/>
              <w:ind w:left="317" w:hanging="317"/>
              <w:rPr>
                <w:rFonts w:ascii="Times New Roman" w:eastAsia="Times New Roman" w:hAnsi="Times New Roman"/>
                <w:i/>
                <w:sz w:val="18"/>
                <w:szCs w:val="18"/>
                <w:lang w:eastAsia="ru-RU"/>
              </w:rPr>
            </w:pPr>
            <w:r w:rsidRPr="00D8492C">
              <w:rPr>
                <w:rFonts w:ascii="Times New Roman" w:eastAsia="Times New Roman" w:hAnsi="Times New Roman"/>
                <w:i/>
                <w:color w:val="000000"/>
                <w:sz w:val="18"/>
                <w:szCs w:val="18"/>
                <w:lang w:eastAsia="ru-RU"/>
              </w:rPr>
              <w:t xml:space="preserve">опубликованы сведения по всем отраслям (ведомствам, государственным программам), </w:t>
            </w:r>
            <w:r w:rsidRPr="00D8492C">
              <w:rPr>
                <w:rFonts w:ascii="Times New Roman" w:eastAsia="Times New Roman" w:hAnsi="Times New Roman"/>
                <w:i/>
                <w:sz w:val="18"/>
                <w:szCs w:val="18"/>
                <w:lang w:eastAsia="ru-RU"/>
              </w:rPr>
              <w:t>в рамках которых проектом закона о бюджете предусмотрены субсидии на выполнение государственного задания (виды расходов 611 и 621). Если сведения по отдельным отраслям (ведомствам, государственным программам)</w:t>
            </w:r>
            <w:r w:rsidR="00341EE2" w:rsidRPr="00D8492C">
              <w:rPr>
                <w:rFonts w:ascii="Times New Roman" w:eastAsia="Times New Roman" w:hAnsi="Times New Roman"/>
                <w:i/>
                <w:sz w:val="18"/>
                <w:szCs w:val="18"/>
                <w:lang w:eastAsia="ru-RU"/>
              </w:rPr>
              <w:t>,</w:t>
            </w:r>
            <w:r w:rsidRPr="00D8492C">
              <w:rPr>
                <w:rFonts w:ascii="Times New Roman" w:eastAsia="Times New Roman" w:hAnsi="Times New Roman"/>
                <w:i/>
                <w:sz w:val="18"/>
                <w:szCs w:val="18"/>
                <w:lang w:eastAsia="ru-RU"/>
              </w:rPr>
              <w:t xml:space="preserve"> </w:t>
            </w:r>
            <w:r w:rsidR="00341EE2" w:rsidRPr="00D8492C">
              <w:rPr>
                <w:rFonts w:ascii="Times New Roman" w:eastAsia="Times New Roman" w:hAnsi="Times New Roman"/>
                <w:i/>
                <w:sz w:val="18"/>
                <w:szCs w:val="18"/>
                <w:lang w:eastAsia="ru-RU"/>
              </w:rPr>
              <w:t xml:space="preserve">в рамках которых проектом закона о бюджете предусмотрены субсидии на выполнение государственного задания, </w:t>
            </w:r>
            <w:r w:rsidRPr="00D8492C">
              <w:rPr>
                <w:rFonts w:ascii="Times New Roman" w:eastAsia="Times New Roman" w:hAnsi="Times New Roman"/>
                <w:i/>
                <w:sz w:val="18"/>
                <w:szCs w:val="18"/>
                <w:lang w:eastAsia="ru-RU"/>
              </w:rPr>
              <w:t>отсутствуют, оценка показателя принимает значение 0 баллов.</w:t>
            </w:r>
            <w:r w:rsidR="00D8492C">
              <w:rPr>
                <w:rFonts w:ascii="Times New Roman" w:eastAsia="Times New Roman" w:hAnsi="Times New Roman"/>
                <w:i/>
                <w:sz w:val="18"/>
                <w:szCs w:val="18"/>
                <w:lang w:eastAsia="ru-RU"/>
              </w:rPr>
              <w:t xml:space="preserve"> Если в проекте бюджета указаны только группа вида расходов, решение об отнесении субсидии к определенной подгруппе принимает эксперт на основании сведений, содержащихся в описании статьи расходов.</w:t>
            </w:r>
          </w:p>
          <w:p w:rsidR="00013623" w:rsidRPr="007A371F" w:rsidRDefault="00013623" w:rsidP="00341EE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в обязательном порядке должны быть представлены планируемые объемы оказания государственных услуг (работ) на 2017 год и плановый период 2018 и 2019 годов, соответствующие указанным требованиям.</w:t>
            </w:r>
            <w:r w:rsidR="00341EE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Для максимальной оценки показателя также должны быть указаны сведения о планируемых объемах субсидий на финансовое обеспечение выполнения государственных заданий на оказание соответствующих государственных услуг (выполнение работ). </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7A371F" w:rsidRDefault="00013623" w:rsidP="00013623">
            <w:pPr>
              <w:spacing w:before="40" w:after="40" w:line="240" w:lineRule="auto"/>
              <w:ind w:left="192"/>
              <w:rPr>
                <w:rFonts w:ascii="Times New Roman" w:eastAsia="Times New Roman" w:hAnsi="Times New Roman"/>
                <w:color w:val="000000"/>
                <w:sz w:val="18"/>
                <w:szCs w:val="18"/>
                <w:lang w:eastAsia="ru-RU"/>
              </w:rPr>
            </w:pPr>
            <w:r w:rsidRPr="007A371F">
              <w:rPr>
                <w:rFonts w:ascii="Times New Roman" w:eastAsia="Times New Roman" w:hAnsi="Times New Roman"/>
                <w:color w:val="000000"/>
                <w:sz w:val="18"/>
                <w:szCs w:val="18"/>
                <w:lang w:eastAsia="ru-RU"/>
              </w:rPr>
              <w:t xml:space="preserve">Да, опубликованы сведения о планируемых объемах </w:t>
            </w:r>
            <w:r w:rsidR="00341EE2">
              <w:rPr>
                <w:rFonts w:ascii="Times New Roman" w:eastAsia="Times New Roman" w:hAnsi="Times New Roman"/>
                <w:color w:val="000000"/>
                <w:sz w:val="18"/>
                <w:szCs w:val="18"/>
                <w:lang w:eastAsia="ru-RU"/>
              </w:rPr>
              <w:t xml:space="preserve">оказания </w:t>
            </w:r>
            <w:r w:rsidRPr="007A371F">
              <w:rPr>
                <w:rFonts w:ascii="Times New Roman" w:eastAsia="Times New Roman" w:hAnsi="Times New Roman"/>
                <w:color w:val="000000"/>
                <w:sz w:val="18"/>
                <w:szCs w:val="18"/>
                <w:lang w:eastAsia="ru-RU"/>
              </w:rPr>
              <w:t>государственных услуг (</w:t>
            </w:r>
            <w:r w:rsidR="00341EE2">
              <w:rPr>
                <w:rFonts w:ascii="Times New Roman" w:eastAsia="Times New Roman" w:hAnsi="Times New Roman"/>
                <w:color w:val="000000"/>
                <w:sz w:val="18"/>
                <w:szCs w:val="18"/>
                <w:lang w:eastAsia="ru-RU"/>
              </w:rPr>
              <w:t xml:space="preserve">выполнения </w:t>
            </w:r>
            <w:r w:rsidRPr="007A371F">
              <w:rPr>
                <w:rFonts w:ascii="Times New Roman" w:eastAsia="Times New Roman" w:hAnsi="Times New Roman"/>
                <w:color w:val="000000"/>
                <w:sz w:val="18"/>
                <w:szCs w:val="18"/>
                <w:lang w:eastAsia="ru-RU"/>
              </w:rPr>
              <w:t xml:space="preserve">работ) и </w:t>
            </w:r>
            <w:r w:rsidRPr="007A371F">
              <w:rPr>
                <w:rFonts w:ascii="Times New Roman" w:eastAsia="Times New Roman" w:hAnsi="Times New Roman"/>
                <w:sz w:val="18"/>
                <w:szCs w:val="18"/>
                <w:lang w:eastAsia="ru-RU"/>
              </w:rPr>
              <w:t>объемах субсидий на финансовое обеспечение выполнения государственных заданий на оказание соответствующих государственных услуг (выполнение работ)</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w:t>
            </w:r>
            <w:r w:rsidRPr="007A371F">
              <w:rPr>
                <w:rFonts w:ascii="Times New Roman" w:eastAsia="Times New Roman" w:hAnsi="Times New Roman"/>
                <w:color w:val="000000"/>
                <w:sz w:val="18"/>
                <w:szCs w:val="18"/>
                <w:lang w:eastAsia="ru-RU"/>
              </w:rPr>
              <w:t xml:space="preserve">сведения о планируемых объемах </w:t>
            </w:r>
            <w:r w:rsidR="00341EE2">
              <w:rPr>
                <w:rFonts w:ascii="Times New Roman" w:eastAsia="Times New Roman" w:hAnsi="Times New Roman"/>
                <w:color w:val="000000"/>
                <w:sz w:val="18"/>
                <w:szCs w:val="18"/>
                <w:lang w:eastAsia="ru-RU"/>
              </w:rPr>
              <w:t xml:space="preserve">оказания </w:t>
            </w:r>
            <w:r w:rsidRPr="007A371F">
              <w:rPr>
                <w:rFonts w:ascii="Times New Roman" w:eastAsia="Times New Roman" w:hAnsi="Times New Roman"/>
                <w:color w:val="000000"/>
                <w:sz w:val="18"/>
                <w:szCs w:val="18"/>
                <w:lang w:eastAsia="ru-RU"/>
              </w:rPr>
              <w:t>государственных услуг (</w:t>
            </w:r>
            <w:r w:rsidR="00341EE2">
              <w:rPr>
                <w:rFonts w:ascii="Times New Roman" w:eastAsia="Times New Roman" w:hAnsi="Times New Roman"/>
                <w:color w:val="000000"/>
                <w:sz w:val="18"/>
                <w:szCs w:val="18"/>
                <w:lang w:eastAsia="ru-RU"/>
              </w:rPr>
              <w:t xml:space="preserve">выполнения </w:t>
            </w:r>
            <w:r w:rsidRPr="007A371F">
              <w:rPr>
                <w:rFonts w:ascii="Times New Roman" w:eastAsia="Times New Roman" w:hAnsi="Times New Roman"/>
                <w:color w:val="000000"/>
                <w:sz w:val="18"/>
                <w:szCs w:val="18"/>
                <w:lang w:eastAsia="ru-RU"/>
              </w:rPr>
              <w:t>работ)</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Нет, сведения не опубликованы</w:t>
            </w:r>
            <w:r>
              <w:rPr>
                <w:rFonts w:ascii="Times New Roman" w:eastAsia="Times New Roman" w:hAnsi="Times New Roman"/>
                <w:color w:val="000000"/>
                <w:sz w:val="18"/>
                <w:szCs w:val="18"/>
                <w:lang w:eastAsia="ru-RU"/>
              </w:rPr>
              <w:t xml:space="preserve">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auto" w:fill="FBE4D5"/>
            <w:vAlign w:val="center"/>
          </w:tcPr>
          <w:p w:rsidR="00013623" w:rsidRPr="00A72E4B" w:rsidRDefault="004806DD" w:rsidP="00013623">
            <w:pPr>
              <w:spacing w:before="60" w:after="6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13.8</w:t>
            </w:r>
          </w:p>
        </w:tc>
        <w:tc>
          <w:tcPr>
            <w:tcW w:w="11624" w:type="dxa"/>
            <w:shd w:val="clear" w:color="auto" w:fill="FBE4D5"/>
            <w:vAlign w:val="center"/>
          </w:tcPr>
          <w:p w:rsidR="00013623" w:rsidRPr="006A1793" w:rsidRDefault="00013623" w:rsidP="00013623">
            <w:pPr>
              <w:spacing w:before="60" w:after="60" w:line="240" w:lineRule="auto"/>
              <w:rPr>
                <w:rFonts w:ascii="Times New Roman" w:eastAsia="Times New Roman" w:hAnsi="Times New Roman"/>
                <w:sz w:val="18"/>
                <w:szCs w:val="18"/>
                <w:lang w:eastAsia="ru-RU"/>
              </w:rPr>
            </w:pPr>
            <w:r w:rsidRPr="006A1793">
              <w:rPr>
                <w:rFonts w:ascii="Times New Roman" w:eastAsia="Times New Roman" w:hAnsi="Times New Roman"/>
                <w:sz w:val="18"/>
                <w:szCs w:val="18"/>
                <w:lang w:eastAsia="ru-RU"/>
              </w:rPr>
              <w:t xml:space="preserve">Опубликованы ли в составе материалов к проекту бюджета </w:t>
            </w:r>
            <w:r>
              <w:rPr>
                <w:rFonts w:ascii="Times New Roman" w:eastAsia="Times New Roman" w:hAnsi="Times New Roman"/>
                <w:sz w:val="18"/>
                <w:szCs w:val="18"/>
                <w:lang w:eastAsia="ru-RU"/>
              </w:rPr>
              <w:t>расчеты и результаты оценки</w:t>
            </w:r>
            <w:r w:rsidRPr="006A1793">
              <w:rPr>
                <w:rFonts w:ascii="Times New Roman" w:eastAsia="Times New Roman" w:hAnsi="Times New Roman"/>
                <w:sz w:val="18"/>
                <w:szCs w:val="18"/>
                <w:lang w:eastAsia="ru-RU"/>
              </w:rPr>
              <w:t xml:space="preserve"> потребности в услугах</w:t>
            </w:r>
            <w:r>
              <w:rPr>
                <w:rFonts w:ascii="Times New Roman" w:eastAsia="Times New Roman" w:hAnsi="Times New Roman"/>
                <w:sz w:val="18"/>
                <w:szCs w:val="18"/>
                <w:lang w:eastAsia="ru-RU"/>
              </w:rPr>
              <w:t xml:space="preserve"> </w:t>
            </w:r>
            <w:r w:rsidRPr="000008B2">
              <w:rPr>
                <w:rFonts w:ascii="Times New Roman" w:eastAsia="Times New Roman" w:hAnsi="Times New Roman"/>
                <w:sz w:val="18"/>
                <w:szCs w:val="18"/>
                <w:lang w:eastAsia="ru-RU"/>
              </w:rPr>
              <w:t>социальной сферы</w:t>
            </w:r>
            <w:r>
              <w:rPr>
                <w:rFonts w:ascii="Times New Roman" w:eastAsia="Times New Roman" w:hAnsi="Times New Roman"/>
                <w:sz w:val="18"/>
                <w:szCs w:val="18"/>
                <w:lang w:eastAsia="ru-RU"/>
              </w:rPr>
              <w:t xml:space="preserve"> </w:t>
            </w:r>
            <w:r w:rsidRPr="006A1793">
              <w:rPr>
                <w:rFonts w:ascii="Times New Roman" w:eastAsia="Times New Roman" w:hAnsi="Times New Roman"/>
                <w:sz w:val="18"/>
                <w:szCs w:val="18"/>
                <w:lang w:eastAsia="ru-RU"/>
              </w:rPr>
              <w:t>на 201</w:t>
            </w:r>
            <w:r>
              <w:rPr>
                <w:rFonts w:ascii="Times New Roman" w:eastAsia="Times New Roman" w:hAnsi="Times New Roman"/>
                <w:sz w:val="18"/>
                <w:szCs w:val="18"/>
                <w:lang w:eastAsia="ru-RU"/>
              </w:rPr>
              <w:t>7</w:t>
            </w:r>
            <w:r w:rsidRPr="006A1793">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 xml:space="preserve"> и плановый период 2018 и 2019 годов</w:t>
            </w:r>
            <w:r w:rsidRPr="006A1793">
              <w:rPr>
                <w:rFonts w:ascii="Times New Roman" w:eastAsia="Times New Roman" w:hAnsi="Times New Roman"/>
                <w:sz w:val="18"/>
                <w:szCs w:val="18"/>
                <w:lang w:eastAsia="ru-RU"/>
              </w:rPr>
              <w:t xml:space="preserve">? </w:t>
            </w:r>
          </w:p>
          <w:p w:rsidR="00FD75EC"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66612C">
              <w:rPr>
                <w:rFonts w:ascii="Times New Roman" w:eastAsia="Times New Roman" w:hAnsi="Times New Roman"/>
                <w:i/>
                <w:sz w:val="18"/>
                <w:szCs w:val="18"/>
                <w:lang w:eastAsia="ru-RU"/>
              </w:rPr>
              <w:t xml:space="preserve">од оценкой потребности понимается оценка спроса или востребованности услуг со стороны потребителей, измеряемая в количественном выражении, с учетом демографических показателей, показателей, характеризующих доступность </w:t>
            </w:r>
            <w:r>
              <w:rPr>
                <w:rFonts w:ascii="Times New Roman" w:eastAsia="Times New Roman" w:hAnsi="Times New Roman"/>
                <w:i/>
                <w:sz w:val="18"/>
                <w:szCs w:val="18"/>
                <w:lang w:eastAsia="ru-RU"/>
              </w:rPr>
              <w:t>соответствующих</w:t>
            </w:r>
            <w:r w:rsidRPr="0066612C">
              <w:rPr>
                <w:rFonts w:ascii="Times New Roman" w:eastAsia="Times New Roman" w:hAnsi="Times New Roman"/>
                <w:i/>
                <w:sz w:val="18"/>
                <w:szCs w:val="18"/>
                <w:lang w:eastAsia="ru-RU"/>
              </w:rPr>
              <w:t xml:space="preserve"> услуг, иных показателей в зависимости от специфики отрасли. </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соответствующие следующим требованиям:</w:t>
            </w:r>
          </w:p>
          <w:p w:rsidR="00013623" w:rsidRPr="001741DD"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w:t>
            </w:r>
            <w:r w:rsidRPr="001741DD">
              <w:rPr>
                <w:rFonts w:ascii="Times New Roman" w:eastAsia="Times New Roman" w:hAnsi="Times New Roman"/>
                <w:i/>
                <w:color w:val="000000"/>
                <w:sz w:val="18"/>
                <w:szCs w:val="18"/>
                <w:lang w:eastAsia="ru-RU"/>
              </w:rPr>
              <w:t xml:space="preserve">ценка потребности проведена в отношении </w:t>
            </w:r>
            <w:r w:rsidRPr="000008B2">
              <w:rPr>
                <w:rFonts w:ascii="Times New Roman" w:eastAsia="Times New Roman" w:hAnsi="Times New Roman"/>
                <w:i/>
                <w:color w:val="000000"/>
                <w:sz w:val="18"/>
                <w:szCs w:val="18"/>
                <w:lang w:eastAsia="ru-RU"/>
              </w:rPr>
              <w:t>базовой услуги</w:t>
            </w:r>
            <w:r w:rsidRPr="001741DD">
              <w:rPr>
                <w:rFonts w:ascii="Times New Roman" w:eastAsia="Times New Roman" w:hAnsi="Times New Roman"/>
                <w:i/>
                <w:color w:val="000000"/>
                <w:sz w:val="18"/>
                <w:szCs w:val="18"/>
                <w:lang w:eastAsia="ru-RU"/>
              </w:rPr>
              <w:t>, включенной в базовый (отраслевой) перечень государственных и муниципальных услуг и работ, утвержденный в установленном порядке</w:t>
            </w:r>
            <w:r>
              <w:rPr>
                <w:rFonts w:ascii="Times New Roman" w:eastAsia="Times New Roman" w:hAnsi="Times New Roman"/>
                <w:i/>
                <w:color w:val="000000"/>
                <w:sz w:val="18"/>
                <w:szCs w:val="18"/>
                <w:lang w:eastAsia="ru-RU"/>
              </w:rPr>
              <w:t>;</w:t>
            </w:r>
            <w:r w:rsidRPr="001741DD">
              <w:rPr>
                <w:rFonts w:ascii="Times New Roman" w:eastAsia="Times New Roman" w:hAnsi="Times New Roman"/>
                <w:i/>
                <w:color w:val="000000"/>
                <w:sz w:val="18"/>
                <w:szCs w:val="18"/>
                <w:lang w:eastAsia="ru-RU"/>
              </w:rPr>
              <w:t xml:space="preserve"> </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услуга относится к одной из </w:t>
            </w:r>
            <w:r w:rsidR="00FD75EC">
              <w:rPr>
                <w:rFonts w:ascii="Times New Roman" w:eastAsia="Times New Roman" w:hAnsi="Times New Roman"/>
                <w:i/>
                <w:color w:val="000000"/>
                <w:sz w:val="18"/>
                <w:szCs w:val="18"/>
                <w:lang w:eastAsia="ru-RU"/>
              </w:rPr>
              <w:t>следующих сфер</w:t>
            </w:r>
            <w:r>
              <w:rPr>
                <w:rFonts w:ascii="Times New Roman" w:eastAsia="Times New Roman" w:hAnsi="Times New Roman"/>
                <w:i/>
                <w:color w:val="000000"/>
                <w:sz w:val="18"/>
                <w:szCs w:val="18"/>
                <w:lang w:eastAsia="ru-RU"/>
              </w:rPr>
              <w:t xml:space="preserve">: </w:t>
            </w:r>
            <w:r w:rsidR="00FD75EC">
              <w:rPr>
                <w:rFonts w:ascii="Times New Roman" w:eastAsia="Times New Roman" w:hAnsi="Times New Roman"/>
                <w:i/>
                <w:color w:val="000000"/>
                <w:sz w:val="18"/>
                <w:szCs w:val="18"/>
                <w:lang w:eastAsia="ru-RU"/>
              </w:rPr>
              <w:t>«О</w:t>
            </w:r>
            <w:r>
              <w:rPr>
                <w:rFonts w:ascii="Times New Roman" w:eastAsia="Times New Roman" w:hAnsi="Times New Roman"/>
                <w:i/>
                <w:sz w:val="18"/>
                <w:szCs w:val="18"/>
                <w:lang w:eastAsia="ru-RU"/>
              </w:rPr>
              <w:t>бразование</w:t>
            </w:r>
            <w:r w:rsidR="00FD75EC">
              <w:rPr>
                <w:rFonts w:ascii="Times New Roman" w:eastAsia="Times New Roman" w:hAnsi="Times New Roman"/>
                <w:i/>
                <w:sz w:val="18"/>
                <w:szCs w:val="18"/>
                <w:lang w:eastAsia="ru-RU"/>
              </w:rPr>
              <w:t xml:space="preserve"> и наука»</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«З</w:t>
            </w:r>
            <w:r>
              <w:rPr>
                <w:rFonts w:ascii="Times New Roman" w:eastAsia="Times New Roman" w:hAnsi="Times New Roman"/>
                <w:i/>
                <w:sz w:val="18"/>
                <w:szCs w:val="18"/>
                <w:lang w:eastAsia="ru-RU"/>
              </w:rPr>
              <w:t>дравоохранение</w:t>
            </w:r>
            <w:r w:rsidR="00FD75EC">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«Социальная защита населения»</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«К</w:t>
            </w:r>
            <w:r>
              <w:rPr>
                <w:rFonts w:ascii="Times New Roman" w:eastAsia="Times New Roman" w:hAnsi="Times New Roman"/>
                <w:i/>
                <w:sz w:val="18"/>
                <w:szCs w:val="18"/>
                <w:lang w:eastAsia="ru-RU"/>
              </w:rPr>
              <w:t>ультура,</w:t>
            </w:r>
            <w:r w:rsidR="00FD75EC">
              <w:rPr>
                <w:rFonts w:ascii="Times New Roman" w:eastAsia="Times New Roman" w:hAnsi="Times New Roman"/>
                <w:i/>
                <w:sz w:val="18"/>
                <w:szCs w:val="18"/>
                <w:lang w:eastAsia="ru-RU"/>
              </w:rPr>
              <w:t xml:space="preserve"> кинематография, архивное дело, туризм», </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«Ф</w:t>
            </w:r>
            <w:r>
              <w:rPr>
                <w:rFonts w:ascii="Times New Roman" w:eastAsia="Times New Roman" w:hAnsi="Times New Roman"/>
                <w:i/>
                <w:sz w:val="18"/>
                <w:szCs w:val="18"/>
                <w:lang w:eastAsia="ru-RU"/>
              </w:rPr>
              <w:t>изическая культура и спорт</w:t>
            </w:r>
            <w:r w:rsidR="00FD75EC">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r>
              <w:rPr>
                <w:rFonts w:ascii="Times New Roman" w:eastAsia="Times New Roman" w:hAnsi="Times New Roman"/>
                <w:i/>
                <w:color w:val="000000"/>
                <w:sz w:val="18"/>
                <w:szCs w:val="18"/>
                <w:lang w:eastAsia="ru-RU"/>
              </w:rPr>
              <w:t xml:space="preserve"> </w:t>
            </w:r>
          </w:p>
          <w:p w:rsidR="00013623" w:rsidRDefault="00FD75EC"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потребителями услуги являются физические лица</w:t>
            </w:r>
            <w:r w:rsidR="00013623">
              <w:rPr>
                <w:rFonts w:ascii="Times New Roman" w:eastAsia="Times New Roman" w:hAnsi="Times New Roman"/>
                <w:i/>
                <w:color w:val="000000"/>
                <w:sz w:val="18"/>
                <w:szCs w:val="18"/>
                <w:lang w:eastAsia="ru-RU"/>
              </w:rPr>
              <w:t>;</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опубликована (доступна по ссылке) методика, в соответствии с которой проведена оценка потребности в услуге;</w:t>
            </w:r>
          </w:p>
          <w:p w:rsidR="00013623" w:rsidRPr="009904C8"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м</w:t>
            </w:r>
            <w:r w:rsidRPr="009904C8">
              <w:rPr>
                <w:rFonts w:ascii="Times New Roman" w:eastAsia="Times New Roman" w:hAnsi="Times New Roman"/>
                <w:i/>
                <w:color w:val="000000"/>
                <w:sz w:val="18"/>
                <w:szCs w:val="18"/>
                <w:lang w:eastAsia="ru-RU"/>
              </w:rPr>
              <w:t xml:space="preserve">етодика оценки потребности в услуге направлена на определение ее востребованности </w:t>
            </w:r>
            <w:r>
              <w:rPr>
                <w:rFonts w:ascii="Times New Roman" w:eastAsia="Times New Roman" w:hAnsi="Times New Roman"/>
                <w:i/>
                <w:color w:val="000000"/>
                <w:sz w:val="18"/>
                <w:szCs w:val="18"/>
                <w:lang w:eastAsia="ru-RU"/>
              </w:rPr>
              <w:t xml:space="preserve">(спроса) </w:t>
            </w:r>
            <w:r w:rsidRPr="009904C8">
              <w:rPr>
                <w:rFonts w:ascii="Times New Roman" w:eastAsia="Times New Roman" w:hAnsi="Times New Roman"/>
                <w:i/>
                <w:color w:val="000000"/>
                <w:sz w:val="18"/>
                <w:szCs w:val="18"/>
                <w:lang w:eastAsia="ru-RU"/>
              </w:rPr>
              <w:t xml:space="preserve">со стороны потребителей.  Оценка потребности, основанная </w:t>
            </w:r>
            <w:r>
              <w:rPr>
                <w:rFonts w:ascii="Times New Roman" w:eastAsia="Times New Roman" w:hAnsi="Times New Roman"/>
                <w:i/>
                <w:color w:val="000000"/>
                <w:sz w:val="18"/>
                <w:szCs w:val="18"/>
                <w:lang w:eastAsia="ru-RU"/>
              </w:rPr>
              <w:t xml:space="preserve">только </w:t>
            </w:r>
            <w:r w:rsidRPr="009904C8">
              <w:rPr>
                <w:rFonts w:ascii="Times New Roman" w:eastAsia="Times New Roman" w:hAnsi="Times New Roman"/>
                <w:i/>
                <w:color w:val="000000"/>
                <w:sz w:val="18"/>
                <w:szCs w:val="18"/>
                <w:lang w:eastAsia="ru-RU"/>
              </w:rPr>
              <w:t xml:space="preserve">на экстраполяции данных прошлых лет о фактическом оказании </w:t>
            </w:r>
            <w:r>
              <w:rPr>
                <w:rFonts w:ascii="Times New Roman" w:eastAsia="Times New Roman" w:hAnsi="Times New Roman"/>
                <w:i/>
                <w:color w:val="000000"/>
                <w:sz w:val="18"/>
                <w:szCs w:val="18"/>
                <w:lang w:eastAsia="ru-RU"/>
              </w:rPr>
              <w:t xml:space="preserve">государственной услуги </w:t>
            </w:r>
            <w:r w:rsidRPr="009904C8">
              <w:rPr>
                <w:rFonts w:ascii="Times New Roman" w:eastAsia="Times New Roman" w:hAnsi="Times New Roman"/>
                <w:i/>
                <w:color w:val="000000"/>
                <w:sz w:val="18"/>
                <w:szCs w:val="18"/>
                <w:lang w:eastAsia="ru-RU"/>
              </w:rPr>
              <w:t>государственными и</w:t>
            </w:r>
            <w:r>
              <w:rPr>
                <w:rFonts w:ascii="Times New Roman" w:eastAsia="Times New Roman" w:hAnsi="Times New Roman"/>
                <w:i/>
                <w:color w:val="000000"/>
                <w:sz w:val="18"/>
                <w:szCs w:val="18"/>
                <w:lang w:eastAsia="ru-RU"/>
              </w:rPr>
              <w:t xml:space="preserve"> </w:t>
            </w:r>
            <w:r w:rsidRPr="009904C8">
              <w:rPr>
                <w:rFonts w:ascii="Times New Roman" w:eastAsia="Times New Roman" w:hAnsi="Times New Roman"/>
                <w:i/>
                <w:color w:val="000000"/>
                <w:sz w:val="18"/>
                <w:szCs w:val="18"/>
                <w:lang w:eastAsia="ru-RU"/>
              </w:rPr>
              <w:t>муниципальными учреждениями, в целях оценки показателя не учитывается</w:t>
            </w:r>
            <w:r>
              <w:rPr>
                <w:rFonts w:ascii="Times New Roman" w:eastAsia="Times New Roman" w:hAnsi="Times New Roman"/>
                <w:i/>
                <w:color w:val="000000"/>
                <w:sz w:val="18"/>
                <w:szCs w:val="18"/>
                <w:lang w:eastAsia="ru-RU"/>
              </w:rPr>
              <w:t>;</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исходные данные, необходимые для расчета в соответствии с методикой, и результаты расчета оценки потребности в услуге;</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оценка потребности в услуге выполнена </w:t>
            </w:r>
            <w:r w:rsidR="00F35292">
              <w:rPr>
                <w:rFonts w:ascii="Times New Roman" w:eastAsia="Times New Roman" w:hAnsi="Times New Roman"/>
                <w:i/>
                <w:color w:val="000000"/>
                <w:sz w:val="18"/>
                <w:szCs w:val="18"/>
                <w:lang w:eastAsia="ru-RU"/>
              </w:rPr>
              <w:t>в целом для региона, включая</w:t>
            </w:r>
            <w:r w:rsidR="00844671">
              <w:rPr>
                <w:rFonts w:ascii="Times New Roman" w:eastAsia="Times New Roman" w:hAnsi="Times New Roman"/>
                <w:i/>
                <w:color w:val="000000"/>
                <w:sz w:val="18"/>
                <w:szCs w:val="18"/>
                <w:lang w:eastAsia="ru-RU"/>
              </w:rPr>
              <w:t xml:space="preserve"> потребителей услуг, оказываемых </w:t>
            </w:r>
            <w:r w:rsidR="00720F55">
              <w:rPr>
                <w:rFonts w:ascii="Times New Roman" w:eastAsia="Times New Roman" w:hAnsi="Times New Roman"/>
                <w:i/>
                <w:color w:val="000000"/>
                <w:sz w:val="18"/>
                <w:szCs w:val="18"/>
                <w:lang w:eastAsia="ru-RU"/>
              </w:rPr>
              <w:t>государственными, муниципальными и частными организациями.</w:t>
            </w:r>
            <w:r w:rsidR="00844671">
              <w:rPr>
                <w:rFonts w:ascii="Times New Roman" w:eastAsia="Times New Roman" w:hAnsi="Times New Roman"/>
                <w:i/>
                <w:color w:val="000000"/>
                <w:sz w:val="18"/>
                <w:szCs w:val="18"/>
                <w:lang w:eastAsia="ru-RU"/>
              </w:rPr>
              <w:t xml:space="preserve"> О</w:t>
            </w:r>
            <w:r>
              <w:rPr>
                <w:rFonts w:ascii="Times New Roman" w:eastAsia="Times New Roman" w:hAnsi="Times New Roman"/>
                <w:i/>
                <w:color w:val="000000"/>
                <w:sz w:val="18"/>
                <w:szCs w:val="18"/>
                <w:lang w:eastAsia="ru-RU"/>
              </w:rPr>
              <w:t>ценка потребности, выполненная для отдельных государственных или муниципальных учреждений, оказывающих услугу, в целях оценки показателя не учитывается.</w:t>
            </w:r>
          </w:p>
          <w:p w:rsidR="00013623" w:rsidRPr="00AD0C15" w:rsidRDefault="00013623" w:rsidP="00844671">
            <w:pPr>
              <w:spacing w:before="40" w:after="40" w:line="240" w:lineRule="auto"/>
              <w:ind w:left="34"/>
              <w:rPr>
                <w:rFonts w:ascii="Times New Roman" w:eastAsia="Times New Roman" w:hAnsi="Times New Roman"/>
                <w:i/>
                <w:color w:val="000000"/>
                <w:sz w:val="18"/>
                <w:szCs w:val="18"/>
                <w:lang w:eastAsia="ru-RU"/>
              </w:rPr>
            </w:pPr>
            <w:r w:rsidRPr="001741DD">
              <w:rPr>
                <w:rFonts w:ascii="Times New Roman" w:eastAsia="Times New Roman" w:hAnsi="Times New Roman"/>
                <w:i/>
                <w:color w:val="000000"/>
                <w:sz w:val="18"/>
                <w:szCs w:val="18"/>
                <w:lang w:eastAsia="ru-RU"/>
              </w:rPr>
              <w:t>Для оценки показателя требуется публикация сведений, соответствующих указанным требованиям, как минимум</w:t>
            </w:r>
            <w:r>
              <w:rPr>
                <w:rFonts w:ascii="Times New Roman" w:eastAsia="Times New Roman" w:hAnsi="Times New Roman"/>
                <w:i/>
                <w:color w:val="000000"/>
                <w:sz w:val="18"/>
                <w:szCs w:val="18"/>
                <w:lang w:eastAsia="ru-RU"/>
              </w:rPr>
              <w:t>,</w:t>
            </w:r>
            <w:r w:rsidRPr="001741DD">
              <w:rPr>
                <w:rFonts w:ascii="Times New Roman" w:eastAsia="Times New Roman" w:hAnsi="Times New Roman"/>
                <w:i/>
                <w:color w:val="000000"/>
                <w:sz w:val="18"/>
                <w:szCs w:val="18"/>
                <w:lang w:eastAsia="ru-RU"/>
              </w:rPr>
              <w:t xml:space="preserve"> для одной услуги.</w:t>
            </w:r>
          </w:p>
        </w:tc>
        <w:tc>
          <w:tcPr>
            <w:tcW w:w="850"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четырех и более базовых услуг</w:t>
            </w:r>
          </w:p>
        </w:tc>
        <w:tc>
          <w:tcPr>
            <w:tcW w:w="850"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трех базовых услуг</w:t>
            </w:r>
          </w:p>
        </w:tc>
        <w:tc>
          <w:tcPr>
            <w:tcW w:w="850"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двух базовых услуг</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расчеты и результаты оценки потребности для одной базовой услуги </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Нет, сведения не опубликованы</w:t>
            </w:r>
            <w:r>
              <w:rPr>
                <w:rFonts w:ascii="Times New Roman" w:eastAsia="Times New Roman" w:hAnsi="Times New Roman"/>
                <w:color w:val="000000"/>
                <w:sz w:val="18"/>
                <w:szCs w:val="18"/>
                <w:lang w:eastAsia="ru-RU"/>
              </w:rPr>
              <w:t xml:space="preserve"> или не отвечают требованиям</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912"/>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13.9</w:t>
            </w:r>
          </w:p>
        </w:tc>
        <w:tc>
          <w:tcPr>
            <w:tcW w:w="11624" w:type="dxa"/>
            <w:shd w:val="clear" w:color="000000" w:fill="FDE9D9"/>
            <w:vAlign w:val="center"/>
            <w:hideMark/>
          </w:tcPr>
          <w:p w:rsidR="00013623" w:rsidRPr="00A72E4B"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материалах к проекту бюджета сведения об оценке налоговых льгот (налоговых расходов), предоставл</w:t>
            </w:r>
            <w:r>
              <w:rPr>
                <w:rFonts w:ascii="Times New Roman" w:eastAsia="Times New Roman" w:hAnsi="Times New Roman"/>
                <w:sz w:val="18"/>
                <w:szCs w:val="18"/>
                <w:lang w:eastAsia="ru-RU"/>
              </w:rPr>
              <w:t>яемых</w:t>
            </w:r>
            <w:r w:rsidRPr="00A72E4B">
              <w:rPr>
                <w:rFonts w:ascii="Times New Roman" w:eastAsia="Times New Roman" w:hAnsi="Times New Roman"/>
                <w:sz w:val="18"/>
                <w:szCs w:val="18"/>
                <w:lang w:eastAsia="ru-RU"/>
              </w:rPr>
              <w:t xml:space="preserve"> в соответствии с решениями, принятыми органами государственной власти субъект</w:t>
            </w:r>
            <w:r>
              <w:rPr>
                <w:rFonts w:ascii="Times New Roman" w:eastAsia="Times New Roman" w:hAnsi="Times New Roman"/>
                <w:sz w:val="18"/>
                <w:szCs w:val="18"/>
                <w:lang w:eastAsia="ru-RU"/>
              </w:rPr>
              <w:t>а</w:t>
            </w:r>
            <w:r w:rsidRPr="00A72E4B">
              <w:rPr>
                <w:rFonts w:ascii="Times New Roman" w:eastAsia="Times New Roman" w:hAnsi="Times New Roman"/>
                <w:sz w:val="18"/>
                <w:szCs w:val="18"/>
                <w:lang w:eastAsia="ru-RU"/>
              </w:rPr>
              <w:t xml:space="preserve"> РФ, на </w:t>
            </w:r>
            <w:r>
              <w:rPr>
                <w:rFonts w:ascii="Times New Roman" w:eastAsia="Times New Roman" w:hAnsi="Times New Roman"/>
                <w:sz w:val="18"/>
                <w:szCs w:val="18"/>
                <w:lang w:eastAsia="ru-RU"/>
              </w:rPr>
              <w:t>2017 год и плановый период 2018 и 2019 годов</w:t>
            </w:r>
            <w:r w:rsidRPr="00A72E4B">
              <w:rPr>
                <w:rFonts w:ascii="Times New Roman" w:eastAsia="Times New Roman" w:hAnsi="Times New Roman"/>
                <w:sz w:val="18"/>
                <w:szCs w:val="18"/>
                <w:lang w:eastAsia="ru-RU"/>
              </w:rPr>
              <w:t>?</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 Они имеют такое же влияние на бюджет, как и предоставление прямых субсидий, однако, как правило, не подвергаются столь же внимательному рассмотрению, как статьи расходов бюджета.</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удовлетворяющие следующим требованиям:</w:t>
            </w:r>
          </w:p>
          <w:p w:rsidR="00013623" w:rsidRPr="00C03B53"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sidRPr="00C03B53">
              <w:rPr>
                <w:rFonts w:ascii="Times New Roman" w:eastAsia="Times New Roman" w:hAnsi="Times New Roman"/>
                <w:i/>
                <w:color w:val="000000"/>
                <w:sz w:val="18"/>
                <w:szCs w:val="18"/>
                <w:lang w:eastAsia="ru-RU"/>
              </w:rPr>
              <w:t>В составе опубликованных сведений содержится перечень всех налоговых льгот, установленных решениями органов государственной власти субъекта РФ. В случае, если отдельные налоговые льготы, установленные решениями органов государственной власти субъекта РФ, не упоминаются в опубликованных сведениях, информация расценивается как недостоверная; в этом случае оценка показат</w:t>
            </w:r>
            <w:r>
              <w:rPr>
                <w:rFonts w:ascii="Times New Roman" w:eastAsia="Times New Roman" w:hAnsi="Times New Roman"/>
                <w:i/>
                <w:color w:val="000000"/>
                <w:sz w:val="18"/>
                <w:szCs w:val="18"/>
                <w:lang w:eastAsia="ru-RU"/>
              </w:rPr>
              <w:t>еля принимает значение 0 баллов.</w:t>
            </w:r>
          </w:p>
          <w:p w:rsidR="00AF6AD6"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sidRPr="00495D57">
              <w:rPr>
                <w:rFonts w:ascii="Times New Roman" w:eastAsia="Times New Roman" w:hAnsi="Times New Roman"/>
                <w:i/>
                <w:color w:val="000000"/>
                <w:sz w:val="18"/>
                <w:szCs w:val="18"/>
                <w:lang w:eastAsia="ru-RU"/>
              </w:rPr>
              <w:t xml:space="preserve">Налоговые льготы в перечне должны быть указаны с той же детализацией по преференциям и категориям налогоплательщиков, как они установлены в законах. </w:t>
            </w:r>
            <w:r w:rsidR="00AF6AD6">
              <w:rPr>
                <w:rFonts w:ascii="Times New Roman" w:eastAsia="Times New Roman" w:hAnsi="Times New Roman"/>
                <w:i/>
                <w:color w:val="000000"/>
                <w:sz w:val="18"/>
                <w:szCs w:val="18"/>
                <w:lang w:eastAsia="ru-RU"/>
              </w:rPr>
              <w:t xml:space="preserve">Допускается представление сведений по транспортному налогу по объединенной группе физических лиц, которым предоставлены одинаковые преференции. </w:t>
            </w:r>
          </w:p>
          <w:p w:rsidR="00013623"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сведения об оценке налоговых льгот (налоговых расходов) на 2017 год и плановый период 2018 и 2019 годов, а также фактические данные за отчетный 2015 год и оценка за текущий 2016 год.</w:t>
            </w:r>
          </w:p>
          <w:p w:rsidR="00013623" w:rsidRPr="00A86810"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Для оценки показателя должны быть опубликованы сведения, отвечающие указанным требованиям, для всех видов налоговых льгот, установленных решениями органов государственной власти субъекта РФ. Если для отдельных видов налоговых льгот сведения не опубликованы или не отвечают указанным требованиям,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F823D2" w:rsidRDefault="00013623" w:rsidP="00013623">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по всем видам налоговых льгот, предоставленных по решениям органов государственной власти субъекта РФ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F823D2" w:rsidRDefault="00013623" w:rsidP="00013623">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1D5D1F"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13.10</w:t>
            </w:r>
          </w:p>
        </w:tc>
        <w:tc>
          <w:tcPr>
            <w:tcW w:w="11624" w:type="dxa"/>
            <w:shd w:val="clear" w:color="000000" w:fill="FDE9D9"/>
            <w:vAlign w:val="center"/>
            <w:hideMark/>
          </w:tcPr>
          <w:p w:rsidR="00013623" w:rsidRPr="001D5D1F" w:rsidRDefault="00013623" w:rsidP="00013623">
            <w:pPr>
              <w:spacing w:before="40" w:after="40" w:line="240" w:lineRule="auto"/>
              <w:rPr>
                <w:rFonts w:ascii="Times New Roman" w:eastAsia="Times New Roman" w:hAnsi="Times New Roman"/>
                <w:sz w:val="18"/>
                <w:szCs w:val="18"/>
                <w:lang w:eastAsia="ru-RU"/>
              </w:rPr>
            </w:pPr>
            <w:r w:rsidRPr="001D5D1F">
              <w:rPr>
                <w:rFonts w:ascii="Times New Roman" w:eastAsia="Times New Roman" w:hAnsi="Times New Roman"/>
                <w:sz w:val="18"/>
                <w:szCs w:val="18"/>
                <w:lang w:eastAsia="ru-RU"/>
              </w:rPr>
              <w:t xml:space="preserve">Опубликованы ли в материалах к проекту бюджета </w:t>
            </w:r>
            <w:r>
              <w:rPr>
                <w:rFonts w:ascii="Times New Roman" w:eastAsia="Times New Roman" w:hAnsi="Times New Roman"/>
                <w:sz w:val="18"/>
                <w:szCs w:val="18"/>
                <w:lang w:eastAsia="ru-RU"/>
              </w:rPr>
              <w:t>исходные данные и результаты</w:t>
            </w:r>
            <w:r w:rsidRPr="001D5D1F">
              <w:rPr>
                <w:rFonts w:ascii="Times New Roman" w:eastAsia="Times New Roman" w:hAnsi="Times New Roman"/>
                <w:sz w:val="18"/>
                <w:szCs w:val="18"/>
                <w:lang w:eastAsia="ru-RU"/>
              </w:rPr>
              <w:t xml:space="preserve"> распределения дотаций на выравнивание уровня бюджетной обеспеченности муниципальных районов (городских округов) на 2017 год и плановый период 2018 и 2019 годов?</w:t>
            </w:r>
          </w:p>
          <w:p w:rsidR="00013623" w:rsidRDefault="00013623" w:rsidP="00013623">
            <w:pPr>
              <w:spacing w:before="40" w:after="40" w:line="240" w:lineRule="auto"/>
              <w:rPr>
                <w:rFonts w:ascii="Times New Roman" w:eastAsia="Times New Roman" w:hAnsi="Times New Roman"/>
                <w:i/>
                <w:sz w:val="18"/>
                <w:szCs w:val="18"/>
                <w:lang w:eastAsia="ru-RU"/>
              </w:rPr>
            </w:pPr>
            <w:r w:rsidRPr="001D5D1F">
              <w:rPr>
                <w:rFonts w:ascii="Times New Roman" w:eastAsia="Times New Roman" w:hAnsi="Times New Roman"/>
                <w:i/>
                <w:sz w:val="18"/>
                <w:szCs w:val="18"/>
                <w:lang w:eastAsia="ru-RU"/>
              </w:rPr>
              <w:t>В целя</w:t>
            </w:r>
            <w:r>
              <w:rPr>
                <w:rFonts w:ascii="Times New Roman" w:eastAsia="Times New Roman" w:hAnsi="Times New Roman"/>
                <w:i/>
                <w:sz w:val="18"/>
                <w:szCs w:val="18"/>
                <w:lang w:eastAsia="ru-RU"/>
              </w:rPr>
              <w:t>х оценки показателя учитываются сведения, соответствующие следующим требованиям:</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расчеты выполнены в соответствии с методикой, утвержденной законом субъекта РФ;</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опубликованы исходные данные и результаты расчетов индекса налогового потенциала, индекса бюджетных расходов и распределения дотаций по муниципальным районам и городским округам. Если опубликованных исходных данных недостаточно для проведения расчета в соответствии с утвержденной методикой</w:t>
            </w:r>
            <w:r w:rsidR="00AF6AD6">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оценка показателя принимает значение 0 баллов;</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исходные данные и результаты расчетов представлены на 2017 год и плановый период 2018 и 2019 годов.</w:t>
            </w:r>
          </w:p>
          <w:p w:rsidR="00634E5B" w:rsidRPr="001D5D1F" w:rsidRDefault="00634E5B" w:rsidP="00634E5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sz w:val="18"/>
                <w:szCs w:val="18"/>
                <w:lang w:eastAsia="ru-RU"/>
              </w:rPr>
              <w:t>Для городов федерального</w:t>
            </w:r>
            <w:r w:rsidRPr="00634E5B">
              <w:rPr>
                <w:rFonts w:ascii="Times New Roman" w:eastAsia="Times New Roman" w:hAnsi="Times New Roman"/>
                <w:sz w:val="18"/>
                <w:szCs w:val="18"/>
                <w:lang w:eastAsia="ru-RU"/>
              </w:rPr>
              <w:t xml:space="preserve"> значения</w:t>
            </w:r>
            <w:r>
              <w:rPr>
                <w:rFonts w:ascii="Times New Roman" w:eastAsia="Times New Roman" w:hAnsi="Times New Roman"/>
                <w:sz w:val="18"/>
                <w:szCs w:val="18"/>
                <w:lang w:eastAsia="ru-RU"/>
              </w:rPr>
              <w:t xml:space="preserve">, иных субъектов РФ, в бюджетах которых не предусмотрены </w:t>
            </w:r>
            <w:r w:rsidRPr="001D5D1F">
              <w:rPr>
                <w:rFonts w:ascii="Times New Roman" w:eastAsia="Times New Roman" w:hAnsi="Times New Roman"/>
                <w:sz w:val="18"/>
                <w:szCs w:val="18"/>
                <w:lang w:eastAsia="ru-RU"/>
              </w:rPr>
              <w:t>дотаци</w:t>
            </w:r>
            <w:r>
              <w:rPr>
                <w:rFonts w:ascii="Times New Roman" w:eastAsia="Times New Roman" w:hAnsi="Times New Roman"/>
                <w:sz w:val="18"/>
                <w:szCs w:val="18"/>
                <w:lang w:eastAsia="ru-RU"/>
              </w:rPr>
              <w:t>и</w:t>
            </w:r>
            <w:r w:rsidRPr="001D5D1F">
              <w:rPr>
                <w:rFonts w:ascii="Times New Roman" w:eastAsia="Times New Roman" w:hAnsi="Times New Roman"/>
                <w:sz w:val="18"/>
                <w:szCs w:val="18"/>
                <w:lang w:eastAsia="ru-RU"/>
              </w:rPr>
              <w:t xml:space="preserve"> на выравнивание уровня бюджетной обеспеченности муниципальных районов (городских округов)</w:t>
            </w:r>
            <w:r>
              <w:rPr>
                <w:rFonts w:ascii="Times New Roman" w:eastAsia="Times New Roman" w:hAnsi="Times New Roman"/>
                <w:sz w:val="18"/>
                <w:szCs w:val="18"/>
                <w:lang w:eastAsia="ru-RU"/>
              </w:rPr>
              <w:t xml:space="preserve">, </w:t>
            </w:r>
            <w:r w:rsidRPr="00634E5B">
              <w:rPr>
                <w:rFonts w:ascii="Times New Roman" w:eastAsia="Times New Roman" w:hAnsi="Times New Roman"/>
                <w:sz w:val="18"/>
                <w:szCs w:val="18"/>
                <w:lang w:eastAsia="ru-RU"/>
              </w:rPr>
              <w:t xml:space="preserve">производится корректировка </w:t>
            </w:r>
            <w:r>
              <w:rPr>
                <w:rFonts w:ascii="Times New Roman" w:eastAsia="Times New Roman" w:hAnsi="Times New Roman"/>
                <w:sz w:val="18"/>
                <w:szCs w:val="18"/>
                <w:lang w:eastAsia="ru-RU"/>
              </w:rPr>
              <w:t>максимального количества баллов при подведении итогов рейтинга.</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Нет, не опубликованы</w:t>
            </w:r>
            <w:r>
              <w:rPr>
                <w:rFonts w:ascii="Times New Roman" w:eastAsia="Times New Roman" w:hAnsi="Times New Roman"/>
                <w:sz w:val="18"/>
                <w:szCs w:val="18"/>
                <w:lang w:eastAsia="ru-RU"/>
              </w:rPr>
              <w:t xml:space="preserve">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D95B53"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13.11</w:t>
            </w:r>
          </w:p>
        </w:tc>
        <w:tc>
          <w:tcPr>
            <w:tcW w:w="11624" w:type="dxa"/>
            <w:shd w:val="clear" w:color="000000" w:fill="FDE9D9"/>
            <w:vAlign w:val="center"/>
            <w:hideMark/>
          </w:tcPr>
          <w:p w:rsidR="00013623" w:rsidRPr="00D95B53" w:rsidRDefault="00013623" w:rsidP="00013623">
            <w:pPr>
              <w:spacing w:before="40" w:after="40" w:line="240" w:lineRule="auto"/>
              <w:rPr>
                <w:rFonts w:ascii="Times New Roman" w:eastAsia="Times New Roman" w:hAnsi="Times New Roman"/>
                <w:sz w:val="18"/>
                <w:szCs w:val="18"/>
                <w:lang w:eastAsia="ru-RU"/>
              </w:rPr>
            </w:pPr>
            <w:r w:rsidRPr="00D95B53">
              <w:rPr>
                <w:rFonts w:ascii="Times New Roman" w:eastAsia="Times New Roman" w:hAnsi="Times New Roman"/>
                <w:sz w:val="18"/>
                <w:szCs w:val="18"/>
                <w:lang w:eastAsia="ru-RU"/>
              </w:rPr>
              <w:t xml:space="preserve">Опубликованы ли в материалах к проекту бюджета </w:t>
            </w:r>
            <w:r>
              <w:rPr>
                <w:rFonts w:ascii="Times New Roman" w:eastAsia="Times New Roman" w:hAnsi="Times New Roman"/>
                <w:sz w:val="18"/>
                <w:szCs w:val="18"/>
                <w:lang w:eastAsia="ru-RU"/>
              </w:rPr>
              <w:t>исходные данные и результаты</w:t>
            </w:r>
            <w:r w:rsidRPr="00D95B53">
              <w:rPr>
                <w:rFonts w:ascii="Times New Roman" w:eastAsia="Times New Roman" w:hAnsi="Times New Roman"/>
                <w:sz w:val="18"/>
                <w:szCs w:val="18"/>
                <w:lang w:eastAsia="ru-RU"/>
              </w:rPr>
              <w:t xml:space="preserve"> распределения субсидий местным бюджетам на 2017 год?</w:t>
            </w:r>
          </w:p>
          <w:p w:rsidR="00013623" w:rsidRDefault="00013623" w:rsidP="00013623">
            <w:pPr>
              <w:spacing w:before="40" w:after="40" w:line="240" w:lineRule="auto"/>
              <w:rPr>
                <w:rFonts w:ascii="Times New Roman" w:eastAsia="Times New Roman" w:hAnsi="Times New Roman"/>
                <w:i/>
                <w:sz w:val="18"/>
                <w:szCs w:val="18"/>
                <w:lang w:eastAsia="ru-RU"/>
              </w:rPr>
            </w:pPr>
            <w:r w:rsidRPr="00D95B53">
              <w:rPr>
                <w:rFonts w:ascii="Times New Roman" w:eastAsia="Times New Roman" w:hAnsi="Times New Roman"/>
                <w:i/>
                <w:sz w:val="18"/>
                <w:szCs w:val="18"/>
                <w:lang w:eastAsia="ru-RU"/>
              </w:rPr>
              <w:t xml:space="preserve">В целях оценки показателя учитываются </w:t>
            </w:r>
            <w:r>
              <w:rPr>
                <w:rFonts w:ascii="Times New Roman" w:eastAsia="Times New Roman" w:hAnsi="Times New Roman"/>
                <w:i/>
                <w:sz w:val="18"/>
                <w:szCs w:val="18"/>
                <w:lang w:eastAsia="ru-RU"/>
              </w:rPr>
              <w:t>субсидии, опубликованные сведения по которым соответствуют следующим требованиям:</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сведений содержится методика распределения субсидии между муниципальными образованиями (проект методики) или доступ к указанной методике обеспечен по ссылке;</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методика распределения субсидии между муниципальными образованиями представляет собой формализованный порядок распределения средств;</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расчеты распределения субсидии между муниципальными образованиями выполнены в соответствии с утвержденной методикой (проектом методики);</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опубликованы исходные данные и результаты распределения субсидии между муниципальным образованиям. Если опубликованных исходных данных недостаточно для проведения расчета в соответствии с методикой, субсидия не учитывается в целях расчета показателя.</w:t>
            </w:r>
          </w:p>
          <w:p w:rsidR="00013623" w:rsidRPr="000736AD" w:rsidRDefault="00013623" w:rsidP="00013623">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sz w:val="18"/>
                <w:szCs w:val="18"/>
                <w:lang w:eastAsia="ru-RU"/>
              </w:rPr>
              <w:t xml:space="preserve">В целях расчета общего объема субсидий местным бюджетам, предусмотренных </w:t>
            </w:r>
            <w:r>
              <w:rPr>
                <w:rFonts w:ascii="Times New Roman" w:eastAsia="Times New Roman" w:hAnsi="Times New Roman"/>
                <w:i/>
                <w:sz w:val="18"/>
                <w:szCs w:val="18"/>
                <w:lang w:eastAsia="ru-RU"/>
              </w:rPr>
              <w:t xml:space="preserve">проектом </w:t>
            </w:r>
            <w:r w:rsidRPr="000736AD">
              <w:rPr>
                <w:rFonts w:ascii="Times New Roman" w:eastAsia="Times New Roman" w:hAnsi="Times New Roman"/>
                <w:i/>
                <w:sz w:val="18"/>
                <w:szCs w:val="18"/>
                <w:lang w:eastAsia="ru-RU"/>
              </w:rPr>
              <w:t>закон</w:t>
            </w:r>
            <w:r>
              <w:rPr>
                <w:rFonts w:ascii="Times New Roman" w:eastAsia="Times New Roman" w:hAnsi="Times New Roman"/>
                <w:i/>
                <w:sz w:val="18"/>
                <w:szCs w:val="18"/>
                <w:lang w:eastAsia="ru-RU"/>
              </w:rPr>
              <w:t xml:space="preserve">а </w:t>
            </w:r>
            <w:r w:rsidRPr="000736AD">
              <w:rPr>
                <w:rFonts w:ascii="Times New Roman" w:eastAsia="Times New Roman" w:hAnsi="Times New Roman"/>
                <w:i/>
                <w:sz w:val="18"/>
                <w:szCs w:val="18"/>
                <w:lang w:eastAsia="ru-RU"/>
              </w:rPr>
              <w:t xml:space="preserve">о бюджете, </w:t>
            </w:r>
            <w:r w:rsidRPr="000736AD">
              <w:rPr>
                <w:rFonts w:ascii="Times New Roman" w:eastAsia="Times New Roman" w:hAnsi="Times New Roman"/>
                <w:i/>
                <w:iCs/>
                <w:sz w:val="18"/>
                <w:szCs w:val="18"/>
                <w:lang w:eastAsia="ru-RU"/>
              </w:rPr>
              <w:t>учитываются элементы 520 вида расходов. В случае, если в законе в законе о бюджете указаны только группы видов расходов, отнесение межбюджетных трансфертов к субсидиям местным бюджетам эксперт осуществляет на основе их наименований, содержащих указание на форму межбюджетного трансферта. В случае, если наименование межбюджетного трансферта не содержит указания на его форму, оценка показателя принимает значение 0 баллов по причине невозможности расчета показателя.</w:t>
            </w:r>
          </w:p>
          <w:p w:rsidR="00AE3698" w:rsidRPr="00D95B53" w:rsidRDefault="00013623" w:rsidP="00AE3698">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Если </w:t>
            </w:r>
            <w:r>
              <w:rPr>
                <w:rFonts w:ascii="Times New Roman" w:eastAsia="Times New Roman" w:hAnsi="Times New Roman"/>
                <w:i/>
                <w:iCs/>
                <w:sz w:val="18"/>
                <w:szCs w:val="18"/>
                <w:lang w:eastAsia="ru-RU"/>
              </w:rPr>
              <w:t xml:space="preserve">проектом </w:t>
            </w:r>
            <w:r w:rsidRPr="000736AD">
              <w:rPr>
                <w:rFonts w:ascii="Times New Roman" w:eastAsia="Times New Roman" w:hAnsi="Times New Roman"/>
                <w:i/>
                <w:iCs/>
                <w:sz w:val="18"/>
                <w:szCs w:val="18"/>
                <w:lang w:eastAsia="ru-RU"/>
              </w:rPr>
              <w:t>закон</w:t>
            </w:r>
            <w:r>
              <w:rPr>
                <w:rFonts w:ascii="Times New Roman" w:eastAsia="Times New Roman" w:hAnsi="Times New Roman"/>
                <w:i/>
                <w:iCs/>
                <w:sz w:val="18"/>
                <w:szCs w:val="18"/>
                <w:lang w:eastAsia="ru-RU"/>
              </w:rPr>
              <w:t>а</w:t>
            </w:r>
            <w:r w:rsidRPr="000736AD">
              <w:rPr>
                <w:rFonts w:ascii="Times New Roman" w:eastAsia="Times New Roman" w:hAnsi="Times New Roman"/>
                <w:i/>
                <w:iCs/>
                <w:sz w:val="18"/>
                <w:szCs w:val="18"/>
                <w:lang w:eastAsia="ru-RU"/>
              </w:rPr>
              <w:t xml:space="preserve"> о бюджете на 201</w:t>
            </w:r>
            <w:r>
              <w:rPr>
                <w:rFonts w:ascii="Times New Roman" w:eastAsia="Times New Roman" w:hAnsi="Times New Roman"/>
                <w:i/>
                <w:iCs/>
                <w:sz w:val="18"/>
                <w:szCs w:val="18"/>
                <w:lang w:eastAsia="ru-RU"/>
              </w:rPr>
              <w:t>7</w:t>
            </w:r>
            <w:r w:rsidRPr="000736AD">
              <w:rPr>
                <w:rFonts w:ascii="Times New Roman" w:eastAsia="Times New Roman" w:hAnsi="Times New Roman"/>
                <w:i/>
                <w:iCs/>
                <w:sz w:val="18"/>
                <w:szCs w:val="18"/>
                <w:lang w:eastAsia="ru-RU"/>
              </w:rPr>
              <w:t xml:space="preserve"> год и плановый период 201</w:t>
            </w:r>
            <w:r>
              <w:rPr>
                <w:rFonts w:ascii="Times New Roman" w:eastAsia="Times New Roman" w:hAnsi="Times New Roman"/>
                <w:i/>
                <w:iCs/>
                <w:sz w:val="18"/>
                <w:szCs w:val="18"/>
                <w:lang w:eastAsia="ru-RU"/>
              </w:rPr>
              <w:t>8</w:t>
            </w:r>
            <w:r w:rsidRPr="000736AD">
              <w:rPr>
                <w:rFonts w:ascii="Times New Roman" w:eastAsia="Times New Roman" w:hAnsi="Times New Roman"/>
                <w:i/>
                <w:iCs/>
                <w:sz w:val="18"/>
                <w:szCs w:val="18"/>
                <w:lang w:eastAsia="ru-RU"/>
              </w:rPr>
              <w:t xml:space="preserve"> и 201</w:t>
            </w:r>
            <w:r>
              <w:rPr>
                <w:rFonts w:ascii="Times New Roman" w:eastAsia="Times New Roman" w:hAnsi="Times New Roman"/>
                <w:i/>
                <w:iCs/>
                <w:sz w:val="18"/>
                <w:szCs w:val="18"/>
                <w:lang w:eastAsia="ru-RU"/>
              </w:rPr>
              <w:t>9</w:t>
            </w:r>
            <w:r w:rsidRPr="000736AD">
              <w:rPr>
                <w:rFonts w:ascii="Times New Roman" w:eastAsia="Times New Roman" w:hAnsi="Times New Roman"/>
                <w:i/>
                <w:iCs/>
                <w:sz w:val="18"/>
                <w:szCs w:val="18"/>
                <w:lang w:eastAsia="ru-RU"/>
              </w:rPr>
              <w:t xml:space="preserve"> годов не предусмотрены </w:t>
            </w:r>
            <w:r>
              <w:rPr>
                <w:rFonts w:ascii="Times New Roman" w:eastAsia="Times New Roman" w:hAnsi="Times New Roman"/>
                <w:i/>
                <w:iCs/>
                <w:sz w:val="18"/>
                <w:szCs w:val="18"/>
                <w:lang w:eastAsia="ru-RU"/>
              </w:rPr>
              <w:t>субсидии местным бюджетам</w:t>
            </w:r>
            <w:r w:rsidR="00AE3698">
              <w:rPr>
                <w:rFonts w:ascii="Times New Roman" w:eastAsia="Times New Roman" w:hAnsi="Times New Roman"/>
                <w:i/>
                <w:iCs/>
                <w:sz w:val="18"/>
                <w:szCs w:val="18"/>
                <w:lang w:eastAsia="ru-RU"/>
              </w:rPr>
              <w:t xml:space="preserve"> на 2017 год</w:t>
            </w:r>
            <w:r w:rsidRPr="000736AD">
              <w:rPr>
                <w:rFonts w:ascii="Times New Roman" w:eastAsia="Times New Roman" w:hAnsi="Times New Roman"/>
                <w:i/>
                <w:iCs/>
                <w:sz w:val="18"/>
                <w:szCs w:val="18"/>
                <w:lang w:eastAsia="ru-RU"/>
              </w:rPr>
              <w:t xml:space="preserve">, оценка показателя </w:t>
            </w:r>
            <w:r>
              <w:rPr>
                <w:rFonts w:ascii="Times New Roman" w:eastAsia="Times New Roman" w:hAnsi="Times New Roman"/>
                <w:i/>
                <w:iCs/>
                <w:sz w:val="18"/>
                <w:szCs w:val="18"/>
                <w:lang w:eastAsia="ru-RU"/>
              </w:rPr>
              <w:t>принимает значение 0 баллов</w:t>
            </w:r>
            <w:r w:rsidR="00AE3698">
              <w:rPr>
                <w:rFonts w:ascii="Times New Roman" w:eastAsia="Times New Roman" w:hAnsi="Times New Roman"/>
                <w:i/>
                <w:iCs/>
                <w:sz w:val="18"/>
                <w:szCs w:val="18"/>
                <w:lang w:eastAsia="ru-RU"/>
              </w:rPr>
              <w:t xml:space="preserve">. </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опубликованы расчеты для 75%</w:t>
            </w:r>
            <w:r w:rsidRPr="00A72E4B">
              <w:rPr>
                <w:rFonts w:ascii="Times New Roman" w:eastAsia="Times New Roman" w:hAnsi="Times New Roman"/>
                <w:sz w:val="18"/>
                <w:szCs w:val="18"/>
                <w:lang w:eastAsia="ru-RU"/>
              </w:rPr>
              <w:t xml:space="preserve"> и более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расчеты для </w:t>
            </w:r>
            <w:r>
              <w:rPr>
                <w:rFonts w:ascii="Times New Roman" w:eastAsia="Times New Roman" w:hAnsi="Times New Roman"/>
                <w:sz w:val="18"/>
                <w:szCs w:val="18"/>
                <w:lang w:eastAsia="ru-RU"/>
              </w:rPr>
              <w:t>5</w:t>
            </w:r>
            <w:r w:rsidRPr="00A72E4B">
              <w:rPr>
                <w:rFonts w:ascii="Times New Roman" w:eastAsia="Times New Roman" w:hAnsi="Times New Roman"/>
                <w:sz w:val="18"/>
                <w:szCs w:val="18"/>
                <w:lang w:eastAsia="ru-RU"/>
              </w:rPr>
              <w:t>0</w:t>
            </w:r>
            <w:r>
              <w:rPr>
                <w:rFonts w:ascii="Times New Roman" w:eastAsia="Times New Roman" w:hAnsi="Times New Roman"/>
                <w:sz w:val="18"/>
                <w:szCs w:val="18"/>
                <w:lang w:eastAsia="ru-RU"/>
              </w:rPr>
              <w:t>%</w:t>
            </w:r>
            <w:r w:rsidRPr="00A72E4B">
              <w:rPr>
                <w:rFonts w:ascii="Times New Roman" w:eastAsia="Times New Roman" w:hAnsi="Times New Roman"/>
                <w:sz w:val="18"/>
                <w:szCs w:val="18"/>
                <w:lang w:eastAsia="ru-RU"/>
              </w:rPr>
              <w:t xml:space="preserve"> и более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Расчеты не опубликованы или опубликованы менее чем для </w:t>
            </w:r>
            <w:r>
              <w:rPr>
                <w:rFonts w:ascii="Times New Roman" w:eastAsia="Times New Roman" w:hAnsi="Times New Roman"/>
                <w:sz w:val="18"/>
                <w:szCs w:val="18"/>
                <w:lang w:eastAsia="ru-RU"/>
              </w:rPr>
              <w:t>50%</w:t>
            </w:r>
            <w:r w:rsidRPr="00A72E4B">
              <w:rPr>
                <w:rFonts w:ascii="Times New Roman" w:eastAsia="Times New Roman" w:hAnsi="Times New Roman"/>
                <w:sz w:val="18"/>
                <w:szCs w:val="18"/>
                <w:lang w:eastAsia="ru-RU"/>
              </w:rPr>
              <w:t xml:space="preserve">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w:t>
            </w:r>
          </w:p>
        </w:tc>
        <w:tc>
          <w:tcPr>
            <w:tcW w:w="11624" w:type="dxa"/>
            <w:shd w:val="clear" w:color="auto" w:fill="F7CAAC"/>
            <w:vAlign w:val="center"/>
            <w:hideMark/>
          </w:tcPr>
          <w:p w:rsidR="00013623" w:rsidRPr="009E0087" w:rsidRDefault="00013623" w:rsidP="00013623">
            <w:pPr>
              <w:spacing w:before="40" w:after="40" w:line="240" w:lineRule="auto"/>
              <w:rPr>
                <w:rFonts w:ascii="Times New Roman" w:eastAsia="Times New Roman" w:hAnsi="Times New Roman"/>
                <w:b/>
                <w:sz w:val="18"/>
                <w:szCs w:val="18"/>
                <w:lang w:eastAsia="ru-RU"/>
              </w:rPr>
            </w:pPr>
            <w:r w:rsidRPr="00A72E4B">
              <w:rPr>
                <w:rFonts w:ascii="Times New Roman" w:eastAsia="Times New Roman" w:hAnsi="Times New Roman"/>
                <w:b/>
                <w:sz w:val="18"/>
                <w:szCs w:val="18"/>
                <w:lang w:eastAsia="ru-RU"/>
              </w:rPr>
              <w:t>Бюджет для граждан (проект бюджета)</w:t>
            </w:r>
            <w:r w:rsidRPr="009E0087">
              <w:rPr>
                <w:rFonts w:ascii="Times New Roman" w:eastAsia="Times New Roman" w:hAnsi="Times New Roman"/>
                <w:b/>
                <w:sz w:val="18"/>
                <w:szCs w:val="18"/>
                <w:lang w:eastAsia="ru-RU"/>
              </w:rPr>
              <w:t xml:space="preserve"> </w:t>
            </w:r>
          </w:p>
          <w:p w:rsidR="00F3579F" w:rsidRDefault="00013623" w:rsidP="00F3579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 xml:space="preserve">бюджеты для граждан, разработанные на основе </w:t>
            </w:r>
            <w:r w:rsidRPr="00A72E4B">
              <w:rPr>
                <w:rFonts w:ascii="Times New Roman" w:eastAsia="Times New Roman" w:hAnsi="Times New Roman"/>
                <w:i/>
                <w:sz w:val="18"/>
                <w:szCs w:val="18"/>
                <w:lang w:eastAsia="ru-RU"/>
              </w:rPr>
              <w:t xml:space="preserve">проекта </w:t>
            </w:r>
            <w:r>
              <w:rPr>
                <w:rFonts w:ascii="Times New Roman" w:eastAsia="Times New Roman" w:hAnsi="Times New Roman"/>
                <w:i/>
                <w:sz w:val="18"/>
                <w:szCs w:val="18"/>
                <w:lang w:eastAsia="ru-RU"/>
              </w:rPr>
              <w:t>бюджета</w:t>
            </w:r>
            <w:r w:rsidRPr="00A72E4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на 2017 год и плановый период 2018 и 2019 годов</w:t>
            </w:r>
            <w:r w:rsidRPr="00C339A9">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Б</w:t>
            </w:r>
            <w:r w:rsidRPr="00C339A9">
              <w:rPr>
                <w:rFonts w:ascii="Times New Roman" w:eastAsia="Times New Roman" w:hAnsi="Times New Roman"/>
                <w:i/>
                <w:sz w:val="18"/>
                <w:szCs w:val="18"/>
                <w:lang w:eastAsia="ru-RU"/>
              </w:rPr>
              <w:t>юджет</w:t>
            </w:r>
            <w:r>
              <w:rPr>
                <w:rFonts w:ascii="Times New Roman" w:eastAsia="Times New Roman" w:hAnsi="Times New Roman"/>
                <w:i/>
                <w:sz w:val="18"/>
                <w:szCs w:val="18"/>
                <w:lang w:eastAsia="ru-RU"/>
              </w:rPr>
              <w:t>ы</w:t>
            </w:r>
            <w:r w:rsidRPr="00C339A9">
              <w:rPr>
                <w:rFonts w:ascii="Times New Roman" w:eastAsia="Times New Roman" w:hAnsi="Times New Roman"/>
                <w:i/>
                <w:sz w:val="18"/>
                <w:szCs w:val="18"/>
                <w:lang w:eastAsia="ru-RU"/>
              </w:rPr>
              <w:t xml:space="preserve"> для граждан</w:t>
            </w:r>
            <w:r>
              <w:rPr>
                <w:rFonts w:ascii="Times New Roman" w:eastAsia="Times New Roman" w:hAnsi="Times New Roman"/>
                <w:i/>
                <w:sz w:val="18"/>
                <w:szCs w:val="18"/>
                <w:lang w:eastAsia="ru-RU"/>
              </w:rPr>
              <w:t>, разработанные на основе иных источников информации,</w:t>
            </w:r>
            <w:r w:rsidRPr="00C339A9">
              <w:rPr>
                <w:rFonts w:ascii="Times New Roman" w:eastAsia="Times New Roman" w:hAnsi="Times New Roman"/>
                <w:i/>
                <w:sz w:val="18"/>
                <w:szCs w:val="18"/>
                <w:lang w:eastAsia="ru-RU"/>
              </w:rPr>
              <w:t xml:space="preserve"> или если невозможно определить, что яв</w:t>
            </w:r>
            <w:r>
              <w:rPr>
                <w:rFonts w:ascii="Times New Roman" w:eastAsia="Times New Roman" w:hAnsi="Times New Roman"/>
                <w:i/>
                <w:sz w:val="18"/>
                <w:szCs w:val="18"/>
                <w:lang w:eastAsia="ru-RU"/>
              </w:rPr>
              <w:t>ляется</w:t>
            </w:r>
            <w:r w:rsidRPr="00C339A9">
              <w:rPr>
                <w:rFonts w:ascii="Times New Roman" w:eastAsia="Times New Roman" w:hAnsi="Times New Roman"/>
                <w:i/>
                <w:sz w:val="18"/>
                <w:szCs w:val="18"/>
                <w:lang w:eastAsia="ru-RU"/>
              </w:rPr>
              <w:t xml:space="preserve"> источником бюджетных данных, </w:t>
            </w:r>
            <w:r>
              <w:rPr>
                <w:rFonts w:ascii="Times New Roman" w:eastAsia="Times New Roman" w:hAnsi="Times New Roman"/>
                <w:i/>
                <w:sz w:val="18"/>
                <w:szCs w:val="18"/>
                <w:lang w:eastAsia="ru-RU"/>
              </w:rPr>
              <w:t>в целях оценки показателей данного раздела не учитываются</w:t>
            </w:r>
            <w:r w:rsidRPr="00C339A9">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F3579F" w:rsidRPr="000736AD" w:rsidRDefault="00F3579F" w:rsidP="00F3579F">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показателей раздела в качестве бюджета для граждан учитывается публикация сведений в двух формах: </w:t>
            </w:r>
          </w:p>
          <w:p w:rsidR="00F3579F" w:rsidRPr="000736AD" w:rsidRDefault="00F3579F" w:rsidP="00F3579F">
            <w:pPr>
              <w:numPr>
                <w:ilvl w:val="0"/>
                <w:numId w:val="5"/>
              </w:numPr>
              <w:spacing w:before="40" w:after="40" w:line="240" w:lineRule="auto"/>
              <w:ind w:left="176" w:hanging="176"/>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013623" w:rsidRPr="00A72E4B" w:rsidRDefault="00F3579F" w:rsidP="00F3579F">
            <w:pPr>
              <w:numPr>
                <w:ilvl w:val="0"/>
                <w:numId w:val="5"/>
              </w:numPr>
              <w:spacing w:before="40" w:after="40" w:line="240" w:lineRule="auto"/>
              <w:ind w:left="176" w:hanging="176"/>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w:t>
            </w:r>
            <w:r>
              <w:rPr>
                <w:rFonts w:ascii="Times New Roman" w:eastAsia="Times New Roman" w:hAnsi="Times New Roman"/>
                <w:i/>
                <w:sz w:val="18"/>
                <w:szCs w:val="18"/>
                <w:lang w:eastAsia="ru-RU"/>
              </w:rPr>
              <w:t>о бюджетных данных для граждан.</w:t>
            </w:r>
          </w:p>
        </w:tc>
        <w:tc>
          <w:tcPr>
            <w:tcW w:w="850" w:type="dxa"/>
            <w:shd w:val="clear" w:color="auto" w:fill="F7CAAC"/>
            <w:vAlign w:val="center"/>
            <w:hideMark/>
          </w:tcPr>
          <w:p w:rsidR="00013623" w:rsidRPr="004806DD" w:rsidRDefault="004806DD" w:rsidP="00013623">
            <w:pPr>
              <w:spacing w:before="40" w:after="40" w:line="240" w:lineRule="auto"/>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7</w:t>
            </w:r>
          </w:p>
        </w:tc>
        <w:tc>
          <w:tcPr>
            <w:tcW w:w="567" w:type="dxa"/>
            <w:shd w:val="clear" w:color="auto" w:fill="F7CAAC"/>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6E6C8F" w:rsidTr="00C74E88">
        <w:trPr>
          <w:trHeight w:val="20"/>
        </w:trPr>
        <w:tc>
          <w:tcPr>
            <w:tcW w:w="709"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14.1</w:t>
            </w:r>
          </w:p>
        </w:tc>
        <w:tc>
          <w:tcPr>
            <w:tcW w:w="11624" w:type="dxa"/>
            <w:shd w:val="clear" w:color="000000" w:fill="FDE9D9"/>
            <w:vAlign w:val="center"/>
          </w:tcPr>
          <w:p w:rsidR="00F3579F" w:rsidRDefault="00F3579F" w:rsidP="00F3579F">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Опубликован ли </w:t>
            </w:r>
            <w:r>
              <w:rPr>
                <w:rFonts w:ascii="Times New Roman" w:eastAsia="Times New Roman" w:hAnsi="Times New Roman"/>
                <w:color w:val="000000"/>
                <w:sz w:val="18"/>
                <w:szCs w:val="18"/>
                <w:lang w:eastAsia="ru-RU"/>
              </w:rPr>
              <w:t>на портале (сайте), предназначенном для публикации бюджетных данных,</w:t>
            </w:r>
            <w:r w:rsidRPr="00F823D2">
              <w:rPr>
                <w:rFonts w:ascii="Times New Roman" w:eastAsia="Times New Roman" w:hAnsi="Times New Roman"/>
                <w:color w:val="000000"/>
                <w:sz w:val="18"/>
                <w:szCs w:val="18"/>
                <w:lang w:eastAsia="ru-RU"/>
              </w:rPr>
              <w:t xml:space="preserve"> бюджет для граждан</w:t>
            </w:r>
            <w:r>
              <w:rPr>
                <w:rFonts w:ascii="Times New Roman" w:eastAsia="Times New Roman" w:hAnsi="Times New Roman"/>
                <w:color w:val="000000"/>
                <w:sz w:val="18"/>
                <w:szCs w:val="18"/>
                <w:lang w:eastAsia="ru-RU"/>
              </w:rPr>
              <w:t xml:space="preserve">,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sz w:val="18"/>
                <w:szCs w:val="18"/>
                <w:lang w:eastAsia="ru-RU"/>
              </w:rPr>
              <w:t xml:space="preserve">проекта </w:t>
            </w:r>
            <w:r w:rsidRPr="000736AD">
              <w:rPr>
                <w:rFonts w:ascii="Times New Roman" w:eastAsia="Times New Roman" w:hAnsi="Times New Roman"/>
                <w:sz w:val="18"/>
                <w:szCs w:val="18"/>
                <w:lang w:eastAsia="ru-RU"/>
              </w:rPr>
              <w:t>закона о бюджете на 201</w:t>
            </w:r>
            <w:r>
              <w:rPr>
                <w:rFonts w:ascii="Times New Roman" w:eastAsia="Times New Roman" w:hAnsi="Times New Roman"/>
                <w:sz w:val="18"/>
                <w:szCs w:val="18"/>
                <w:lang w:eastAsia="ru-RU"/>
              </w:rPr>
              <w:t>7</w:t>
            </w:r>
            <w:r w:rsidRPr="000736AD">
              <w:rPr>
                <w:rFonts w:ascii="Times New Roman" w:eastAsia="Times New Roman" w:hAnsi="Times New Roman"/>
                <w:sz w:val="18"/>
                <w:szCs w:val="18"/>
                <w:lang w:eastAsia="ru-RU"/>
              </w:rPr>
              <w:t xml:space="preserve"> год и плановый период 201</w:t>
            </w:r>
            <w:r>
              <w:rPr>
                <w:rFonts w:ascii="Times New Roman" w:eastAsia="Times New Roman" w:hAnsi="Times New Roman"/>
                <w:sz w:val="18"/>
                <w:szCs w:val="18"/>
                <w:lang w:eastAsia="ru-RU"/>
              </w:rPr>
              <w:t>8 и 2019</w:t>
            </w:r>
            <w:r w:rsidRPr="000736AD">
              <w:rPr>
                <w:rFonts w:ascii="Times New Roman" w:eastAsia="Times New Roman" w:hAnsi="Times New Roman"/>
                <w:sz w:val="18"/>
                <w:szCs w:val="18"/>
                <w:lang w:eastAsia="ru-RU"/>
              </w:rPr>
              <w:t xml:space="preserve"> годов</w:t>
            </w:r>
            <w:r>
              <w:rPr>
                <w:rFonts w:ascii="Times New Roman" w:eastAsia="Times New Roman" w:hAnsi="Times New Roman"/>
                <w:sz w:val="18"/>
                <w:szCs w:val="18"/>
                <w:lang w:eastAsia="ru-RU"/>
              </w:rPr>
              <w:t xml:space="preserve">, и насколько его содержание соответствует требованиям </w:t>
            </w:r>
            <w:r w:rsidRPr="00222AB3">
              <w:rPr>
                <w:rFonts w:ascii="Times New Roman" w:eastAsia="Times New Roman" w:hAnsi="Times New Roman"/>
                <w:sz w:val="18"/>
                <w:szCs w:val="18"/>
                <w:lang w:eastAsia="ru-RU"/>
              </w:rPr>
              <w:t>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w:t>
            </w:r>
            <w:r>
              <w:rPr>
                <w:rFonts w:ascii="Times New Roman" w:eastAsia="Times New Roman" w:hAnsi="Times New Roman"/>
                <w:sz w:val="18"/>
                <w:szCs w:val="18"/>
                <w:lang w:eastAsia="ru-RU"/>
              </w:rPr>
              <w:t xml:space="preserve"> в доступной для граждан форме»</w:t>
            </w:r>
            <w:r w:rsidRPr="00222AB3">
              <w:rPr>
                <w:rFonts w:ascii="Times New Roman" w:eastAsia="Times New Roman" w:hAnsi="Times New Roman"/>
                <w:sz w:val="18"/>
                <w:szCs w:val="18"/>
                <w:lang w:eastAsia="ru-RU"/>
              </w:rPr>
              <w:t>?</w:t>
            </w:r>
          </w:p>
          <w:p w:rsidR="00D44A3E" w:rsidRDefault="00D44A3E" w:rsidP="00D44A3E">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D44A3E" w:rsidRPr="005C2D84"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sidRPr="005C2D84">
              <w:rPr>
                <w:rFonts w:ascii="Times New Roman" w:eastAsia="Times New Roman" w:hAnsi="Times New Roman"/>
                <w:i/>
                <w:sz w:val="18"/>
                <w:szCs w:val="18"/>
                <w:lang w:eastAsia="ru-RU"/>
              </w:rPr>
              <w:t>основные показатели социально-экономического развития субъекта РФ в динамике, включая фактические значения за 201</w:t>
            </w:r>
            <w:r>
              <w:rPr>
                <w:rFonts w:ascii="Times New Roman" w:eastAsia="Times New Roman" w:hAnsi="Times New Roman"/>
                <w:i/>
                <w:sz w:val="18"/>
                <w:szCs w:val="18"/>
                <w:lang w:eastAsia="ru-RU"/>
              </w:rPr>
              <w:t>5</w:t>
            </w:r>
            <w:r w:rsidRPr="005C2D84">
              <w:rPr>
                <w:rFonts w:ascii="Times New Roman" w:eastAsia="Times New Roman" w:hAnsi="Times New Roman"/>
                <w:i/>
                <w:sz w:val="18"/>
                <w:szCs w:val="18"/>
                <w:lang w:eastAsia="ru-RU"/>
              </w:rPr>
              <w:t xml:space="preserve"> год, плановые значения (или оценку) в 201</w:t>
            </w:r>
            <w:r>
              <w:rPr>
                <w:rFonts w:ascii="Times New Roman" w:eastAsia="Times New Roman" w:hAnsi="Times New Roman"/>
                <w:i/>
                <w:sz w:val="18"/>
                <w:szCs w:val="18"/>
                <w:lang w:eastAsia="ru-RU"/>
              </w:rPr>
              <w:t>6</w:t>
            </w:r>
            <w:r w:rsidRPr="005C2D84">
              <w:rPr>
                <w:rFonts w:ascii="Times New Roman" w:eastAsia="Times New Roman" w:hAnsi="Times New Roman"/>
                <w:i/>
                <w:sz w:val="18"/>
                <w:szCs w:val="18"/>
                <w:lang w:eastAsia="ru-RU"/>
              </w:rPr>
              <w:t xml:space="preserve"> году, прогноз на 201</w:t>
            </w:r>
            <w:r>
              <w:rPr>
                <w:rFonts w:ascii="Times New Roman" w:eastAsia="Times New Roman" w:hAnsi="Times New Roman"/>
                <w:i/>
                <w:sz w:val="18"/>
                <w:szCs w:val="18"/>
                <w:lang w:eastAsia="ru-RU"/>
              </w:rPr>
              <w:t>7</w:t>
            </w:r>
            <w:r w:rsidRPr="005C2D84">
              <w:rPr>
                <w:rFonts w:ascii="Times New Roman" w:eastAsia="Times New Roman" w:hAnsi="Times New Roman"/>
                <w:i/>
                <w:sz w:val="18"/>
                <w:szCs w:val="18"/>
                <w:lang w:eastAsia="ru-RU"/>
              </w:rPr>
              <w:t>-201</w:t>
            </w:r>
            <w:r>
              <w:rPr>
                <w:rFonts w:ascii="Times New Roman" w:eastAsia="Times New Roman" w:hAnsi="Times New Roman"/>
                <w:i/>
                <w:sz w:val="18"/>
                <w:szCs w:val="18"/>
                <w:lang w:eastAsia="ru-RU"/>
              </w:rPr>
              <w:t>9</w:t>
            </w:r>
            <w:r w:rsidRPr="005C2D84">
              <w:rPr>
                <w:rFonts w:ascii="Times New Roman" w:eastAsia="Times New Roman" w:hAnsi="Times New Roman"/>
                <w:i/>
                <w:sz w:val="18"/>
                <w:szCs w:val="18"/>
                <w:lang w:eastAsia="ru-RU"/>
              </w:rPr>
              <w:t xml:space="preserve"> годы</w:t>
            </w:r>
            <w:r>
              <w:rPr>
                <w:rFonts w:ascii="Times New Roman" w:eastAsia="Times New Roman" w:hAnsi="Times New Roman"/>
                <w:i/>
                <w:sz w:val="18"/>
                <w:szCs w:val="18"/>
                <w:lang w:eastAsia="ru-RU"/>
              </w:rPr>
              <w:t>,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задачи и приоритетные направления бюджетной политики субъекта РФ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характеристики проекта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планируемых к поступлению в бюджет субъекта РФ, в динамике (отчет за 2015 год, план на 2016 год, прогноз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расходах бюджета в разрезе государственных программ субъекта РФ с указанием непрограммных расходов, а также данные о достигнутых и планируемых целевых показателях соответствующих государственных программ в динамике (фактические значения за 2015 год, плановые значения на 2016 год, прогноз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расходах с учетом интересов целевых групп, в том числе: численность представителей целевой группы, предлагаемые меры государственной поддержки за счет средств бюджета, планируемый объем расходов на поддержку целевой группы;</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об общественно-значимых проектах, предусмотренных к финансированию проектом бюджета, в том числе: наименование проекта, место реализации, сроки реализации (для объектов капитального строительства – срок ввода в эксплуатацию), объем финансирования с разбивкой по годам и источникам финансирования, ожидаемые результаты от реализации общественно-значимого проекта;</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планируемый уровень долговой нагрузки на бюджет субъекта РФ, в том числе с отражением структуры долга субъекта РФ по видам долговых обязательств; </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возможностях участия в обсуждении проекта бюджета.</w:t>
            </w:r>
          </w:p>
          <w:p w:rsidR="00013623" w:rsidRPr="000736AD" w:rsidRDefault="00013623" w:rsidP="00013623">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Бюджет для граждан, разработанный на основе </w:t>
            </w:r>
            <w:r>
              <w:rPr>
                <w:rFonts w:ascii="Times New Roman" w:eastAsia="Times New Roman" w:hAnsi="Times New Roman"/>
                <w:i/>
                <w:sz w:val="18"/>
                <w:szCs w:val="18"/>
                <w:lang w:eastAsia="ru-RU"/>
              </w:rPr>
              <w:t xml:space="preserve">проекта </w:t>
            </w:r>
            <w:r w:rsidRPr="000736AD">
              <w:rPr>
                <w:rFonts w:ascii="Times New Roman" w:eastAsia="Times New Roman" w:hAnsi="Times New Roman"/>
                <w:i/>
                <w:sz w:val="18"/>
                <w:szCs w:val="18"/>
                <w:lang w:eastAsia="ru-RU"/>
              </w:rPr>
              <w:t xml:space="preserve">закона о бюджете, должен быть опубликован </w:t>
            </w:r>
            <w:r w:rsidR="000E5745">
              <w:rPr>
                <w:rFonts w:ascii="Times New Roman" w:eastAsia="Times New Roman" w:hAnsi="Times New Roman"/>
                <w:i/>
                <w:sz w:val="18"/>
                <w:szCs w:val="18"/>
                <w:lang w:eastAsia="ru-RU"/>
              </w:rPr>
              <w:t xml:space="preserve">не позднее даты </w:t>
            </w:r>
            <w:r>
              <w:rPr>
                <w:rFonts w:ascii="Times New Roman" w:eastAsia="Times New Roman" w:hAnsi="Times New Roman"/>
                <w:i/>
                <w:sz w:val="18"/>
                <w:szCs w:val="18"/>
                <w:lang w:eastAsia="ru-RU"/>
              </w:rPr>
              <w:t xml:space="preserve">внесения проекта </w:t>
            </w:r>
            <w:r w:rsidRPr="00EA2CB7">
              <w:rPr>
                <w:rFonts w:ascii="Times New Roman" w:eastAsia="Times New Roman" w:hAnsi="Times New Roman"/>
                <w:i/>
                <w:sz w:val="18"/>
                <w:szCs w:val="18"/>
                <w:lang w:eastAsia="ru-RU"/>
              </w:rPr>
              <w:t xml:space="preserve">закона </w:t>
            </w:r>
            <w:r>
              <w:rPr>
                <w:rFonts w:ascii="Times New Roman" w:eastAsia="Times New Roman" w:hAnsi="Times New Roman"/>
                <w:i/>
                <w:sz w:val="18"/>
                <w:szCs w:val="18"/>
                <w:lang w:eastAsia="ru-RU"/>
              </w:rPr>
              <w:t xml:space="preserve">о бюджете </w:t>
            </w:r>
            <w:r w:rsidRPr="00EA2CB7">
              <w:rPr>
                <w:rFonts w:ascii="Times New Roman" w:eastAsia="Times New Roman" w:hAnsi="Times New Roman"/>
                <w:i/>
                <w:sz w:val="18"/>
                <w:szCs w:val="18"/>
                <w:lang w:eastAsia="ru-RU"/>
              </w:rPr>
              <w:t xml:space="preserve">в </w:t>
            </w:r>
            <w:r w:rsidR="009E5B55">
              <w:rPr>
                <w:rFonts w:ascii="Times New Roman" w:eastAsia="Times New Roman" w:hAnsi="Times New Roman"/>
                <w:i/>
                <w:sz w:val="18"/>
                <w:szCs w:val="18"/>
                <w:lang w:eastAsia="ru-RU"/>
              </w:rPr>
              <w:t>законодательный</w:t>
            </w:r>
            <w:r w:rsidRPr="00EA2CB7">
              <w:rPr>
                <w:rFonts w:ascii="Times New Roman" w:eastAsia="Times New Roman" w:hAnsi="Times New Roman"/>
                <w:i/>
                <w:sz w:val="18"/>
                <w:szCs w:val="18"/>
                <w:lang w:eastAsia="ru-RU"/>
              </w:rPr>
              <w:t xml:space="preserve"> орган</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и сохраняться, как минимум, до утверждения </w:t>
            </w:r>
            <w:r w:rsidR="009E5B55">
              <w:rPr>
                <w:rFonts w:ascii="Times New Roman" w:eastAsia="Times New Roman" w:hAnsi="Times New Roman"/>
                <w:i/>
                <w:sz w:val="18"/>
                <w:szCs w:val="18"/>
                <w:lang w:eastAsia="ru-RU"/>
              </w:rPr>
              <w:t>закона о бюджете</w:t>
            </w:r>
            <w:r w:rsidRPr="000736AD">
              <w:rPr>
                <w:rFonts w:ascii="Times New Roman" w:eastAsia="Times New Roman" w:hAnsi="Times New Roman"/>
                <w:i/>
                <w:sz w:val="18"/>
                <w:szCs w:val="18"/>
                <w:lang w:eastAsia="ru-RU"/>
              </w:rPr>
              <w:t xml:space="preserve">. В случае установления факта нарушения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p>
          <w:p w:rsidR="009E5B55" w:rsidRPr="000736AD" w:rsidRDefault="00013623" w:rsidP="009E5B55">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 </w:t>
            </w:r>
            <w:r>
              <w:rPr>
                <w:rFonts w:ascii="Times New Roman" w:eastAsia="Times New Roman" w:hAnsi="Times New Roman"/>
                <w:i/>
                <w:sz w:val="18"/>
                <w:szCs w:val="18"/>
                <w:lang w:eastAsia="ru-RU"/>
              </w:rPr>
              <w:t>проекта закона о бюджете на 2017</w:t>
            </w:r>
            <w:r w:rsidRPr="000736AD">
              <w:rPr>
                <w:rFonts w:ascii="Times New Roman" w:eastAsia="Times New Roman" w:hAnsi="Times New Roman"/>
                <w:i/>
                <w:sz w:val="18"/>
                <w:szCs w:val="18"/>
                <w:lang w:eastAsia="ru-RU"/>
              </w:rPr>
              <w:t xml:space="preserve"> год и плановый период 201</w:t>
            </w:r>
            <w:r>
              <w:rPr>
                <w:rFonts w:ascii="Times New Roman" w:eastAsia="Times New Roman" w:hAnsi="Times New Roman"/>
                <w:i/>
                <w:sz w:val="18"/>
                <w:szCs w:val="18"/>
                <w:lang w:eastAsia="ru-RU"/>
              </w:rPr>
              <w:t>8</w:t>
            </w:r>
            <w:r w:rsidRPr="000736AD">
              <w:rPr>
                <w:rFonts w:ascii="Times New Roman" w:eastAsia="Times New Roman" w:hAnsi="Times New Roman"/>
                <w:i/>
                <w:sz w:val="18"/>
                <w:szCs w:val="18"/>
                <w:lang w:eastAsia="ru-RU"/>
              </w:rPr>
              <w:t xml:space="preserve"> и 201</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 xml:space="preserve"> годов, но при этом он опубликован на ином портале (сайте), предназначенном для публикации бюджетных данных, применяется понижающий коэффициент за затрудненный поиск. </w:t>
            </w:r>
          </w:p>
        </w:tc>
        <w:tc>
          <w:tcPr>
            <w:tcW w:w="850"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 а также большая часть дополнительных сведений, рекомендованных к включению в бюджет для граждан</w:t>
            </w:r>
            <w:r>
              <w:rPr>
                <w:rFonts w:ascii="Times New Roman" w:eastAsia="Times New Roman" w:hAnsi="Times New Roman"/>
                <w:i/>
                <w:sz w:val="18"/>
                <w:szCs w:val="18"/>
                <w:lang w:eastAsia="ru-RU"/>
              </w:rPr>
              <w:t xml:space="preserve"> </w:t>
            </w:r>
            <w:r w:rsidRPr="001310F8">
              <w:rPr>
                <w:rFonts w:ascii="Times New Roman" w:eastAsia="Times New Roman" w:hAnsi="Times New Roman"/>
                <w:sz w:val="18"/>
                <w:szCs w:val="18"/>
                <w:lang w:eastAsia="ru-RU"/>
              </w:rPr>
              <w:t xml:space="preserve">Методическими рекомендациями, утвержденными </w:t>
            </w:r>
            <w:r>
              <w:rPr>
                <w:rFonts w:ascii="Times New Roman" w:eastAsia="Times New Roman" w:hAnsi="Times New Roman"/>
                <w:sz w:val="18"/>
                <w:szCs w:val="18"/>
                <w:lang w:eastAsia="ru-RU"/>
              </w:rPr>
              <w:t>п</w:t>
            </w:r>
            <w:r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850" w:type="dxa"/>
            <w:vAlign w:val="center"/>
          </w:tcPr>
          <w:p w:rsidR="00663E1B" w:rsidRPr="000736AD"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 а также отдельные дополнительные сведения, рекомендованные к включению в бюджет для граждан</w:t>
            </w:r>
            <w:r>
              <w:rPr>
                <w:rFonts w:ascii="Times New Roman" w:eastAsia="Times New Roman" w:hAnsi="Times New Roman"/>
                <w:i/>
                <w:sz w:val="18"/>
                <w:szCs w:val="18"/>
                <w:lang w:eastAsia="ru-RU"/>
              </w:rPr>
              <w:t xml:space="preserve"> </w:t>
            </w:r>
            <w:r w:rsidRPr="001310F8">
              <w:rPr>
                <w:rFonts w:ascii="Times New Roman" w:eastAsia="Times New Roman" w:hAnsi="Times New Roman"/>
                <w:sz w:val="18"/>
                <w:szCs w:val="18"/>
                <w:lang w:eastAsia="ru-RU"/>
              </w:rPr>
              <w:t xml:space="preserve">Методическими рекомендациями, утвержденными </w:t>
            </w:r>
            <w:r>
              <w:rPr>
                <w:rFonts w:ascii="Times New Roman" w:eastAsia="Times New Roman" w:hAnsi="Times New Roman"/>
                <w:sz w:val="18"/>
                <w:szCs w:val="18"/>
                <w:lang w:eastAsia="ru-RU"/>
              </w:rPr>
              <w:t>п</w:t>
            </w:r>
            <w:r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44A3E" w:rsidRPr="006E6C8F" w:rsidTr="00C74E88">
        <w:trPr>
          <w:trHeight w:val="20"/>
        </w:trPr>
        <w:tc>
          <w:tcPr>
            <w:tcW w:w="709" w:type="dxa"/>
            <w:vAlign w:val="center"/>
          </w:tcPr>
          <w:p w:rsidR="00D44A3E" w:rsidRPr="006E6C8F" w:rsidRDefault="00D44A3E"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D44A3E" w:rsidRDefault="00D44A3E"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w:t>
            </w:r>
          </w:p>
        </w:tc>
        <w:tc>
          <w:tcPr>
            <w:tcW w:w="850"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D44A3E" w:rsidRPr="000736AD" w:rsidRDefault="00D44A3E"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D44A3E" w:rsidP="000E5745">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7</w:t>
            </w:r>
            <w:r w:rsidR="000E5745">
              <w:rPr>
                <w:rFonts w:ascii="Times New Roman" w:eastAsia="Times New Roman" w:hAnsi="Times New Roman"/>
                <w:sz w:val="18"/>
                <w:szCs w:val="18"/>
                <w:lang w:eastAsia="ru-RU"/>
              </w:rPr>
              <w:t xml:space="preserve"> и более</w:t>
            </w:r>
            <w:r>
              <w:rPr>
                <w:rFonts w:ascii="Times New Roman" w:eastAsia="Times New Roman" w:hAnsi="Times New Roman"/>
                <w:sz w:val="18"/>
                <w:szCs w:val="18"/>
                <w:lang w:eastAsia="ru-RU"/>
              </w:rPr>
              <w:t xml:space="preserve"> ключевым элементам</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Default="00663E1B" w:rsidP="000E5745">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бюджете для граждан представлена информация по </w:t>
            </w:r>
            <w:r w:rsidR="00D44A3E">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r w:rsidR="000E5745">
              <w:rPr>
                <w:rFonts w:ascii="Times New Roman" w:eastAsia="Times New Roman" w:hAnsi="Times New Roman"/>
                <w:sz w:val="18"/>
                <w:szCs w:val="18"/>
                <w:lang w:eastAsia="ru-RU"/>
              </w:rPr>
              <w:t xml:space="preserve">и более </w:t>
            </w:r>
            <w:r>
              <w:rPr>
                <w:rFonts w:ascii="Times New Roman" w:eastAsia="Times New Roman" w:hAnsi="Times New Roman"/>
                <w:sz w:val="18"/>
                <w:szCs w:val="18"/>
                <w:lang w:eastAsia="ru-RU"/>
              </w:rPr>
              <w:t>ключевым элементам</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D44A3E">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бюджете для граждан представлена информация менее чем по </w:t>
            </w:r>
            <w:r w:rsidR="00D44A3E">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ключевым элементам или бюджет для граждан на основе закона о бюджете на 2016 год (на 2016 год и плановый период 2017 и 2018 годов) не опубликован</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D44A3E"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14.2</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Использовался ли бюджет для граждан,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проекта закона о бюджете на 2017 год и плановый период 2018 и 2019  годов</w:t>
            </w:r>
            <w:r w:rsidR="00A57F1C">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 xml:space="preserve"> </w:t>
            </w:r>
            <w:r>
              <w:rPr>
                <w:rFonts w:ascii="Times New Roman" w:eastAsia="Times New Roman" w:hAnsi="Times New Roman"/>
                <w:sz w:val="18"/>
                <w:szCs w:val="18"/>
                <w:lang w:eastAsia="ru-RU"/>
              </w:rPr>
              <w:t xml:space="preserve">в ходе проведения публичных слушаний </w:t>
            </w:r>
            <w:r w:rsidR="00A57F1C">
              <w:rPr>
                <w:rFonts w:ascii="Times New Roman" w:eastAsia="Times New Roman" w:hAnsi="Times New Roman"/>
                <w:sz w:val="18"/>
                <w:szCs w:val="18"/>
                <w:lang w:eastAsia="ru-RU"/>
              </w:rPr>
              <w:t>по проекту бюджета или общественного обсуждения проекта бюджета в иной форме</w:t>
            </w:r>
            <w:r>
              <w:rPr>
                <w:rFonts w:ascii="Times New Roman" w:eastAsia="Times New Roman" w:hAnsi="Times New Roman"/>
                <w:sz w:val="18"/>
                <w:szCs w:val="18"/>
                <w:lang w:eastAsia="ru-RU"/>
              </w:rPr>
              <w:t>?</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Для оценки показателя в информационном сообщении о проведении публичных слушаний </w:t>
            </w:r>
            <w:r w:rsidR="00A57F1C">
              <w:rPr>
                <w:rFonts w:ascii="Times New Roman" w:eastAsia="Times New Roman" w:hAnsi="Times New Roman"/>
                <w:i/>
                <w:sz w:val="18"/>
                <w:szCs w:val="18"/>
                <w:lang w:eastAsia="ru-RU"/>
              </w:rPr>
              <w:t xml:space="preserve">(общественного обсуждения в иной форме) </w:t>
            </w:r>
            <w:r>
              <w:rPr>
                <w:rFonts w:ascii="Times New Roman" w:eastAsia="Times New Roman" w:hAnsi="Times New Roman"/>
                <w:i/>
                <w:sz w:val="18"/>
                <w:szCs w:val="18"/>
                <w:lang w:eastAsia="ru-RU"/>
              </w:rPr>
              <w:t xml:space="preserve">должна содержаться ссылка (адрес) на раздел (страницу) портала (сайта), где опубликован бюджет для граждан, разработанный на </w:t>
            </w:r>
            <w:r>
              <w:rPr>
                <w:rFonts w:ascii="Times New Roman" w:eastAsia="Times New Roman" w:hAnsi="Times New Roman"/>
                <w:i/>
                <w:color w:val="000000"/>
                <w:sz w:val="18"/>
                <w:szCs w:val="18"/>
                <w:lang w:eastAsia="ru-RU"/>
              </w:rPr>
              <w:t>основе</w:t>
            </w:r>
            <w:r>
              <w:rPr>
                <w:rFonts w:ascii="Times New Roman" w:eastAsia="Times New Roman" w:hAnsi="Times New Roman"/>
                <w:color w:val="000000"/>
                <w:sz w:val="18"/>
                <w:szCs w:val="18"/>
                <w:lang w:eastAsia="ru-RU"/>
              </w:rPr>
              <w:t xml:space="preserve"> </w:t>
            </w:r>
            <w:r w:rsidRPr="00B076D4">
              <w:rPr>
                <w:rFonts w:ascii="Times New Roman" w:eastAsia="Times New Roman" w:hAnsi="Times New Roman"/>
                <w:i/>
                <w:color w:val="000000"/>
                <w:sz w:val="18"/>
                <w:szCs w:val="18"/>
                <w:lang w:eastAsia="ru-RU"/>
              </w:rPr>
              <w:t xml:space="preserve">проекта бюджета </w:t>
            </w:r>
            <w:r>
              <w:rPr>
                <w:rFonts w:ascii="Times New Roman" w:eastAsia="Times New Roman" w:hAnsi="Times New Roman"/>
                <w:i/>
                <w:color w:val="000000"/>
                <w:sz w:val="18"/>
                <w:szCs w:val="18"/>
                <w:lang w:eastAsia="ru-RU"/>
              </w:rPr>
              <w:t xml:space="preserve">на 2017 год и плановый период 2018 и 2019 годов. </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поиск информационного сообщения о проведении публичных слушаний </w:t>
            </w:r>
            <w:r w:rsidR="00A57F1C">
              <w:rPr>
                <w:rFonts w:ascii="Times New Roman" w:eastAsia="Times New Roman" w:hAnsi="Times New Roman"/>
                <w:i/>
                <w:color w:val="000000"/>
                <w:sz w:val="18"/>
                <w:szCs w:val="18"/>
                <w:lang w:eastAsia="ru-RU"/>
              </w:rPr>
              <w:t xml:space="preserve">(общественного обсуждения в иной форме) </w:t>
            </w:r>
            <w:r>
              <w:rPr>
                <w:rFonts w:ascii="Times New Roman" w:eastAsia="Times New Roman" w:hAnsi="Times New Roman"/>
                <w:i/>
                <w:color w:val="000000"/>
                <w:sz w:val="18"/>
                <w:szCs w:val="18"/>
                <w:lang w:eastAsia="ru-RU"/>
              </w:rPr>
              <w:t>затруднен,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информационное сообщение о проведении публичных слушаний </w:t>
            </w:r>
            <w:r w:rsidR="00A57F1C">
              <w:rPr>
                <w:rFonts w:ascii="Times New Roman" w:eastAsia="Times New Roman" w:hAnsi="Times New Roman"/>
                <w:i/>
                <w:color w:val="000000"/>
                <w:sz w:val="18"/>
                <w:szCs w:val="18"/>
                <w:lang w:eastAsia="ru-RU"/>
              </w:rPr>
              <w:t xml:space="preserve">(общественного обсуждения в иной форме) </w:t>
            </w:r>
            <w:r>
              <w:rPr>
                <w:rFonts w:ascii="Times New Roman" w:eastAsia="Times New Roman" w:hAnsi="Times New Roman"/>
                <w:i/>
                <w:color w:val="000000"/>
                <w:sz w:val="18"/>
                <w:szCs w:val="18"/>
                <w:lang w:eastAsia="ru-RU"/>
              </w:rPr>
              <w:t xml:space="preserve">опубликовано менее, чем за </w:t>
            </w:r>
            <w:r w:rsidR="00A57F1C">
              <w:rPr>
                <w:rFonts w:ascii="Times New Roman" w:eastAsia="Times New Roman" w:hAnsi="Times New Roman"/>
                <w:i/>
                <w:color w:val="000000"/>
                <w:sz w:val="18"/>
                <w:szCs w:val="18"/>
                <w:lang w:eastAsia="ru-RU"/>
              </w:rPr>
              <w:t>5 рабочих</w:t>
            </w:r>
            <w:r>
              <w:rPr>
                <w:rFonts w:ascii="Times New Roman" w:eastAsia="Times New Roman" w:hAnsi="Times New Roman"/>
                <w:i/>
                <w:color w:val="000000"/>
                <w:sz w:val="18"/>
                <w:szCs w:val="18"/>
                <w:lang w:eastAsia="ru-RU"/>
              </w:rPr>
              <w:t xml:space="preserve"> дней до проведения </w:t>
            </w:r>
            <w:r w:rsidR="00A57F1C">
              <w:rPr>
                <w:rFonts w:ascii="Times New Roman" w:eastAsia="Times New Roman" w:hAnsi="Times New Roman"/>
                <w:i/>
                <w:color w:val="000000"/>
                <w:sz w:val="18"/>
                <w:szCs w:val="18"/>
                <w:lang w:eastAsia="ru-RU"/>
              </w:rPr>
              <w:t>мероприятия</w:t>
            </w:r>
            <w:r>
              <w:rPr>
                <w:rFonts w:ascii="Times New Roman" w:eastAsia="Times New Roman" w:hAnsi="Times New Roman"/>
                <w:i/>
                <w:color w:val="000000"/>
                <w:sz w:val="18"/>
                <w:szCs w:val="18"/>
                <w:lang w:eastAsia="ru-RU"/>
              </w:rPr>
              <w:t xml:space="preserve">, применяется понижающий коэффициент за несоблюдение сроков обеспечения доступа к бюджетным данным. </w:t>
            </w:r>
          </w:p>
          <w:p w:rsidR="00663E1B" w:rsidRPr="00DD2921" w:rsidRDefault="00663E1B" w:rsidP="00A57F1C">
            <w:pPr>
              <w:spacing w:before="40" w:after="40" w:line="240" w:lineRule="auto"/>
              <w:rPr>
                <w:rFonts w:ascii="Times New Roman" w:eastAsia="Times New Roman" w:hAnsi="Times New Roman"/>
                <w:i/>
                <w:sz w:val="18"/>
                <w:szCs w:val="18"/>
                <w:lang w:eastAsia="ru-RU"/>
              </w:rPr>
            </w:pPr>
            <w:r w:rsidRPr="00DD2921">
              <w:rPr>
                <w:rFonts w:ascii="Times New Roman" w:eastAsia="Times New Roman" w:hAnsi="Times New Roman"/>
                <w:i/>
                <w:sz w:val="18"/>
                <w:szCs w:val="18"/>
                <w:lang w:eastAsia="ru-RU"/>
              </w:rPr>
              <w:t xml:space="preserve">В случае, если на момент проведения мониторинга в информационном сообщении о проведении публичных слушаний </w:t>
            </w:r>
            <w:r w:rsidR="00A57F1C" w:rsidRPr="00DD2921">
              <w:rPr>
                <w:rFonts w:ascii="Times New Roman" w:eastAsia="Times New Roman" w:hAnsi="Times New Roman"/>
                <w:i/>
                <w:sz w:val="18"/>
                <w:szCs w:val="18"/>
                <w:lang w:eastAsia="ru-RU"/>
              </w:rPr>
              <w:t xml:space="preserve">(общественного обсуждения в иной форме) </w:t>
            </w:r>
            <w:r w:rsidRPr="00DD2921">
              <w:rPr>
                <w:rFonts w:ascii="Times New Roman" w:eastAsia="Times New Roman" w:hAnsi="Times New Roman"/>
                <w:i/>
                <w:sz w:val="18"/>
                <w:szCs w:val="18"/>
                <w:lang w:eastAsia="ru-RU"/>
              </w:rPr>
              <w:t>ссылка (адрес) на раздел (страницу) портала (сайта), где опубликован бюджет для граждан, отсутствует, а также если по указанной ссылке (адресу) бюджет для граждан не опубликован, оценка показателя принимает значение 0 баллов.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F823D2"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использовался</w:t>
            </w:r>
          </w:p>
        </w:tc>
        <w:tc>
          <w:tcPr>
            <w:tcW w:w="850"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F823D2" w:rsidRDefault="00663E1B" w:rsidP="00663E1B">
            <w:pPr>
              <w:spacing w:before="40" w:after="40" w:line="240" w:lineRule="auto"/>
              <w:ind w:firstLine="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использовался</w:t>
            </w:r>
          </w:p>
        </w:tc>
        <w:tc>
          <w:tcPr>
            <w:tcW w:w="850"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7CAAC"/>
            <w:vAlign w:val="center"/>
          </w:tcPr>
          <w:p w:rsidR="00663E1B" w:rsidRPr="007D4876" w:rsidRDefault="00663E1B" w:rsidP="00663E1B">
            <w:pPr>
              <w:spacing w:before="40" w:after="40" w:line="240" w:lineRule="auto"/>
              <w:jc w:val="center"/>
              <w:rPr>
                <w:rFonts w:ascii="Times New Roman" w:eastAsia="Times New Roman" w:hAnsi="Times New Roman"/>
                <w:b/>
                <w:color w:val="000000"/>
                <w:sz w:val="18"/>
                <w:szCs w:val="18"/>
                <w:lang w:eastAsia="ru-RU"/>
              </w:rPr>
            </w:pPr>
            <w:r w:rsidRPr="007D4876">
              <w:rPr>
                <w:rFonts w:ascii="Times New Roman" w:eastAsia="Times New Roman" w:hAnsi="Times New Roman"/>
                <w:b/>
                <w:color w:val="000000"/>
                <w:sz w:val="18"/>
                <w:szCs w:val="18"/>
                <w:lang w:eastAsia="ru-RU"/>
              </w:rPr>
              <w:t>15</w:t>
            </w:r>
          </w:p>
        </w:tc>
        <w:tc>
          <w:tcPr>
            <w:tcW w:w="11624" w:type="dxa"/>
            <w:shd w:val="clear" w:color="auto" w:fill="F7CAAC"/>
            <w:vAlign w:val="center"/>
          </w:tcPr>
          <w:p w:rsidR="00663E1B" w:rsidRPr="00D520EE" w:rsidRDefault="00663E1B" w:rsidP="00663E1B">
            <w:pPr>
              <w:spacing w:before="40" w:after="40" w:line="240" w:lineRule="auto"/>
              <w:rPr>
                <w:rFonts w:ascii="Times New Roman" w:eastAsia="Times New Roman" w:hAnsi="Times New Roman"/>
                <w:b/>
                <w:sz w:val="18"/>
                <w:szCs w:val="18"/>
                <w:lang w:eastAsia="ru-RU"/>
              </w:rPr>
            </w:pPr>
            <w:r w:rsidRPr="007D4876">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IV</w:t>
            </w:r>
            <w:r>
              <w:rPr>
                <w:rFonts w:ascii="Times New Roman" w:eastAsia="Times New Roman" w:hAnsi="Times New Roman"/>
                <w:b/>
                <w:sz w:val="18"/>
                <w:szCs w:val="18"/>
                <w:lang w:eastAsia="ru-RU"/>
              </w:rPr>
              <w:t xml:space="preserve"> квартал 2015 года)</w:t>
            </w:r>
          </w:p>
          <w:p w:rsidR="00663E1B" w:rsidRPr="007D4876" w:rsidRDefault="00663E1B" w:rsidP="002C3407">
            <w:pPr>
              <w:spacing w:before="40" w:after="40" w:line="240" w:lineRule="auto"/>
              <w:rPr>
                <w:rFonts w:ascii="Times New Roman" w:eastAsia="Times New Roman" w:hAnsi="Times New Roman"/>
                <w:b/>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общественными финансами по итогам работы за </w:t>
            </w:r>
            <w:r>
              <w:rPr>
                <w:rFonts w:ascii="Times New Roman" w:eastAsia="Times New Roman" w:hAnsi="Times New Roman"/>
                <w:i/>
                <w:sz w:val="18"/>
                <w:szCs w:val="18"/>
                <w:lang w:val="en-US" w:eastAsia="ru-RU"/>
              </w:rPr>
              <w:t>IV</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r w:rsidR="002C3407">
              <w:rPr>
                <w:rFonts w:ascii="Times New Roman" w:eastAsia="Times New Roman" w:hAnsi="Times New Roman"/>
                <w:i/>
                <w:sz w:val="18"/>
                <w:szCs w:val="18"/>
                <w:lang w:eastAsia="ru-RU"/>
              </w:rPr>
              <w:t xml:space="preserve">, за исключением показателя 15.1, в рамках которого целесообразно организовать общественное обсуждение во </w:t>
            </w:r>
            <w:r w:rsidR="002C3407">
              <w:rPr>
                <w:rFonts w:ascii="Times New Roman" w:eastAsia="Times New Roman" w:hAnsi="Times New Roman"/>
                <w:i/>
                <w:sz w:val="18"/>
                <w:szCs w:val="18"/>
                <w:lang w:val="en-US" w:eastAsia="ru-RU"/>
              </w:rPr>
              <w:t>II</w:t>
            </w:r>
            <w:r w:rsidR="002C3407">
              <w:rPr>
                <w:rFonts w:ascii="Times New Roman" w:eastAsia="Times New Roman" w:hAnsi="Times New Roman"/>
                <w:i/>
                <w:sz w:val="18"/>
                <w:szCs w:val="18"/>
                <w:lang w:eastAsia="ru-RU"/>
              </w:rPr>
              <w:t xml:space="preserve"> или </w:t>
            </w:r>
            <w:r w:rsidR="002C3407">
              <w:rPr>
                <w:rFonts w:ascii="Times New Roman" w:eastAsia="Times New Roman" w:hAnsi="Times New Roman"/>
                <w:i/>
                <w:sz w:val="18"/>
                <w:szCs w:val="18"/>
                <w:lang w:val="en-US" w:eastAsia="ru-RU"/>
              </w:rPr>
              <w:t>III</w:t>
            </w:r>
            <w:r w:rsidR="002C3407">
              <w:rPr>
                <w:rFonts w:ascii="Times New Roman" w:eastAsia="Times New Roman" w:hAnsi="Times New Roman"/>
                <w:i/>
                <w:sz w:val="18"/>
                <w:szCs w:val="18"/>
                <w:lang w:eastAsia="ru-RU"/>
              </w:rPr>
              <w:t xml:space="preserve"> кварталах 2016 года.</w:t>
            </w:r>
            <w:r>
              <w:rPr>
                <w:rFonts w:ascii="Times New Roman" w:eastAsia="Times New Roman" w:hAnsi="Times New Roman"/>
                <w:i/>
                <w:sz w:val="18"/>
                <w:szCs w:val="18"/>
                <w:lang w:eastAsia="ru-RU"/>
              </w:rPr>
              <w:t>.</w:t>
            </w:r>
          </w:p>
        </w:tc>
        <w:tc>
          <w:tcPr>
            <w:tcW w:w="850" w:type="dxa"/>
            <w:shd w:val="clear" w:color="auto" w:fill="F7CAAC"/>
            <w:vAlign w:val="center"/>
          </w:tcPr>
          <w:p w:rsidR="00663E1B" w:rsidRPr="00D34842" w:rsidRDefault="00D44A3E" w:rsidP="00663E1B">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14</w:t>
            </w: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15.1 </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публично и открыто общественное обсуждение основных направлений налоговой и бюджетной политики на 2017 год и плановый период 2018 и 2019 годов </w:t>
            </w:r>
            <w:r w:rsidRPr="000008B2">
              <w:rPr>
                <w:rFonts w:ascii="Times New Roman" w:eastAsia="Times New Roman" w:hAnsi="Times New Roman"/>
                <w:sz w:val="18"/>
                <w:szCs w:val="18"/>
                <w:lang w:eastAsia="ru-RU"/>
              </w:rPr>
              <w:t>и опубликованы ли результаты такого обсуждения?</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w:t>
            </w:r>
            <w:r>
              <w:rPr>
                <w:rFonts w:ascii="Times New Roman" w:eastAsia="Times New Roman" w:hAnsi="Times New Roman"/>
                <w:i/>
                <w:sz w:val="18"/>
                <w:szCs w:val="18"/>
                <w:lang w:eastAsia="ru-RU"/>
              </w:rPr>
              <w:t xml:space="preserve">ы основные </w:t>
            </w:r>
            <w:r w:rsidRPr="007B1FFA">
              <w:rPr>
                <w:rFonts w:ascii="Times New Roman" w:eastAsia="Times New Roman" w:hAnsi="Times New Roman"/>
                <w:i/>
                <w:sz w:val="18"/>
                <w:szCs w:val="18"/>
                <w:lang w:eastAsia="ru-RU"/>
              </w:rPr>
              <w:t>направлений налоговой и бюджетной политики на 2017 год и плановый период 2018 и 2019 годов</w:t>
            </w:r>
            <w:r>
              <w:rPr>
                <w:rFonts w:ascii="Times New Roman" w:eastAsia="Times New Roman" w:hAnsi="Times New Roman"/>
                <w:i/>
                <w:sz w:val="18"/>
                <w:szCs w:val="18"/>
                <w:lang w:eastAsia="ru-RU"/>
              </w:rPr>
              <w:t xml:space="preserve"> или проект указанного документа (документов).</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проведено </w:t>
            </w:r>
            <w:r w:rsidR="002C3407">
              <w:rPr>
                <w:rFonts w:ascii="Times New Roman" w:eastAsia="Times New Roman" w:hAnsi="Times New Roman"/>
                <w:i/>
                <w:sz w:val="18"/>
                <w:szCs w:val="18"/>
                <w:lang w:eastAsia="ru-RU"/>
              </w:rPr>
              <w:t xml:space="preserve">в 2016 году  </w:t>
            </w:r>
            <w:r>
              <w:rPr>
                <w:rFonts w:ascii="Times New Roman" w:eastAsia="Times New Roman" w:hAnsi="Times New Roman"/>
                <w:i/>
                <w:sz w:val="18"/>
                <w:szCs w:val="18"/>
                <w:lang w:eastAsia="ru-RU"/>
              </w:rPr>
              <w:t xml:space="preserve">до внесения проекта закона о бюджете на </w:t>
            </w:r>
            <w:r w:rsidRPr="007B1FFA">
              <w:rPr>
                <w:rFonts w:ascii="Times New Roman" w:eastAsia="Times New Roman" w:hAnsi="Times New Roman"/>
                <w:i/>
                <w:sz w:val="18"/>
                <w:szCs w:val="18"/>
                <w:lang w:eastAsia="ru-RU"/>
              </w:rPr>
              <w:t>2017 год и плановый период 2018 и 2019 годов</w:t>
            </w:r>
            <w:r>
              <w:rPr>
                <w:rFonts w:ascii="Times New Roman" w:eastAsia="Times New Roman" w:hAnsi="Times New Roman"/>
                <w:i/>
                <w:sz w:val="18"/>
                <w:szCs w:val="18"/>
                <w:lang w:eastAsia="ru-RU"/>
              </w:rPr>
              <w:t xml:space="preserve"> в законодательный орган.</w:t>
            </w:r>
          </w:p>
          <w:p w:rsidR="00663E1B" w:rsidRPr="00034785"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 xml:space="preserve">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проведения </w:t>
            </w:r>
            <w:r>
              <w:rPr>
                <w:rFonts w:ascii="Times New Roman" w:eastAsia="Times New Roman" w:hAnsi="Times New Roman"/>
                <w:i/>
                <w:sz w:val="18"/>
                <w:szCs w:val="18"/>
                <w:lang w:eastAsia="ru-RU"/>
              </w:rPr>
              <w:t xml:space="preserve">общественного обсуждения </w:t>
            </w:r>
            <w:r w:rsidRPr="00034785">
              <w:rPr>
                <w:rFonts w:ascii="Times New Roman" w:eastAsia="Times New Roman" w:hAnsi="Times New Roman"/>
                <w:i/>
                <w:sz w:val="18"/>
                <w:szCs w:val="18"/>
                <w:lang w:eastAsia="ru-RU"/>
              </w:rPr>
              <w:t>и определения его результатов на портале (сайте), где публикуются бюджетные данные</w:t>
            </w:r>
            <w:r>
              <w:rPr>
                <w:rFonts w:ascii="Times New Roman" w:eastAsia="Times New Roman" w:hAnsi="Times New Roman"/>
                <w:i/>
                <w:sz w:val="18"/>
                <w:szCs w:val="18"/>
                <w:lang w:eastAsia="ru-RU"/>
              </w:rPr>
              <w:t xml:space="preserve"> (или доступна с этого портала (сайта) по ссылке)</w:t>
            </w:r>
            <w:r w:rsidRPr="00034785">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Если в составе опубликованной информации часть сведений отсутствует, оценка показателя принимает значение 0 баллов.</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p>
          <w:p w:rsidR="00663E1B" w:rsidRPr="0028665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нформации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если </w:t>
            </w:r>
            <w:r>
              <w:rPr>
                <w:rFonts w:ascii="Times New Roman" w:eastAsia="Times New Roman" w:hAnsi="Times New Roman"/>
                <w:i/>
                <w:sz w:val="18"/>
                <w:szCs w:val="18"/>
                <w:lang w:eastAsia="ru-RU"/>
              </w:rPr>
              <w:t xml:space="preserve">до внесения проекта закона о бюджете на 2017 год и плановый период в законодательный орган сведения </w:t>
            </w:r>
            <w:r w:rsidRPr="000736AD">
              <w:rPr>
                <w:rFonts w:ascii="Times New Roman" w:eastAsia="Times New Roman" w:hAnsi="Times New Roman"/>
                <w:i/>
                <w:sz w:val="18"/>
                <w:szCs w:val="18"/>
                <w:lang w:eastAsia="ru-RU"/>
              </w:rPr>
              <w:t>не обнаружен</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оценка показателя принимает значение 0 баллов.</w:t>
            </w:r>
          </w:p>
          <w:p w:rsidR="00663E1B" w:rsidRPr="00A72E4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или иные формы общественного обсуждения проекта бюджета на 2017 год и плановый период 2018 и 2019 годов.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98239D" w:rsidRDefault="00663E1B" w:rsidP="00663E1B">
            <w:pPr>
              <w:spacing w:before="40" w:after="40" w:line="240" w:lineRule="auto"/>
              <w:ind w:left="176"/>
              <w:rPr>
                <w:rFonts w:ascii="Times New Roman" w:eastAsia="Times New Roman" w:hAnsi="Times New Roman"/>
                <w:sz w:val="18"/>
                <w:szCs w:val="18"/>
                <w:lang w:eastAsia="ru-RU"/>
              </w:rPr>
            </w:pPr>
            <w:r w:rsidRPr="0098239D">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проводилось и </w:t>
            </w:r>
            <w:r w:rsidRPr="0098239D">
              <w:rPr>
                <w:rFonts w:ascii="Times New Roman" w:eastAsia="Times New Roman" w:hAnsi="Times New Roman"/>
                <w:sz w:val="18"/>
                <w:szCs w:val="18"/>
                <w:lang w:eastAsia="ru-RU"/>
              </w:rPr>
              <w:t>опубликован итоговый документ (протокол) по результатам общественного обсуждения основных направлений налоговой и бюджетной политики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проводилось и опубликован </w:t>
            </w:r>
            <w:r w:rsidRPr="0098239D">
              <w:rPr>
                <w:rFonts w:ascii="Times New Roman" w:eastAsia="Times New Roman" w:hAnsi="Times New Roman"/>
                <w:sz w:val="18"/>
                <w:szCs w:val="18"/>
                <w:lang w:eastAsia="ru-RU"/>
              </w:rPr>
              <w:t>итоговый документ (протокол) по результатам общественного обсуждения</w:t>
            </w:r>
            <w:r>
              <w:rPr>
                <w:rFonts w:ascii="Times New Roman" w:eastAsia="Times New Roman" w:hAnsi="Times New Roman"/>
                <w:sz w:val="18"/>
                <w:szCs w:val="18"/>
                <w:lang w:eastAsia="ru-RU"/>
              </w:rPr>
              <w:t>, но только в части налоговой или только в части бюджетной политики</w:t>
            </w:r>
          </w:p>
        </w:tc>
        <w:tc>
          <w:tcPr>
            <w:tcW w:w="850"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A72E4B"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15.2</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Опубликовано ли информационное сообщение для граждан о проведении публичных слушаний по </w:t>
            </w:r>
            <w:r>
              <w:rPr>
                <w:rFonts w:ascii="Times New Roman" w:eastAsia="Times New Roman" w:hAnsi="Times New Roman"/>
                <w:sz w:val="18"/>
                <w:szCs w:val="18"/>
                <w:lang w:eastAsia="ru-RU"/>
              </w:rPr>
              <w:t>проекту бюджета на 2017 год и плановый период 2018 и 2019 годов?</w:t>
            </w:r>
            <w:r w:rsidRPr="00F823D2">
              <w:rPr>
                <w:rFonts w:ascii="Times New Roman" w:eastAsia="Times New Roman" w:hAnsi="Times New Roman"/>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Pr>
                <w:rFonts w:ascii="Times New Roman" w:eastAsia="Times New Roman" w:hAnsi="Times New Roman"/>
                <w:i/>
                <w:sz w:val="18"/>
                <w:szCs w:val="18"/>
                <w:lang w:eastAsia="ru-RU"/>
              </w:rPr>
              <w:t xml:space="preserve">соответствующие требованиям статьи 25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Если публичные слушания проводятся в заочной форме или если доступ для участия граждан в публичных слушаниях ограничен, оценка показателя принимает значение 0 баллов.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в обязательном порядке должно быть опубликовано </w:t>
            </w:r>
            <w:r w:rsidRPr="00CE29EE">
              <w:rPr>
                <w:rFonts w:ascii="Times New Roman" w:eastAsia="Times New Roman" w:hAnsi="Times New Roman"/>
                <w:i/>
                <w:sz w:val="18"/>
                <w:szCs w:val="18"/>
                <w:lang w:eastAsia="ru-RU"/>
              </w:rPr>
              <w:t xml:space="preserve">на портале (сайте) </w:t>
            </w:r>
            <w:r>
              <w:rPr>
                <w:rFonts w:ascii="Times New Roman" w:eastAsia="Times New Roman" w:hAnsi="Times New Roman"/>
                <w:i/>
                <w:sz w:val="18"/>
                <w:szCs w:val="18"/>
                <w:lang w:eastAsia="ru-RU"/>
              </w:rPr>
              <w:t xml:space="preserve">организатора публичных слушаний. Если информационное сообщение отсутствует на </w:t>
            </w:r>
            <w:r w:rsidRPr="00CE29EE">
              <w:rPr>
                <w:rFonts w:ascii="Times New Roman" w:eastAsia="Times New Roman" w:hAnsi="Times New Roman"/>
                <w:i/>
                <w:sz w:val="18"/>
                <w:szCs w:val="18"/>
                <w:lang w:eastAsia="ru-RU"/>
              </w:rPr>
              <w:t xml:space="preserve">портале (сайте) </w:t>
            </w:r>
            <w:r>
              <w:rPr>
                <w:rFonts w:ascii="Times New Roman" w:eastAsia="Times New Roman" w:hAnsi="Times New Roman"/>
                <w:i/>
                <w:sz w:val="18"/>
                <w:szCs w:val="18"/>
                <w:lang w:eastAsia="ru-RU"/>
              </w:rPr>
              <w:t xml:space="preserve">организатора публичных слушаний, оценка показателя принимает значение 0 баллов. В информационном сообщении организатора публичных слушаний в обязательном порядке должны быть указаны  дата, время и место проведения публичных слушаний, а также  порядок их проведения и определения результатов. Если указанные сведения представлены частично, оценка показателя принимает значение 0 баллов.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портал (сайт) организатора публичных слушаний и портал (сайт), где публикуются бюджетные данные, не совпадают, рекомендуется дополнительно сообщать о проведении публичных слушаний на портале (сайте) субъекта РФ, предназначенном для публикации бюджетных данных. Если информация о проведении публичных слушаний отсутствует на портале (сайте) для публикации бюджетных данных, применяется понижающий коэффициент за затрудненный поиск. Данное требование не исключает иных случаев применения понижающего коэффициента за затрудненный поиск.</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максимальной оценки показателя в информационном сообщении о проведении публичных слушаний должна содержаться ссылка (адрес) на раздел (страницу) портала (сайта), где опубликован проект закона субъекта РФ о бюджете на 2017 год и плановый период 2018 и 2019 годов. Указанная ссылка (адрес) учитывается только в случае, если по ней действительно опубликован проект закона субъекта РФ проект закона субъекта РФ о бюджете на 2017 год и плановый период 2018 и 2019 годов (на 2017 год).</w:t>
            </w:r>
          </w:p>
          <w:p w:rsidR="00663E1B" w:rsidRPr="005C4BD7"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по проекту бюджета должно быть опубликовано не ранее чем за месяц и не менее, чем за 5 рабочих дней до дня проведения публичных слушаний, и сохраняться, как минимум, до принятия закона об исполнении бюджета.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w:t>
            </w:r>
            <w:r>
              <w:rPr>
                <w:rFonts w:ascii="Times New Roman" w:eastAsia="Times New Roman" w:hAnsi="Times New Roman"/>
                <w:i/>
                <w:sz w:val="18"/>
                <w:szCs w:val="18"/>
                <w:lang w:eastAsia="ru-RU"/>
              </w:rPr>
              <w:t>если информационное сообщение о проведении публичных слушаний опубликовано в день их проведения или позднее, оценка показателя принимает значение 0 баллов.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и содержит информацию о том, где можно ознакомиться </w:t>
            </w:r>
            <w:r>
              <w:rPr>
                <w:rFonts w:ascii="Times New Roman" w:eastAsia="Times New Roman" w:hAnsi="Times New Roman"/>
                <w:sz w:val="18"/>
                <w:szCs w:val="18"/>
                <w:lang w:eastAsia="ru-RU"/>
              </w:rPr>
              <w:t>с проектом закона о бюджете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w:t>
            </w:r>
            <w:r>
              <w:rPr>
                <w:rFonts w:ascii="Times New Roman" w:eastAsia="Times New Roman" w:hAnsi="Times New Roman"/>
                <w:sz w:val="18"/>
                <w:szCs w:val="18"/>
                <w:lang w:eastAsia="ru-RU"/>
              </w:rPr>
              <w:t>проектом закона о бюджете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опубликовано или не отвечает требованиям</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15.3</w:t>
            </w:r>
          </w:p>
        </w:tc>
        <w:tc>
          <w:tcPr>
            <w:tcW w:w="11624" w:type="dxa"/>
            <w:shd w:val="clear" w:color="auto" w:fill="FBE4D5"/>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органами государственной власти субъекта РФ опросы общественного мнения по бюджетной тематике в он-лайн режиме?</w:t>
            </w:r>
          </w:p>
          <w:p w:rsidR="00663E1B" w:rsidRDefault="00663E1B" w:rsidP="00663E1B">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663E1B"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663E1B"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01.10.2016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30.12</w:t>
            </w:r>
            <w:r w:rsidRPr="000736AD">
              <w:rPr>
                <w:rFonts w:ascii="Times New Roman" w:eastAsia="Times New Roman" w:hAnsi="Times New Roman"/>
                <w:i/>
                <w:sz w:val="18"/>
                <w:szCs w:val="18"/>
                <w:lang w:eastAsia="ru-RU"/>
              </w:rPr>
              <w:t>.2016 г.;</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663E1B" w:rsidRPr="000736AD" w:rsidRDefault="00663E1B" w:rsidP="00663E1B">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850"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в опросе приняли участие более 400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в опросе приняли участие </w:t>
            </w:r>
            <w:r>
              <w:rPr>
                <w:rFonts w:ascii="Times New Roman" w:eastAsia="Times New Roman" w:hAnsi="Times New Roman"/>
                <w:sz w:val="18"/>
                <w:szCs w:val="18"/>
                <w:lang w:eastAsia="ru-RU"/>
              </w:rPr>
              <w:t>более 100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опросы не проводились или не соответствуют требованиям</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15.4</w:t>
            </w:r>
          </w:p>
        </w:tc>
        <w:tc>
          <w:tcPr>
            <w:tcW w:w="11624" w:type="dxa"/>
            <w:shd w:val="clear" w:color="auto" w:fill="FBE4D5"/>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w:t>
            </w:r>
          </w:p>
          <w:p w:rsidR="00663E1B" w:rsidRPr="000736AD" w:rsidRDefault="00663E1B" w:rsidP="00663E1B">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663E1B" w:rsidRPr="000736AD" w:rsidRDefault="00663E1B" w:rsidP="00663E1B">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663E1B" w:rsidRPr="000736AD"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Pr>
                <w:rFonts w:ascii="Times New Roman" w:eastAsia="Times New Roman" w:hAnsi="Times New Roman"/>
                <w:i/>
                <w:sz w:val="18"/>
                <w:szCs w:val="18"/>
                <w:lang w:eastAsia="ru-RU"/>
              </w:rPr>
              <w:t xml:space="preserve">10 рабочих дней; </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01.10.2016 г. по 30.12.2016 г. </w:t>
            </w:r>
          </w:p>
          <w:p w:rsidR="00663E1B" w:rsidRDefault="00663E1B" w:rsidP="00663E1B">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663E1B" w:rsidRDefault="00663E1B" w:rsidP="00663E1B">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663E1B" w:rsidRPr="000736AD" w:rsidRDefault="00663E1B" w:rsidP="00663E1B">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850"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30 и более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10 и более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Работа форума не организована или предоставленной возможностью воспользовалось менее 10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w:t>
            </w:r>
          </w:p>
        </w:tc>
        <w:tc>
          <w:tcPr>
            <w:tcW w:w="11624" w:type="dxa"/>
            <w:shd w:val="clear" w:color="auto" w:fill="FDE9D9"/>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(не менее одного информационного повода в месяц) </w:t>
            </w:r>
            <w:r w:rsidRPr="000736AD">
              <w:rPr>
                <w:rFonts w:ascii="Times New Roman" w:eastAsia="Times New Roman" w:hAnsi="Times New Roman"/>
                <w:i/>
                <w:sz w:val="18"/>
                <w:szCs w:val="18"/>
                <w:lang w:eastAsia="ru-RU"/>
              </w:rPr>
              <w:t>распространение информации о бюджете в период с 01.</w:t>
            </w:r>
            <w:r>
              <w:rPr>
                <w:rFonts w:ascii="Times New Roman" w:eastAsia="Times New Roman" w:hAnsi="Times New Roman"/>
                <w:i/>
                <w:sz w:val="18"/>
                <w:szCs w:val="18"/>
                <w:lang w:eastAsia="ru-RU"/>
              </w:rPr>
              <w:t>10</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12</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15.6</w:t>
            </w:r>
          </w:p>
        </w:tc>
        <w:tc>
          <w:tcPr>
            <w:tcW w:w="11624" w:type="dxa"/>
            <w:shd w:val="clear" w:color="auto" w:fill="FDE9D9"/>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бщественного совета или иным уполномоченным лицом. В составе итогового документа (протокола) в обязательном порядке должны быть указаны 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о дате и месте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Pr="000736AD">
              <w:rPr>
                <w:rFonts w:ascii="Times New Roman" w:eastAsia="Times New Roman" w:hAnsi="Times New Roman"/>
                <w:i/>
                <w:sz w:val="18"/>
                <w:szCs w:val="18"/>
                <w:lang w:eastAsia="ru-RU"/>
              </w:rPr>
              <w:t>составе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обсуждаемых вопросах</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принятых решениях</w:t>
            </w:r>
            <w:r>
              <w:rPr>
                <w:rFonts w:ascii="Times New Roman" w:eastAsia="Times New Roman" w:hAnsi="Times New Roman"/>
                <w:i/>
                <w:sz w:val="18"/>
                <w:szCs w:val="18"/>
                <w:lang w:eastAsia="ru-RU"/>
              </w:rPr>
              <w:t>; 5) фамилии и инициалах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663E1B"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663E1B" w:rsidRPr="000736AD"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w:t>
            </w:r>
            <w:r>
              <w:rPr>
                <w:rFonts w:ascii="Times New Roman" w:eastAsia="Times New Roman" w:hAnsi="Times New Roman"/>
                <w:i/>
                <w:sz w:val="18"/>
                <w:szCs w:val="18"/>
                <w:lang w:val="en-US" w:eastAsia="ru-RU"/>
              </w:rPr>
              <w:t>V</w:t>
            </w:r>
            <w:r w:rsidRPr="00DC1772">
              <w:rPr>
                <w:rFonts w:ascii="Times New Roman" w:eastAsia="Times New Roman" w:hAnsi="Times New Roman"/>
                <w:i/>
                <w:sz w:val="18"/>
                <w:szCs w:val="18"/>
                <w:lang w:eastAsia="ru-RU"/>
              </w:rPr>
              <w:t xml:space="preserve">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850" w:type="dxa"/>
            <w:shd w:val="clear" w:color="auto" w:fill="auto"/>
            <w:vAlign w:val="center"/>
          </w:tcPr>
          <w:p w:rsidR="00663E1B" w:rsidRPr="000736AD" w:rsidRDefault="00D44A3E"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w:t>
            </w:r>
          </w:p>
        </w:tc>
        <w:tc>
          <w:tcPr>
            <w:tcW w:w="11624" w:type="dxa"/>
            <w:shd w:val="clear" w:color="auto" w:fill="FDE9D9"/>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IV</w:t>
            </w:r>
            <w:r>
              <w:rPr>
                <w:rFonts w:ascii="Times New Roman" w:eastAsia="Times New Roman" w:hAnsi="Times New Roman"/>
                <w:sz w:val="18"/>
                <w:szCs w:val="18"/>
                <w:lang w:eastAsia="ru-RU"/>
              </w:rPr>
              <w:t xml:space="preserve"> квартале 2016 года органами государственной власти субъектов РФ публично и открыто общественное обсуждение бюджетных вопросов или проектов решений органов государственной власти субъектов РФ по бюджетным вопросам и опубликованы ли результаты такого обсуждения?</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663E1B" w:rsidRPr="001368A9"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663E1B" w:rsidRPr="0028665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663E1B" w:rsidRPr="00CD0072"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 рабочих</w:t>
            </w:r>
            <w:r w:rsidRPr="00CD0072">
              <w:rPr>
                <w:rFonts w:ascii="Times New Roman" w:eastAsia="Times New Roman" w:hAnsi="Times New Roman"/>
                <w:i/>
                <w:sz w:val="18"/>
                <w:szCs w:val="18"/>
                <w:lang w:eastAsia="ru-RU"/>
              </w:rPr>
              <w:t xml:space="preserve"> дней после завершения I</w:t>
            </w:r>
            <w:r>
              <w:rPr>
                <w:rFonts w:ascii="Times New Roman" w:eastAsia="Times New Roman" w:hAnsi="Times New Roman"/>
                <w:i/>
                <w:sz w:val="18"/>
                <w:szCs w:val="18"/>
                <w:lang w:val="en-US" w:eastAsia="ru-RU"/>
              </w:rPr>
              <w:t>V</w:t>
            </w:r>
            <w:r w:rsidRPr="00CD0072">
              <w:rPr>
                <w:rFonts w:ascii="Times New Roman" w:eastAsia="Times New Roman" w:hAnsi="Times New Roman"/>
                <w:i/>
                <w:sz w:val="18"/>
                <w:szCs w:val="18"/>
                <w:lang w:eastAsia="ru-RU"/>
              </w:rPr>
              <w:t xml:space="preserve"> квартала 2016 года итоговый д</w:t>
            </w:r>
            <w:r>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663E1B" w:rsidRPr="0028665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 а также заседания Общественного совета, созданного при финансовом или ином исполнительном органе субъекта Российской Федерации.</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46"/>
        </w:trPr>
        <w:tc>
          <w:tcPr>
            <w:tcW w:w="709" w:type="dxa"/>
            <w:shd w:val="clear" w:color="auto" w:fill="auto"/>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ABF8F"/>
            <w:vAlign w:val="center"/>
          </w:tcPr>
          <w:p w:rsidR="00663E1B" w:rsidRPr="00441A44" w:rsidRDefault="00663E1B" w:rsidP="00663E1B">
            <w:pPr>
              <w:spacing w:before="40" w:after="40" w:line="240" w:lineRule="auto"/>
              <w:ind w:left="192"/>
              <w:jc w:val="right"/>
              <w:rPr>
                <w:rFonts w:ascii="Times New Roman" w:eastAsia="Times New Roman" w:hAnsi="Times New Roman"/>
                <w:b/>
                <w:sz w:val="18"/>
                <w:szCs w:val="18"/>
                <w:lang w:eastAsia="ru-RU"/>
              </w:rPr>
            </w:pPr>
            <w:r w:rsidRPr="00441A44">
              <w:rPr>
                <w:rFonts w:ascii="Times New Roman" w:eastAsia="Times New Roman" w:hAnsi="Times New Roman"/>
                <w:b/>
                <w:sz w:val="18"/>
                <w:szCs w:val="18"/>
                <w:lang w:eastAsia="ru-RU"/>
              </w:rPr>
              <w:t xml:space="preserve">Итого баллов на </w:t>
            </w:r>
            <w:r w:rsidRPr="00441A44">
              <w:rPr>
                <w:rFonts w:ascii="Times New Roman" w:eastAsia="Times New Roman" w:hAnsi="Times New Roman"/>
                <w:b/>
                <w:sz w:val="18"/>
                <w:szCs w:val="18"/>
                <w:lang w:val="en-US" w:eastAsia="ru-RU"/>
              </w:rPr>
              <w:t>I</w:t>
            </w:r>
            <w:r>
              <w:rPr>
                <w:rFonts w:ascii="Times New Roman" w:eastAsia="Times New Roman" w:hAnsi="Times New Roman"/>
                <w:b/>
                <w:sz w:val="18"/>
                <w:szCs w:val="18"/>
                <w:lang w:val="en-US" w:eastAsia="ru-RU"/>
              </w:rPr>
              <w:t>V</w:t>
            </w:r>
            <w:r w:rsidRPr="00441A44">
              <w:rPr>
                <w:rFonts w:ascii="Times New Roman" w:eastAsia="Times New Roman" w:hAnsi="Times New Roman"/>
                <w:b/>
                <w:sz w:val="18"/>
                <w:szCs w:val="18"/>
                <w:lang w:eastAsia="ru-RU"/>
              </w:rPr>
              <w:t xml:space="preserve"> этапе</w:t>
            </w:r>
          </w:p>
        </w:tc>
        <w:tc>
          <w:tcPr>
            <w:tcW w:w="850" w:type="dxa"/>
            <w:shd w:val="clear" w:color="auto" w:fill="FABF8F"/>
            <w:vAlign w:val="center"/>
          </w:tcPr>
          <w:p w:rsidR="00663E1B" w:rsidRPr="004806DD" w:rsidRDefault="004806DD" w:rsidP="00663E1B">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47</w:t>
            </w: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r>
      <w:tr w:rsidR="00663E1B" w:rsidRPr="006E6C8F" w:rsidTr="00C74E88">
        <w:trPr>
          <w:trHeight w:val="20"/>
        </w:trPr>
        <w:tc>
          <w:tcPr>
            <w:tcW w:w="709"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ABF8F"/>
            <w:vAlign w:val="center"/>
          </w:tcPr>
          <w:p w:rsidR="00663E1B" w:rsidRPr="009C3981" w:rsidRDefault="00663E1B" w:rsidP="00663E1B">
            <w:pPr>
              <w:spacing w:before="40" w:after="40" w:line="240" w:lineRule="auto"/>
              <w:ind w:left="192"/>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ВСЕГО БАЛЛОВ </w:t>
            </w:r>
            <w:r>
              <w:rPr>
                <w:rFonts w:ascii="Times New Roman" w:eastAsia="Times New Roman" w:hAnsi="Times New Roman"/>
                <w:b/>
                <w:sz w:val="18"/>
                <w:szCs w:val="18"/>
                <w:lang w:val="en-US" w:eastAsia="ru-RU"/>
              </w:rPr>
              <w:t xml:space="preserve"> </w:t>
            </w:r>
          </w:p>
        </w:tc>
        <w:tc>
          <w:tcPr>
            <w:tcW w:w="850" w:type="dxa"/>
            <w:shd w:val="clear" w:color="auto" w:fill="FABF8F"/>
            <w:vAlign w:val="center"/>
          </w:tcPr>
          <w:p w:rsidR="00663E1B" w:rsidRPr="004806DD" w:rsidRDefault="004806DD" w:rsidP="00663E1B">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176</w:t>
            </w: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r>
    </w:tbl>
    <w:p w:rsidR="00191554" w:rsidRDefault="00191554" w:rsidP="00CF7929">
      <w:pPr>
        <w:rPr>
          <w:rFonts w:ascii="Times New Roman" w:eastAsia="Times New Roman" w:hAnsi="Times New Roman"/>
          <w:caps/>
          <w:sz w:val="24"/>
          <w:szCs w:val="24"/>
        </w:rPr>
      </w:pPr>
    </w:p>
    <w:p w:rsidR="00E122F9" w:rsidRDefault="00E122F9" w:rsidP="00CF7929">
      <w:pPr>
        <w:rPr>
          <w:rFonts w:ascii="Times New Roman" w:eastAsia="Times New Roman" w:hAnsi="Times New Roman"/>
          <w:caps/>
          <w:sz w:val="24"/>
          <w:szCs w:val="24"/>
        </w:rPr>
      </w:pPr>
    </w:p>
    <w:p w:rsidR="00E122F9" w:rsidRDefault="00E122F9" w:rsidP="00CF7929">
      <w:pPr>
        <w:rPr>
          <w:rFonts w:ascii="Times New Roman" w:eastAsia="Times New Roman" w:hAnsi="Times New Roman"/>
          <w:caps/>
          <w:sz w:val="24"/>
          <w:szCs w:val="24"/>
        </w:rPr>
      </w:pPr>
    </w:p>
    <w:sectPr w:rsidR="00E122F9" w:rsidSect="003C4165">
      <w:footerReference w:type="default" r:id="rId14"/>
      <w:pgSz w:w="16838" w:h="11906" w:orient="landscape" w:code="9"/>
      <w:pgMar w:top="992" w:right="1021" w:bottom="1021" w:left="1021" w:header="567"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A8" w:rsidRDefault="00A77FA8" w:rsidP="009E2A95">
      <w:pPr>
        <w:spacing w:after="0" w:line="240" w:lineRule="auto"/>
      </w:pPr>
      <w:r>
        <w:separator/>
      </w:r>
    </w:p>
  </w:endnote>
  <w:endnote w:type="continuationSeparator" w:id="0">
    <w:p w:rsidR="00A77FA8" w:rsidRDefault="00A77FA8" w:rsidP="009E2A95">
      <w:pPr>
        <w:spacing w:after="0" w:line="240" w:lineRule="auto"/>
      </w:pPr>
      <w:r>
        <w:continuationSeparator/>
      </w:r>
    </w:p>
  </w:endnote>
  <w:endnote w:type="continuationNotice" w:id="1">
    <w:p w:rsidR="00A77FA8" w:rsidRDefault="00A77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26" w:rsidRPr="00162C86" w:rsidRDefault="00DB4026">
    <w:pPr>
      <w:pStyle w:val="a6"/>
      <w:ind w:firstLine="400"/>
      <w:jc w:val="center"/>
      <w:rPr>
        <w:rFonts w:ascii="Times New Roman" w:hAnsi="Times New Roman"/>
        <w:sz w:val="20"/>
        <w:szCs w:val="20"/>
      </w:rPr>
    </w:pPr>
    <w:r w:rsidRPr="00162C86">
      <w:rPr>
        <w:rFonts w:ascii="Times New Roman" w:hAnsi="Times New Roman"/>
        <w:sz w:val="20"/>
        <w:szCs w:val="20"/>
      </w:rPr>
      <w:fldChar w:fldCharType="begin"/>
    </w:r>
    <w:r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7844D8">
      <w:rPr>
        <w:rFonts w:ascii="Times New Roman" w:hAnsi="Times New Roman"/>
        <w:noProof/>
        <w:sz w:val="20"/>
        <w:szCs w:val="20"/>
      </w:rPr>
      <w:t>2</w:t>
    </w:r>
    <w:r w:rsidRPr="00162C86">
      <w:rPr>
        <w:rFonts w:ascii="Times New Roman" w:hAnsi="Times New Roman"/>
        <w:sz w:val="20"/>
        <w:szCs w:val="20"/>
      </w:rPr>
      <w:fldChar w:fldCharType="end"/>
    </w:r>
  </w:p>
  <w:p w:rsidR="00DB4026" w:rsidRPr="000745A3" w:rsidRDefault="00DB4026">
    <w:pPr>
      <w:pStyle w:val="a6"/>
      <w:jc w:val="right"/>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A8" w:rsidRDefault="00A77FA8" w:rsidP="009E2A95">
      <w:pPr>
        <w:spacing w:after="0" w:line="240" w:lineRule="auto"/>
      </w:pPr>
      <w:r>
        <w:separator/>
      </w:r>
    </w:p>
  </w:footnote>
  <w:footnote w:type="continuationSeparator" w:id="0">
    <w:p w:rsidR="00A77FA8" w:rsidRDefault="00A77FA8" w:rsidP="009E2A95">
      <w:pPr>
        <w:spacing w:after="0" w:line="240" w:lineRule="auto"/>
      </w:pPr>
      <w:r>
        <w:continuationSeparator/>
      </w:r>
    </w:p>
  </w:footnote>
  <w:footnote w:type="continuationNotice" w:id="1">
    <w:p w:rsidR="00A77FA8" w:rsidRDefault="00A77FA8">
      <w:pPr>
        <w:spacing w:after="0" w:line="240" w:lineRule="auto"/>
      </w:pPr>
    </w:p>
  </w:footnote>
  <w:footnote w:id="2">
    <w:p w:rsidR="00DB4026" w:rsidRPr="00162C86" w:rsidRDefault="00DB4026" w:rsidP="00AB5276">
      <w:pPr>
        <w:pStyle w:val="af0"/>
        <w:spacing w:after="120"/>
        <w:jc w:val="both"/>
        <w:rPr>
          <w:rFonts w:ascii="Times New Roman" w:hAnsi="Times New Roman"/>
          <w:sz w:val="18"/>
          <w:szCs w:val="18"/>
        </w:rPr>
      </w:pPr>
      <w:r w:rsidRPr="00162C86">
        <w:rPr>
          <w:rStyle w:val="af2"/>
          <w:rFonts w:ascii="Times New Roman" w:hAnsi="Times New Roman"/>
          <w:sz w:val="18"/>
          <w:szCs w:val="18"/>
        </w:rPr>
        <w:footnoteRef/>
      </w:r>
      <w:r w:rsidRPr="00162C86">
        <w:rPr>
          <w:rFonts w:ascii="Times New Roman" w:hAnsi="Times New Roman"/>
          <w:sz w:val="18"/>
          <w:szCs w:val="18"/>
          <w:lang w:val="en-US"/>
        </w:rPr>
        <w:t xml:space="preserve"> Open Budget Survey. Guides and Questionnaires // International Budget Partnership. Open</w:t>
      </w:r>
      <w:r w:rsidRPr="00162C86">
        <w:rPr>
          <w:rFonts w:ascii="Times New Roman" w:hAnsi="Times New Roman"/>
          <w:sz w:val="18"/>
          <w:szCs w:val="18"/>
        </w:rPr>
        <w:t xml:space="preserve"> </w:t>
      </w:r>
      <w:r w:rsidRPr="00162C86">
        <w:rPr>
          <w:rFonts w:ascii="Times New Roman" w:hAnsi="Times New Roman"/>
          <w:sz w:val="18"/>
          <w:szCs w:val="18"/>
          <w:lang w:val="en-US"/>
        </w:rPr>
        <w:t>Budget</w:t>
      </w:r>
      <w:r w:rsidRPr="00162C86">
        <w:rPr>
          <w:rFonts w:ascii="Times New Roman" w:hAnsi="Times New Roman"/>
          <w:sz w:val="18"/>
          <w:szCs w:val="18"/>
        </w:rPr>
        <w:t xml:space="preserve"> </w:t>
      </w:r>
      <w:r w:rsidRPr="00162C86">
        <w:rPr>
          <w:rFonts w:ascii="Times New Roman" w:hAnsi="Times New Roman"/>
          <w:sz w:val="18"/>
          <w:szCs w:val="18"/>
          <w:lang w:val="en-US"/>
        </w:rPr>
        <w:t>Survey</w:t>
      </w:r>
      <w:r w:rsidRPr="00162C86">
        <w:rPr>
          <w:rFonts w:ascii="Times New Roman" w:hAnsi="Times New Roman"/>
          <w:sz w:val="18"/>
          <w:szCs w:val="18"/>
        </w:rPr>
        <w:t xml:space="preserve"> [электронный ресурс]. – Режим доступа: </w:t>
      </w:r>
      <w:hyperlink r:id="rId1" w:history="1">
        <w:r w:rsidRPr="00162C86">
          <w:rPr>
            <w:rStyle w:val="aa"/>
            <w:rFonts w:ascii="Times New Roman" w:hAnsi="Times New Roman"/>
            <w:sz w:val="18"/>
            <w:szCs w:val="18"/>
          </w:rPr>
          <w:t>http://internationalbudget.org/what-we-do/open-budget-survey/research-resources/guides-questionnaires</w:t>
        </w:r>
      </w:hyperlink>
      <w:r w:rsidRPr="00162C86">
        <w:rPr>
          <w:rFonts w:ascii="Times New Roman" w:hAnsi="Times New Roman"/>
          <w:sz w:val="18"/>
          <w:szCs w:val="18"/>
        </w:rPr>
        <w:t>.</w:t>
      </w:r>
    </w:p>
  </w:footnote>
  <w:footnote w:id="3">
    <w:p w:rsidR="00DB4026" w:rsidRPr="00723640" w:rsidRDefault="00DB4026">
      <w:pPr>
        <w:pStyle w:val="af0"/>
        <w:rPr>
          <w:rFonts w:ascii="Times New Roman" w:hAnsi="Times New Roman"/>
          <w:sz w:val="18"/>
          <w:szCs w:val="18"/>
          <w:lang w:val="ru-RU"/>
        </w:rPr>
      </w:pPr>
      <w:r w:rsidRPr="00723640">
        <w:rPr>
          <w:rStyle w:val="af2"/>
          <w:rFonts w:ascii="Times New Roman" w:hAnsi="Times New Roman"/>
          <w:sz w:val="18"/>
          <w:szCs w:val="18"/>
        </w:rPr>
        <w:footnoteRef/>
      </w:r>
      <w:r w:rsidRPr="00723640">
        <w:rPr>
          <w:rFonts w:ascii="Times New Roman" w:hAnsi="Times New Roman"/>
          <w:sz w:val="18"/>
          <w:szCs w:val="18"/>
        </w:rPr>
        <w:t xml:space="preserve"> </w:t>
      </w:r>
      <w:r w:rsidRPr="00723640">
        <w:rPr>
          <w:rFonts w:ascii="Times New Roman" w:hAnsi="Times New Roman"/>
          <w:sz w:val="18"/>
          <w:szCs w:val="18"/>
          <w:lang w:val="ru-RU"/>
        </w:rPr>
        <w:t>Информация представляется на усмотрение субъекта Р</w:t>
      </w:r>
      <w:r>
        <w:rPr>
          <w:rFonts w:ascii="Times New Roman" w:hAnsi="Times New Roman"/>
          <w:sz w:val="18"/>
          <w:szCs w:val="18"/>
          <w:lang w:val="ru-RU"/>
        </w:rPr>
        <w:t xml:space="preserve">оссийской </w:t>
      </w:r>
      <w:r w:rsidRPr="00723640">
        <w:rPr>
          <w:rFonts w:ascii="Times New Roman" w:hAnsi="Times New Roman"/>
          <w:sz w:val="18"/>
          <w:szCs w:val="18"/>
          <w:lang w:val="ru-RU"/>
        </w:rPr>
        <w:t>Ф</w:t>
      </w:r>
      <w:r>
        <w:rPr>
          <w:rFonts w:ascii="Times New Roman" w:hAnsi="Times New Roman"/>
          <w:sz w:val="18"/>
          <w:szCs w:val="18"/>
          <w:lang w:val="ru-RU"/>
        </w:rPr>
        <w:t>едерации</w:t>
      </w:r>
      <w:r w:rsidRPr="00723640">
        <w:rPr>
          <w:rFonts w:ascii="Times New Roman" w:hAnsi="Times New Roman"/>
          <w:sz w:val="18"/>
          <w:szCs w:val="18"/>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0D2"/>
    <w:multiLevelType w:val="hybridMultilevel"/>
    <w:tmpl w:val="45260F3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E3D33"/>
    <w:multiLevelType w:val="hybridMultilevel"/>
    <w:tmpl w:val="2E1C463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D1ED7"/>
    <w:multiLevelType w:val="hybridMultilevel"/>
    <w:tmpl w:val="D8445660"/>
    <w:lvl w:ilvl="0" w:tplc="2E409738">
      <w:start w:val="1"/>
      <w:numFmt w:val="lowerLetter"/>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A79BB"/>
    <w:multiLevelType w:val="hybridMultilevel"/>
    <w:tmpl w:val="AD1CB962"/>
    <w:lvl w:ilvl="0" w:tplc="EB6E98BC">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7CA0969"/>
    <w:multiLevelType w:val="hybridMultilevel"/>
    <w:tmpl w:val="7AE40924"/>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A3E41"/>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57576"/>
    <w:multiLevelType w:val="hybridMultilevel"/>
    <w:tmpl w:val="166EE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AB530C"/>
    <w:multiLevelType w:val="hybridMultilevel"/>
    <w:tmpl w:val="82A80D42"/>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D3D95"/>
    <w:multiLevelType w:val="hybridMultilevel"/>
    <w:tmpl w:val="68E0B2E0"/>
    <w:lvl w:ilvl="0" w:tplc="226CE5E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51C6B"/>
    <w:multiLevelType w:val="hybridMultilevel"/>
    <w:tmpl w:val="F8300292"/>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E7475"/>
    <w:multiLevelType w:val="hybridMultilevel"/>
    <w:tmpl w:val="49F6D0F6"/>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DF28E7"/>
    <w:multiLevelType w:val="hybridMultilevel"/>
    <w:tmpl w:val="D1D427B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134B84"/>
    <w:multiLevelType w:val="hybridMultilevel"/>
    <w:tmpl w:val="879E2244"/>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5953FF"/>
    <w:multiLevelType w:val="hybridMultilevel"/>
    <w:tmpl w:val="4DCAB99A"/>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296490"/>
    <w:multiLevelType w:val="hybridMultilevel"/>
    <w:tmpl w:val="6BDA1B1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87C38"/>
    <w:multiLevelType w:val="hybridMultilevel"/>
    <w:tmpl w:val="830E181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37160A"/>
    <w:multiLevelType w:val="hybridMultilevel"/>
    <w:tmpl w:val="61B4BC6A"/>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E20EA"/>
    <w:multiLevelType w:val="hybridMultilevel"/>
    <w:tmpl w:val="DB50486E"/>
    <w:lvl w:ilvl="0" w:tplc="A9B86B8C">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1F716A2A"/>
    <w:multiLevelType w:val="hybridMultilevel"/>
    <w:tmpl w:val="402E905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7F0A7B"/>
    <w:multiLevelType w:val="hybridMultilevel"/>
    <w:tmpl w:val="3AC89796"/>
    <w:lvl w:ilvl="0" w:tplc="D3CAA9F8">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F061D3"/>
    <w:multiLevelType w:val="hybridMultilevel"/>
    <w:tmpl w:val="368C29E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0D129C"/>
    <w:multiLevelType w:val="hybridMultilevel"/>
    <w:tmpl w:val="1F127AC8"/>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2679D7"/>
    <w:multiLevelType w:val="hybridMultilevel"/>
    <w:tmpl w:val="0C2E88DE"/>
    <w:lvl w:ilvl="0" w:tplc="FCDE66D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E055B9"/>
    <w:multiLevelType w:val="hybridMultilevel"/>
    <w:tmpl w:val="B62E74FA"/>
    <w:lvl w:ilvl="0" w:tplc="6B3C723C">
      <w:start w:val="1"/>
      <w:numFmt w:val="russianLower"/>
      <w:lvlText w:val="%1)"/>
      <w:lvlJc w:val="left"/>
      <w:pPr>
        <w:ind w:left="720"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DD529E"/>
    <w:multiLevelType w:val="hybridMultilevel"/>
    <w:tmpl w:val="6BEA48F8"/>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42F90"/>
    <w:multiLevelType w:val="hybridMultilevel"/>
    <w:tmpl w:val="D150816A"/>
    <w:lvl w:ilvl="0" w:tplc="3356E9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01D139D"/>
    <w:multiLevelType w:val="hybridMultilevel"/>
    <w:tmpl w:val="4FBA1E44"/>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2F3BCB"/>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417473"/>
    <w:multiLevelType w:val="hybridMultilevel"/>
    <w:tmpl w:val="FF2AA1C8"/>
    <w:lvl w:ilvl="0" w:tplc="D2ACBB6E">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277A02"/>
    <w:multiLevelType w:val="hybridMultilevel"/>
    <w:tmpl w:val="C4707262"/>
    <w:lvl w:ilvl="0" w:tplc="8D2A179E">
      <w:start w:val="1"/>
      <w:numFmt w:val="russianLower"/>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9C7697"/>
    <w:multiLevelType w:val="hybridMultilevel"/>
    <w:tmpl w:val="B0B6AB0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455DF5"/>
    <w:multiLevelType w:val="hybridMultilevel"/>
    <w:tmpl w:val="B3DEE45E"/>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F108AF"/>
    <w:multiLevelType w:val="hybridMultilevel"/>
    <w:tmpl w:val="B764FB3E"/>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2E2A3D"/>
    <w:multiLevelType w:val="hybridMultilevel"/>
    <w:tmpl w:val="680E465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EC3AA5"/>
    <w:multiLevelType w:val="hybridMultilevel"/>
    <w:tmpl w:val="3620F2AE"/>
    <w:lvl w:ilvl="0" w:tplc="5D365D5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5971E2"/>
    <w:multiLevelType w:val="hybridMultilevel"/>
    <w:tmpl w:val="8CB472DA"/>
    <w:lvl w:ilvl="0" w:tplc="AA286F96">
      <w:start w:val="1"/>
      <w:numFmt w:val="decimal"/>
      <w:lvlText w:val="%1)"/>
      <w:lvlJc w:val="left"/>
      <w:pPr>
        <w:ind w:left="502"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C0E43"/>
    <w:multiLevelType w:val="hybridMultilevel"/>
    <w:tmpl w:val="933A8BA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FA49C8"/>
    <w:multiLevelType w:val="hybridMultilevel"/>
    <w:tmpl w:val="A48AF36C"/>
    <w:lvl w:ilvl="0" w:tplc="D00032FA">
      <w:start w:val="1"/>
      <w:numFmt w:val="bullet"/>
      <w:lvlText w:val=""/>
      <w:lvlJc w:val="left"/>
      <w:pPr>
        <w:ind w:left="1145" w:hanging="360"/>
      </w:pPr>
      <w:rPr>
        <w:rFonts w:ascii="Symbol" w:hAnsi="Symbol" w:hint="default"/>
        <w:sz w:val="2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15:restartNumberingAfterBreak="0">
    <w:nsid w:val="3EFF6E8A"/>
    <w:multiLevelType w:val="hybridMultilevel"/>
    <w:tmpl w:val="49A0DB48"/>
    <w:lvl w:ilvl="0" w:tplc="A6F6CBA6">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456D2A5D"/>
    <w:multiLevelType w:val="hybridMultilevel"/>
    <w:tmpl w:val="D5108172"/>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0C249E"/>
    <w:multiLevelType w:val="hybridMultilevel"/>
    <w:tmpl w:val="DED8BA1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D33496"/>
    <w:multiLevelType w:val="hybridMultilevel"/>
    <w:tmpl w:val="4DB453E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4A3971"/>
    <w:multiLevelType w:val="hybridMultilevel"/>
    <w:tmpl w:val="D3644746"/>
    <w:lvl w:ilvl="0" w:tplc="C4C2C28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131763"/>
    <w:multiLevelType w:val="hybridMultilevel"/>
    <w:tmpl w:val="A1B07802"/>
    <w:lvl w:ilvl="0" w:tplc="C4C2C282">
      <w:start w:val="1"/>
      <w:numFmt w:val="upperRoman"/>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15:restartNumberingAfterBreak="0">
    <w:nsid w:val="52F12BA8"/>
    <w:multiLevelType w:val="hybridMultilevel"/>
    <w:tmpl w:val="06649AE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522C95"/>
    <w:multiLevelType w:val="hybridMultilevel"/>
    <w:tmpl w:val="2BBADCE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DB4745"/>
    <w:multiLevelType w:val="hybridMultilevel"/>
    <w:tmpl w:val="BB02DA28"/>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D3C40"/>
    <w:multiLevelType w:val="hybridMultilevel"/>
    <w:tmpl w:val="FB9E7150"/>
    <w:lvl w:ilvl="0" w:tplc="346C5F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8" w15:restartNumberingAfterBreak="0">
    <w:nsid w:val="5A0E137D"/>
    <w:multiLevelType w:val="hybridMultilevel"/>
    <w:tmpl w:val="B420BD96"/>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C382332"/>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6D1056"/>
    <w:multiLevelType w:val="hybridMultilevel"/>
    <w:tmpl w:val="E37EF08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0D771C"/>
    <w:multiLevelType w:val="hybridMultilevel"/>
    <w:tmpl w:val="614E8CD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8A605C"/>
    <w:multiLevelType w:val="hybridMultilevel"/>
    <w:tmpl w:val="DCDA305E"/>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18216BA"/>
    <w:multiLevelType w:val="hybridMultilevel"/>
    <w:tmpl w:val="412C9F24"/>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E42430"/>
    <w:multiLevelType w:val="hybridMultilevel"/>
    <w:tmpl w:val="D75211A8"/>
    <w:lvl w:ilvl="0" w:tplc="8D2A179E">
      <w:start w:val="1"/>
      <w:numFmt w:val="russianLower"/>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8A7ABF"/>
    <w:multiLevelType w:val="hybridMultilevel"/>
    <w:tmpl w:val="7C6CDAF0"/>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D0105E"/>
    <w:multiLevelType w:val="hybridMultilevel"/>
    <w:tmpl w:val="28440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DF75D4"/>
    <w:multiLevelType w:val="hybridMultilevel"/>
    <w:tmpl w:val="EDAC621A"/>
    <w:lvl w:ilvl="0" w:tplc="6B3C723C">
      <w:start w:val="1"/>
      <w:numFmt w:val="russianLower"/>
      <w:lvlText w:val="%1)"/>
      <w:lvlJc w:val="left"/>
      <w:pPr>
        <w:ind w:left="720"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33103C"/>
    <w:multiLevelType w:val="hybridMultilevel"/>
    <w:tmpl w:val="FAD20CEE"/>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261DD8"/>
    <w:multiLevelType w:val="hybridMultilevel"/>
    <w:tmpl w:val="AFA035FE"/>
    <w:lvl w:ilvl="0" w:tplc="2954D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F752DD"/>
    <w:multiLevelType w:val="hybridMultilevel"/>
    <w:tmpl w:val="432EAD90"/>
    <w:lvl w:ilvl="0" w:tplc="8ABA704E">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D81BA1"/>
    <w:multiLevelType w:val="hybridMultilevel"/>
    <w:tmpl w:val="2632D2E8"/>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720013"/>
    <w:multiLevelType w:val="hybridMultilevel"/>
    <w:tmpl w:val="13089EC0"/>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2"/>
  </w:num>
  <w:num w:numId="2">
    <w:abstractNumId w:val="43"/>
  </w:num>
  <w:num w:numId="3">
    <w:abstractNumId w:val="25"/>
  </w:num>
  <w:num w:numId="4">
    <w:abstractNumId w:val="37"/>
  </w:num>
  <w:num w:numId="5">
    <w:abstractNumId w:val="39"/>
  </w:num>
  <w:num w:numId="6">
    <w:abstractNumId w:val="42"/>
  </w:num>
  <w:num w:numId="7">
    <w:abstractNumId w:val="38"/>
  </w:num>
  <w:num w:numId="8">
    <w:abstractNumId w:val="3"/>
  </w:num>
  <w:num w:numId="9">
    <w:abstractNumId w:val="17"/>
  </w:num>
  <w:num w:numId="10">
    <w:abstractNumId w:val="6"/>
  </w:num>
  <w:num w:numId="11">
    <w:abstractNumId w:val="27"/>
  </w:num>
  <w:num w:numId="12">
    <w:abstractNumId w:val="10"/>
  </w:num>
  <w:num w:numId="13">
    <w:abstractNumId w:val="51"/>
  </w:num>
  <w:num w:numId="14">
    <w:abstractNumId w:val="26"/>
  </w:num>
  <w:num w:numId="15">
    <w:abstractNumId w:val="24"/>
  </w:num>
  <w:num w:numId="16">
    <w:abstractNumId w:val="16"/>
  </w:num>
  <w:num w:numId="17">
    <w:abstractNumId w:val="52"/>
  </w:num>
  <w:num w:numId="18">
    <w:abstractNumId w:val="0"/>
  </w:num>
  <w:num w:numId="19">
    <w:abstractNumId w:val="15"/>
  </w:num>
  <w:num w:numId="20">
    <w:abstractNumId w:val="61"/>
  </w:num>
  <w:num w:numId="21">
    <w:abstractNumId w:val="36"/>
  </w:num>
  <w:num w:numId="22">
    <w:abstractNumId w:val="13"/>
  </w:num>
  <w:num w:numId="23">
    <w:abstractNumId w:val="44"/>
  </w:num>
  <w:num w:numId="24">
    <w:abstractNumId w:val="18"/>
  </w:num>
  <w:num w:numId="25">
    <w:abstractNumId w:val="4"/>
  </w:num>
  <w:num w:numId="26">
    <w:abstractNumId w:val="45"/>
  </w:num>
  <w:num w:numId="27">
    <w:abstractNumId w:val="50"/>
  </w:num>
  <w:num w:numId="28">
    <w:abstractNumId w:val="11"/>
  </w:num>
  <w:num w:numId="29">
    <w:abstractNumId w:val="29"/>
  </w:num>
  <w:num w:numId="30">
    <w:abstractNumId w:val="54"/>
  </w:num>
  <w:num w:numId="31">
    <w:abstractNumId w:val="59"/>
  </w:num>
  <w:num w:numId="32">
    <w:abstractNumId w:val="57"/>
  </w:num>
  <w:num w:numId="33">
    <w:abstractNumId w:val="23"/>
  </w:num>
  <w:num w:numId="34">
    <w:abstractNumId w:val="14"/>
  </w:num>
  <w:num w:numId="35">
    <w:abstractNumId w:val="58"/>
  </w:num>
  <w:num w:numId="36">
    <w:abstractNumId w:val="32"/>
  </w:num>
  <w:num w:numId="37">
    <w:abstractNumId w:val="7"/>
  </w:num>
  <w:num w:numId="38">
    <w:abstractNumId w:val="19"/>
  </w:num>
  <w:num w:numId="39">
    <w:abstractNumId w:val="31"/>
  </w:num>
  <w:num w:numId="40">
    <w:abstractNumId w:val="35"/>
  </w:num>
  <w:num w:numId="41">
    <w:abstractNumId w:val="53"/>
  </w:num>
  <w:num w:numId="42">
    <w:abstractNumId w:val="21"/>
  </w:num>
  <w:num w:numId="43">
    <w:abstractNumId w:val="9"/>
  </w:num>
  <w:num w:numId="44">
    <w:abstractNumId w:val="48"/>
  </w:num>
  <w:num w:numId="45">
    <w:abstractNumId w:val="55"/>
  </w:num>
  <w:num w:numId="46">
    <w:abstractNumId w:val="33"/>
  </w:num>
  <w:num w:numId="47">
    <w:abstractNumId w:val="1"/>
  </w:num>
  <w:num w:numId="48">
    <w:abstractNumId w:val="41"/>
  </w:num>
  <w:num w:numId="49">
    <w:abstractNumId w:val="46"/>
  </w:num>
  <w:num w:numId="50">
    <w:abstractNumId w:val="40"/>
  </w:num>
  <w:num w:numId="51">
    <w:abstractNumId w:val="5"/>
  </w:num>
  <w:num w:numId="52">
    <w:abstractNumId w:val="12"/>
  </w:num>
  <w:num w:numId="53">
    <w:abstractNumId w:val="30"/>
  </w:num>
  <w:num w:numId="54">
    <w:abstractNumId w:val="20"/>
  </w:num>
  <w:num w:numId="55">
    <w:abstractNumId w:val="49"/>
  </w:num>
  <w:num w:numId="56">
    <w:abstractNumId w:val="28"/>
  </w:num>
  <w:num w:numId="57">
    <w:abstractNumId w:val="47"/>
  </w:num>
  <w:num w:numId="58">
    <w:abstractNumId w:val="2"/>
  </w:num>
  <w:num w:numId="59">
    <w:abstractNumId w:val="34"/>
  </w:num>
  <w:num w:numId="60">
    <w:abstractNumId w:val="56"/>
  </w:num>
  <w:num w:numId="61">
    <w:abstractNumId w:val="60"/>
  </w:num>
  <w:num w:numId="62">
    <w:abstractNumId w:val="22"/>
  </w:num>
  <w:num w:numId="63">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9"/>
    <w:rsid w:val="000008B2"/>
    <w:rsid w:val="00000A5D"/>
    <w:rsid w:val="000057B2"/>
    <w:rsid w:val="00005BBA"/>
    <w:rsid w:val="00006A1B"/>
    <w:rsid w:val="00006BB2"/>
    <w:rsid w:val="00006D8C"/>
    <w:rsid w:val="00007AB0"/>
    <w:rsid w:val="00013623"/>
    <w:rsid w:val="0001372D"/>
    <w:rsid w:val="00013FD7"/>
    <w:rsid w:val="00015FFB"/>
    <w:rsid w:val="00020CE0"/>
    <w:rsid w:val="0002175F"/>
    <w:rsid w:val="000223D8"/>
    <w:rsid w:val="00024307"/>
    <w:rsid w:val="000243C8"/>
    <w:rsid w:val="0002694B"/>
    <w:rsid w:val="000275DF"/>
    <w:rsid w:val="000319BC"/>
    <w:rsid w:val="00031F8E"/>
    <w:rsid w:val="000329EA"/>
    <w:rsid w:val="0003458F"/>
    <w:rsid w:val="00034785"/>
    <w:rsid w:val="00034A62"/>
    <w:rsid w:val="00036720"/>
    <w:rsid w:val="000402CF"/>
    <w:rsid w:val="000413BF"/>
    <w:rsid w:val="000416AB"/>
    <w:rsid w:val="00042672"/>
    <w:rsid w:val="000453C1"/>
    <w:rsid w:val="00045922"/>
    <w:rsid w:val="00051A20"/>
    <w:rsid w:val="00052530"/>
    <w:rsid w:val="00053B0F"/>
    <w:rsid w:val="00055B2D"/>
    <w:rsid w:val="00055E45"/>
    <w:rsid w:val="00055EC5"/>
    <w:rsid w:val="00056A72"/>
    <w:rsid w:val="00057C36"/>
    <w:rsid w:val="00057F9C"/>
    <w:rsid w:val="00060456"/>
    <w:rsid w:val="00061C24"/>
    <w:rsid w:val="00064A5F"/>
    <w:rsid w:val="000667D9"/>
    <w:rsid w:val="000669F5"/>
    <w:rsid w:val="00067908"/>
    <w:rsid w:val="00071541"/>
    <w:rsid w:val="000736AD"/>
    <w:rsid w:val="000736CC"/>
    <w:rsid w:val="00073CC7"/>
    <w:rsid w:val="000745A3"/>
    <w:rsid w:val="000747E7"/>
    <w:rsid w:val="00075079"/>
    <w:rsid w:val="000752E8"/>
    <w:rsid w:val="00076F84"/>
    <w:rsid w:val="00076FE3"/>
    <w:rsid w:val="00077DAE"/>
    <w:rsid w:val="00081ADF"/>
    <w:rsid w:val="0008257E"/>
    <w:rsid w:val="000862F0"/>
    <w:rsid w:val="000905C8"/>
    <w:rsid w:val="000912FF"/>
    <w:rsid w:val="000937EE"/>
    <w:rsid w:val="000938FE"/>
    <w:rsid w:val="000943E8"/>
    <w:rsid w:val="000949F2"/>
    <w:rsid w:val="000955E0"/>
    <w:rsid w:val="00095A41"/>
    <w:rsid w:val="00096F24"/>
    <w:rsid w:val="00096F33"/>
    <w:rsid w:val="000977FA"/>
    <w:rsid w:val="000A0466"/>
    <w:rsid w:val="000A0481"/>
    <w:rsid w:val="000A12C0"/>
    <w:rsid w:val="000A470B"/>
    <w:rsid w:val="000A4B24"/>
    <w:rsid w:val="000A51C8"/>
    <w:rsid w:val="000A5AB3"/>
    <w:rsid w:val="000B1373"/>
    <w:rsid w:val="000B166C"/>
    <w:rsid w:val="000B1AB7"/>
    <w:rsid w:val="000B48F2"/>
    <w:rsid w:val="000B68FB"/>
    <w:rsid w:val="000B6AEE"/>
    <w:rsid w:val="000B73AC"/>
    <w:rsid w:val="000C0DF6"/>
    <w:rsid w:val="000C19D2"/>
    <w:rsid w:val="000C242F"/>
    <w:rsid w:val="000C2A14"/>
    <w:rsid w:val="000C2A70"/>
    <w:rsid w:val="000C4725"/>
    <w:rsid w:val="000C51E7"/>
    <w:rsid w:val="000C6C3C"/>
    <w:rsid w:val="000D05E8"/>
    <w:rsid w:val="000D11C9"/>
    <w:rsid w:val="000D16D5"/>
    <w:rsid w:val="000D273D"/>
    <w:rsid w:val="000D2825"/>
    <w:rsid w:val="000D2EF5"/>
    <w:rsid w:val="000D32DF"/>
    <w:rsid w:val="000E0118"/>
    <w:rsid w:val="000E0F6D"/>
    <w:rsid w:val="000E2F51"/>
    <w:rsid w:val="000E367F"/>
    <w:rsid w:val="000E414E"/>
    <w:rsid w:val="000E56DF"/>
    <w:rsid w:val="000E5745"/>
    <w:rsid w:val="000F0212"/>
    <w:rsid w:val="000F18C0"/>
    <w:rsid w:val="000F2EC0"/>
    <w:rsid w:val="000F3938"/>
    <w:rsid w:val="000F47EA"/>
    <w:rsid w:val="000F6216"/>
    <w:rsid w:val="000F6B55"/>
    <w:rsid w:val="000F72B7"/>
    <w:rsid w:val="000F7B6F"/>
    <w:rsid w:val="001004A8"/>
    <w:rsid w:val="00100695"/>
    <w:rsid w:val="00100F31"/>
    <w:rsid w:val="00101981"/>
    <w:rsid w:val="00102000"/>
    <w:rsid w:val="001045C4"/>
    <w:rsid w:val="00112B3C"/>
    <w:rsid w:val="00115472"/>
    <w:rsid w:val="00115888"/>
    <w:rsid w:val="00115BDB"/>
    <w:rsid w:val="00116832"/>
    <w:rsid w:val="001178B9"/>
    <w:rsid w:val="00117DF0"/>
    <w:rsid w:val="00123C9D"/>
    <w:rsid w:val="00123D56"/>
    <w:rsid w:val="00123D89"/>
    <w:rsid w:val="00127178"/>
    <w:rsid w:val="001278D5"/>
    <w:rsid w:val="001305F4"/>
    <w:rsid w:val="001310F8"/>
    <w:rsid w:val="001322D4"/>
    <w:rsid w:val="00133388"/>
    <w:rsid w:val="00133D6D"/>
    <w:rsid w:val="001358C4"/>
    <w:rsid w:val="001368A9"/>
    <w:rsid w:val="00136A5F"/>
    <w:rsid w:val="001371FA"/>
    <w:rsid w:val="001375D1"/>
    <w:rsid w:val="00137702"/>
    <w:rsid w:val="00140452"/>
    <w:rsid w:val="00143516"/>
    <w:rsid w:val="0014436F"/>
    <w:rsid w:val="0014470B"/>
    <w:rsid w:val="00146297"/>
    <w:rsid w:val="00151F3A"/>
    <w:rsid w:val="00151F50"/>
    <w:rsid w:val="001539BD"/>
    <w:rsid w:val="00155736"/>
    <w:rsid w:val="00156E7B"/>
    <w:rsid w:val="00157BB1"/>
    <w:rsid w:val="0016125D"/>
    <w:rsid w:val="00161515"/>
    <w:rsid w:val="00161D7A"/>
    <w:rsid w:val="00161EF5"/>
    <w:rsid w:val="00162C86"/>
    <w:rsid w:val="001637F2"/>
    <w:rsid w:val="00164760"/>
    <w:rsid w:val="00165290"/>
    <w:rsid w:val="00165448"/>
    <w:rsid w:val="001654F2"/>
    <w:rsid w:val="00165AEA"/>
    <w:rsid w:val="00166837"/>
    <w:rsid w:val="001700C7"/>
    <w:rsid w:val="00170AD1"/>
    <w:rsid w:val="001711CB"/>
    <w:rsid w:val="00171358"/>
    <w:rsid w:val="00172C9F"/>
    <w:rsid w:val="00172D66"/>
    <w:rsid w:val="00172E4B"/>
    <w:rsid w:val="0017402C"/>
    <w:rsid w:val="001741DD"/>
    <w:rsid w:val="001748AD"/>
    <w:rsid w:val="00174EC9"/>
    <w:rsid w:val="00175AE3"/>
    <w:rsid w:val="00176FCF"/>
    <w:rsid w:val="00177816"/>
    <w:rsid w:val="00181D70"/>
    <w:rsid w:val="00182464"/>
    <w:rsid w:val="001835CF"/>
    <w:rsid w:val="00183D32"/>
    <w:rsid w:val="00184CC5"/>
    <w:rsid w:val="00185631"/>
    <w:rsid w:val="001863A4"/>
    <w:rsid w:val="00187AD1"/>
    <w:rsid w:val="001905B3"/>
    <w:rsid w:val="001906C5"/>
    <w:rsid w:val="00191059"/>
    <w:rsid w:val="00191554"/>
    <w:rsid w:val="00191AFD"/>
    <w:rsid w:val="00192C9F"/>
    <w:rsid w:val="00192FCC"/>
    <w:rsid w:val="0019320F"/>
    <w:rsid w:val="0019634C"/>
    <w:rsid w:val="00196E9A"/>
    <w:rsid w:val="001A1044"/>
    <w:rsid w:val="001A1C57"/>
    <w:rsid w:val="001A3347"/>
    <w:rsid w:val="001A4A33"/>
    <w:rsid w:val="001A6322"/>
    <w:rsid w:val="001A68F1"/>
    <w:rsid w:val="001B61E2"/>
    <w:rsid w:val="001C1BD1"/>
    <w:rsid w:val="001C21B3"/>
    <w:rsid w:val="001C4718"/>
    <w:rsid w:val="001C5F68"/>
    <w:rsid w:val="001C76C6"/>
    <w:rsid w:val="001D085F"/>
    <w:rsid w:val="001D2200"/>
    <w:rsid w:val="001D2FAE"/>
    <w:rsid w:val="001D4CD4"/>
    <w:rsid w:val="001D5D1F"/>
    <w:rsid w:val="001D5E75"/>
    <w:rsid w:val="001D6707"/>
    <w:rsid w:val="001D6A63"/>
    <w:rsid w:val="001D7967"/>
    <w:rsid w:val="001E108F"/>
    <w:rsid w:val="001E2E71"/>
    <w:rsid w:val="001E3ACB"/>
    <w:rsid w:val="001E435D"/>
    <w:rsid w:val="001E444A"/>
    <w:rsid w:val="001E4C0D"/>
    <w:rsid w:val="001E4F8B"/>
    <w:rsid w:val="001E50DB"/>
    <w:rsid w:val="001E5ED4"/>
    <w:rsid w:val="001E5FAC"/>
    <w:rsid w:val="001E603F"/>
    <w:rsid w:val="001E61E0"/>
    <w:rsid w:val="001E628C"/>
    <w:rsid w:val="001E69DE"/>
    <w:rsid w:val="001E7323"/>
    <w:rsid w:val="001F0461"/>
    <w:rsid w:val="001F0FDF"/>
    <w:rsid w:val="001F1479"/>
    <w:rsid w:val="001F3464"/>
    <w:rsid w:val="001F39A8"/>
    <w:rsid w:val="001F52B0"/>
    <w:rsid w:val="001F73D4"/>
    <w:rsid w:val="00201FC1"/>
    <w:rsid w:val="002021C1"/>
    <w:rsid w:val="00204757"/>
    <w:rsid w:val="00212359"/>
    <w:rsid w:val="002138CA"/>
    <w:rsid w:val="00213D67"/>
    <w:rsid w:val="00217DD2"/>
    <w:rsid w:val="002202D3"/>
    <w:rsid w:val="002213D4"/>
    <w:rsid w:val="00221431"/>
    <w:rsid w:val="00221AB3"/>
    <w:rsid w:val="00222AB3"/>
    <w:rsid w:val="00224BCC"/>
    <w:rsid w:val="00226769"/>
    <w:rsid w:val="0022792F"/>
    <w:rsid w:val="00230771"/>
    <w:rsid w:val="00233152"/>
    <w:rsid w:val="00235342"/>
    <w:rsid w:val="002402C9"/>
    <w:rsid w:val="0024114F"/>
    <w:rsid w:val="002421A5"/>
    <w:rsid w:val="002433B8"/>
    <w:rsid w:val="00243B14"/>
    <w:rsid w:val="00243E8F"/>
    <w:rsid w:val="00247A2A"/>
    <w:rsid w:val="00247FC5"/>
    <w:rsid w:val="00253091"/>
    <w:rsid w:val="002538E6"/>
    <w:rsid w:val="00254435"/>
    <w:rsid w:val="002549D0"/>
    <w:rsid w:val="00254A47"/>
    <w:rsid w:val="00255995"/>
    <w:rsid w:val="00256797"/>
    <w:rsid w:val="00260755"/>
    <w:rsid w:val="00263005"/>
    <w:rsid w:val="00263EA2"/>
    <w:rsid w:val="00264509"/>
    <w:rsid w:val="002647C8"/>
    <w:rsid w:val="002667C1"/>
    <w:rsid w:val="002668D2"/>
    <w:rsid w:val="00267340"/>
    <w:rsid w:val="00272790"/>
    <w:rsid w:val="0027348E"/>
    <w:rsid w:val="00274C90"/>
    <w:rsid w:val="002762B6"/>
    <w:rsid w:val="002775EA"/>
    <w:rsid w:val="00280737"/>
    <w:rsid w:val="0028156B"/>
    <w:rsid w:val="00281F1C"/>
    <w:rsid w:val="00282375"/>
    <w:rsid w:val="002823F9"/>
    <w:rsid w:val="0028295C"/>
    <w:rsid w:val="002829AB"/>
    <w:rsid w:val="00283503"/>
    <w:rsid w:val="00283D90"/>
    <w:rsid w:val="00286291"/>
    <w:rsid w:val="00286633"/>
    <w:rsid w:val="0028665B"/>
    <w:rsid w:val="002870A4"/>
    <w:rsid w:val="00287569"/>
    <w:rsid w:val="002879C6"/>
    <w:rsid w:val="002903BB"/>
    <w:rsid w:val="00291124"/>
    <w:rsid w:val="00292D37"/>
    <w:rsid w:val="00296AAB"/>
    <w:rsid w:val="00296BE0"/>
    <w:rsid w:val="0029753A"/>
    <w:rsid w:val="00297A2F"/>
    <w:rsid w:val="002A06F2"/>
    <w:rsid w:val="002A17D1"/>
    <w:rsid w:val="002A5069"/>
    <w:rsid w:val="002A5CD3"/>
    <w:rsid w:val="002A6B66"/>
    <w:rsid w:val="002A7851"/>
    <w:rsid w:val="002A7A77"/>
    <w:rsid w:val="002B0AB9"/>
    <w:rsid w:val="002B0E55"/>
    <w:rsid w:val="002B0EE8"/>
    <w:rsid w:val="002B2BC7"/>
    <w:rsid w:val="002B4094"/>
    <w:rsid w:val="002B45F7"/>
    <w:rsid w:val="002B4A97"/>
    <w:rsid w:val="002B7916"/>
    <w:rsid w:val="002C0265"/>
    <w:rsid w:val="002C04D1"/>
    <w:rsid w:val="002C0988"/>
    <w:rsid w:val="002C0A69"/>
    <w:rsid w:val="002C0C50"/>
    <w:rsid w:val="002C2E01"/>
    <w:rsid w:val="002C3407"/>
    <w:rsid w:val="002C369E"/>
    <w:rsid w:val="002C4675"/>
    <w:rsid w:val="002C51E0"/>
    <w:rsid w:val="002C53FC"/>
    <w:rsid w:val="002C5590"/>
    <w:rsid w:val="002C5A10"/>
    <w:rsid w:val="002C6368"/>
    <w:rsid w:val="002C7E2B"/>
    <w:rsid w:val="002C7E70"/>
    <w:rsid w:val="002D0895"/>
    <w:rsid w:val="002D4D20"/>
    <w:rsid w:val="002D5C64"/>
    <w:rsid w:val="002E1D96"/>
    <w:rsid w:val="002E33DF"/>
    <w:rsid w:val="002E68A7"/>
    <w:rsid w:val="002E6AC7"/>
    <w:rsid w:val="002F0DDE"/>
    <w:rsid w:val="002F13C8"/>
    <w:rsid w:val="002F19A9"/>
    <w:rsid w:val="002F19CB"/>
    <w:rsid w:val="002F2B46"/>
    <w:rsid w:val="002F3E92"/>
    <w:rsid w:val="002F4DC9"/>
    <w:rsid w:val="002F64A9"/>
    <w:rsid w:val="002F7066"/>
    <w:rsid w:val="002F7541"/>
    <w:rsid w:val="002F7669"/>
    <w:rsid w:val="00301101"/>
    <w:rsid w:val="00301A8E"/>
    <w:rsid w:val="00301DC7"/>
    <w:rsid w:val="003027B8"/>
    <w:rsid w:val="00302986"/>
    <w:rsid w:val="003029AA"/>
    <w:rsid w:val="00302B75"/>
    <w:rsid w:val="003032FF"/>
    <w:rsid w:val="0030489C"/>
    <w:rsid w:val="003057D2"/>
    <w:rsid w:val="00305E2B"/>
    <w:rsid w:val="0030777F"/>
    <w:rsid w:val="003116C1"/>
    <w:rsid w:val="0031284C"/>
    <w:rsid w:val="00314501"/>
    <w:rsid w:val="0031550E"/>
    <w:rsid w:val="00316744"/>
    <w:rsid w:val="003168C0"/>
    <w:rsid w:val="0032235E"/>
    <w:rsid w:val="003236D7"/>
    <w:rsid w:val="00331CA6"/>
    <w:rsid w:val="003337CD"/>
    <w:rsid w:val="00333C6E"/>
    <w:rsid w:val="0033446A"/>
    <w:rsid w:val="003354F5"/>
    <w:rsid w:val="00336389"/>
    <w:rsid w:val="00337549"/>
    <w:rsid w:val="00341EE2"/>
    <w:rsid w:val="00343349"/>
    <w:rsid w:val="00344929"/>
    <w:rsid w:val="003449AB"/>
    <w:rsid w:val="00347107"/>
    <w:rsid w:val="00347363"/>
    <w:rsid w:val="00347AA4"/>
    <w:rsid w:val="00347DB0"/>
    <w:rsid w:val="003509C5"/>
    <w:rsid w:val="003509CB"/>
    <w:rsid w:val="003516C6"/>
    <w:rsid w:val="003526DF"/>
    <w:rsid w:val="00352785"/>
    <w:rsid w:val="00353B0C"/>
    <w:rsid w:val="00353D61"/>
    <w:rsid w:val="0035419B"/>
    <w:rsid w:val="003569B4"/>
    <w:rsid w:val="00356C27"/>
    <w:rsid w:val="003573C2"/>
    <w:rsid w:val="003575B4"/>
    <w:rsid w:val="00357D78"/>
    <w:rsid w:val="00361FF9"/>
    <w:rsid w:val="00362B81"/>
    <w:rsid w:val="00363391"/>
    <w:rsid w:val="00363B07"/>
    <w:rsid w:val="00365E7C"/>
    <w:rsid w:val="00366E66"/>
    <w:rsid w:val="0037064F"/>
    <w:rsid w:val="00370CC3"/>
    <w:rsid w:val="003728D0"/>
    <w:rsid w:val="00373F72"/>
    <w:rsid w:val="00374A76"/>
    <w:rsid w:val="0037678A"/>
    <w:rsid w:val="00376F72"/>
    <w:rsid w:val="00377D64"/>
    <w:rsid w:val="0038078F"/>
    <w:rsid w:val="003814D5"/>
    <w:rsid w:val="00381BB2"/>
    <w:rsid w:val="0038441C"/>
    <w:rsid w:val="00385628"/>
    <w:rsid w:val="003859E8"/>
    <w:rsid w:val="00386139"/>
    <w:rsid w:val="00386831"/>
    <w:rsid w:val="00386EAC"/>
    <w:rsid w:val="003871F0"/>
    <w:rsid w:val="00391DD9"/>
    <w:rsid w:val="00392AC2"/>
    <w:rsid w:val="003930AB"/>
    <w:rsid w:val="00394A38"/>
    <w:rsid w:val="00397BDD"/>
    <w:rsid w:val="003A0CE8"/>
    <w:rsid w:val="003A2A2C"/>
    <w:rsid w:val="003A3886"/>
    <w:rsid w:val="003A5221"/>
    <w:rsid w:val="003A560D"/>
    <w:rsid w:val="003A656C"/>
    <w:rsid w:val="003B33A9"/>
    <w:rsid w:val="003B4057"/>
    <w:rsid w:val="003B72A2"/>
    <w:rsid w:val="003B7621"/>
    <w:rsid w:val="003C06FC"/>
    <w:rsid w:val="003C0756"/>
    <w:rsid w:val="003C2D52"/>
    <w:rsid w:val="003C30D5"/>
    <w:rsid w:val="003C4165"/>
    <w:rsid w:val="003C44F0"/>
    <w:rsid w:val="003C5331"/>
    <w:rsid w:val="003C72DC"/>
    <w:rsid w:val="003C789C"/>
    <w:rsid w:val="003D012E"/>
    <w:rsid w:val="003D0304"/>
    <w:rsid w:val="003D0C4E"/>
    <w:rsid w:val="003D15BA"/>
    <w:rsid w:val="003D2635"/>
    <w:rsid w:val="003D2CE7"/>
    <w:rsid w:val="003D4413"/>
    <w:rsid w:val="003D56B0"/>
    <w:rsid w:val="003D5B15"/>
    <w:rsid w:val="003D7234"/>
    <w:rsid w:val="003E1C4E"/>
    <w:rsid w:val="003E23F7"/>
    <w:rsid w:val="003E2D90"/>
    <w:rsid w:val="003E2ED6"/>
    <w:rsid w:val="003E4DD4"/>
    <w:rsid w:val="003E5754"/>
    <w:rsid w:val="003E69C6"/>
    <w:rsid w:val="003E7D6E"/>
    <w:rsid w:val="003E7D8D"/>
    <w:rsid w:val="003F056D"/>
    <w:rsid w:val="003F2A83"/>
    <w:rsid w:val="003F2F93"/>
    <w:rsid w:val="003F3617"/>
    <w:rsid w:val="003F3EDE"/>
    <w:rsid w:val="003F411B"/>
    <w:rsid w:val="003F44F1"/>
    <w:rsid w:val="003F50CA"/>
    <w:rsid w:val="003F6C19"/>
    <w:rsid w:val="00400359"/>
    <w:rsid w:val="00401329"/>
    <w:rsid w:val="00403AAD"/>
    <w:rsid w:val="00404B92"/>
    <w:rsid w:val="00405079"/>
    <w:rsid w:val="004051D6"/>
    <w:rsid w:val="00405718"/>
    <w:rsid w:val="0040677B"/>
    <w:rsid w:val="00406AF5"/>
    <w:rsid w:val="00407555"/>
    <w:rsid w:val="00410918"/>
    <w:rsid w:val="00414400"/>
    <w:rsid w:val="0041483C"/>
    <w:rsid w:val="00414F46"/>
    <w:rsid w:val="004162E9"/>
    <w:rsid w:val="00420284"/>
    <w:rsid w:val="004210E6"/>
    <w:rsid w:val="004211F0"/>
    <w:rsid w:val="00424189"/>
    <w:rsid w:val="00425ED7"/>
    <w:rsid w:val="00426E69"/>
    <w:rsid w:val="004278C5"/>
    <w:rsid w:val="00430E96"/>
    <w:rsid w:val="0043134E"/>
    <w:rsid w:val="004313A5"/>
    <w:rsid w:val="004314B9"/>
    <w:rsid w:val="00431952"/>
    <w:rsid w:val="0043392B"/>
    <w:rsid w:val="0043492A"/>
    <w:rsid w:val="0043505F"/>
    <w:rsid w:val="00436757"/>
    <w:rsid w:val="00436BF0"/>
    <w:rsid w:val="004372A2"/>
    <w:rsid w:val="004374B3"/>
    <w:rsid w:val="00441A44"/>
    <w:rsid w:val="00442831"/>
    <w:rsid w:val="00443FB3"/>
    <w:rsid w:val="00444C76"/>
    <w:rsid w:val="004457F4"/>
    <w:rsid w:val="004458DB"/>
    <w:rsid w:val="00446C0B"/>
    <w:rsid w:val="00447BA4"/>
    <w:rsid w:val="00451B2A"/>
    <w:rsid w:val="0045301C"/>
    <w:rsid w:val="00453194"/>
    <w:rsid w:val="004535EB"/>
    <w:rsid w:val="0045564B"/>
    <w:rsid w:val="0045737D"/>
    <w:rsid w:val="004579D7"/>
    <w:rsid w:val="004623CE"/>
    <w:rsid w:val="00462D78"/>
    <w:rsid w:val="00466474"/>
    <w:rsid w:val="00466DDC"/>
    <w:rsid w:val="00472226"/>
    <w:rsid w:val="00472A39"/>
    <w:rsid w:val="0047325D"/>
    <w:rsid w:val="004739F9"/>
    <w:rsid w:val="00473DE1"/>
    <w:rsid w:val="00475041"/>
    <w:rsid w:val="004760B7"/>
    <w:rsid w:val="004771F9"/>
    <w:rsid w:val="00477D22"/>
    <w:rsid w:val="004806DD"/>
    <w:rsid w:val="0048135C"/>
    <w:rsid w:val="00482516"/>
    <w:rsid w:val="00484246"/>
    <w:rsid w:val="00484F55"/>
    <w:rsid w:val="00486D66"/>
    <w:rsid w:val="00487153"/>
    <w:rsid w:val="00490DAF"/>
    <w:rsid w:val="00490DCB"/>
    <w:rsid w:val="0049136A"/>
    <w:rsid w:val="00492A1F"/>
    <w:rsid w:val="00492C5A"/>
    <w:rsid w:val="004957F9"/>
    <w:rsid w:val="00495D57"/>
    <w:rsid w:val="0049678C"/>
    <w:rsid w:val="00497146"/>
    <w:rsid w:val="00497D07"/>
    <w:rsid w:val="004A1531"/>
    <w:rsid w:val="004A1CD7"/>
    <w:rsid w:val="004A3501"/>
    <w:rsid w:val="004A3A82"/>
    <w:rsid w:val="004A578A"/>
    <w:rsid w:val="004A5E3D"/>
    <w:rsid w:val="004A76FD"/>
    <w:rsid w:val="004B0026"/>
    <w:rsid w:val="004B2489"/>
    <w:rsid w:val="004B3884"/>
    <w:rsid w:val="004B51B3"/>
    <w:rsid w:val="004B5C38"/>
    <w:rsid w:val="004B6006"/>
    <w:rsid w:val="004B6BED"/>
    <w:rsid w:val="004C0170"/>
    <w:rsid w:val="004C0A30"/>
    <w:rsid w:val="004C1592"/>
    <w:rsid w:val="004C3615"/>
    <w:rsid w:val="004C3B62"/>
    <w:rsid w:val="004C5E3F"/>
    <w:rsid w:val="004C6550"/>
    <w:rsid w:val="004D03D6"/>
    <w:rsid w:val="004D0AF5"/>
    <w:rsid w:val="004D0EEA"/>
    <w:rsid w:val="004D2197"/>
    <w:rsid w:val="004D2484"/>
    <w:rsid w:val="004D3002"/>
    <w:rsid w:val="004D36FD"/>
    <w:rsid w:val="004D466E"/>
    <w:rsid w:val="004D4C31"/>
    <w:rsid w:val="004D6DD8"/>
    <w:rsid w:val="004E3C18"/>
    <w:rsid w:val="004E4D55"/>
    <w:rsid w:val="004E6867"/>
    <w:rsid w:val="004E6E54"/>
    <w:rsid w:val="004E73A4"/>
    <w:rsid w:val="004F2584"/>
    <w:rsid w:val="004F28CB"/>
    <w:rsid w:val="004F3576"/>
    <w:rsid w:val="004F3D6F"/>
    <w:rsid w:val="004F6396"/>
    <w:rsid w:val="00500B13"/>
    <w:rsid w:val="00501C7B"/>
    <w:rsid w:val="00502791"/>
    <w:rsid w:val="005037F1"/>
    <w:rsid w:val="005043D5"/>
    <w:rsid w:val="00505F9B"/>
    <w:rsid w:val="00506802"/>
    <w:rsid w:val="005101E6"/>
    <w:rsid w:val="0051186B"/>
    <w:rsid w:val="00514FBF"/>
    <w:rsid w:val="00515F65"/>
    <w:rsid w:val="00516274"/>
    <w:rsid w:val="005174C2"/>
    <w:rsid w:val="00524D6E"/>
    <w:rsid w:val="00525ACB"/>
    <w:rsid w:val="00525BA5"/>
    <w:rsid w:val="00525CF5"/>
    <w:rsid w:val="00530394"/>
    <w:rsid w:val="0053306F"/>
    <w:rsid w:val="00533F37"/>
    <w:rsid w:val="0053768C"/>
    <w:rsid w:val="0054389D"/>
    <w:rsid w:val="005438A9"/>
    <w:rsid w:val="005440BF"/>
    <w:rsid w:val="00544168"/>
    <w:rsid w:val="00544D59"/>
    <w:rsid w:val="00545610"/>
    <w:rsid w:val="005461C9"/>
    <w:rsid w:val="005479F3"/>
    <w:rsid w:val="005500F7"/>
    <w:rsid w:val="0055103B"/>
    <w:rsid w:val="0055147C"/>
    <w:rsid w:val="00551791"/>
    <w:rsid w:val="00552974"/>
    <w:rsid w:val="005534B0"/>
    <w:rsid w:val="00553F34"/>
    <w:rsid w:val="00554AC8"/>
    <w:rsid w:val="00554AF4"/>
    <w:rsid w:val="00554FAD"/>
    <w:rsid w:val="0055670C"/>
    <w:rsid w:val="005606AA"/>
    <w:rsid w:val="00562BBC"/>
    <w:rsid w:val="0056424B"/>
    <w:rsid w:val="0056561A"/>
    <w:rsid w:val="005658A8"/>
    <w:rsid w:val="0056661D"/>
    <w:rsid w:val="00566A55"/>
    <w:rsid w:val="00570750"/>
    <w:rsid w:val="00570B54"/>
    <w:rsid w:val="005747EF"/>
    <w:rsid w:val="00576D71"/>
    <w:rsid w:val="00585239"/>
    <w:rsid w:val="00586302"/>
    <w:rsid w:val="00586FEA"/>
    <w:rsid w:val="0058716C"/>
    <w:rsid w:val="00587C89"/>
    <w:rsid w:val="0059246D"/>
    <w:rsid w:val="005926F7"/>
    <w:rsid w:val="005939CA"/>
    <w:rsid w:val="005971EA"/>
    <w:rsid w:val="005977E0"/>
    <w:rsid w:val="005A2113"/>
    <w:rsid w:val="005A33D6"/>
    <w:rsid w:val="005A6545"/>
    <w:rsid w:val="005A6A63"/>
    <w:rsid w:val="005B0541"/>
    <w:rsid w:val="005B05E8"/>
    <w:rsid w:val="005B19C7"/>
    <w:rsid w:val="005B2E78"/>
    <w:rsid w:val="005B4795"/>
    <w:rsid w:val="005B48B9"/>
    <w:rsid w:val="005B4B31"/>
    <w:rsid w:val="005B5024"/>
    <w:rsid w:val="005B583D"/>
    <w:rsid w:val="005B58C1"/>
    <w:rsid w:val="005B66E0"/>
    <w:rsid w:val="005B7FC7"/>
    <w:rsid w:val="005C093B"/>
    <w:rsid w:val="005C1A72"/>
    <w:rsid w:val="005C1FBB"/>
    <w:rsid w:val="005C2D84"/>
    <w:rsid w:val="005C492C"/>
    <w:rsid w:val="005C4BD7"/>
    <w:rsid w:val="005C4BEA"/>
    <w:rsid w:val="005C4D47"/>
    <w:rsid w:val="005C5148"/>
    <w:rsid w:val="005C5655"/>
    <w:rsid w:val="005C5794"/>
    <w:rsid w:val="005C5D46"/>
    <w:rsid w:val="005D057A"/>
    <w:rsid w:val="005D21DD"/>
    <w:rsid w:val="005D231F"/>
    <w:rsid w:val="005D287E"/>
    <w:rsid w:val="005D2DD7"/>
    <w:rsid w:val="005D34EB"/>
    <w:rsid w:val="005D4C0F"/>
    <w:rsid w:val="005D6B05"/>
    <w:rsid w:val="005E17C7"/>
    <w:rsid w:val="005E185E"/>
    <w:rsid w:val="005E48BE"/>
    <w:rsid w:val="005E5C17"/>
    <w:rsid w:val="005E7A47"/>
    <w:rsid w:val="005F0BCC"/>
    <w:rsid w:val="005F1BC0"/>
    <w:rsid w:val="005F46D1"/>
    <w:rsid w:val="005F6139"/>
    <w:rsid w:val="006000E3"/>
    <w:rsid w:val="00601B73"/>
    <w:rsid w:val="00602A3B"/>
    <w:rsid w:val="0060472C"/>
    <w:rsid w:val="00604B0A"/>
    <w:rsid w:val="00604C0B"/>
    <w:rsid w:val="00604F49"/>
    <w:rsid w:val="006053E5"/>
    <w:rsid w:val="0060715A"/>
    <w:rsid w:val="00607B8E"/>
    <w:rsid w:val="006101EA"/>
    <w:rsid w:val="00610390"/>
    <w:rsid w:val="006114A7"/>
    <w:rsid w:val="00613AA7"/>
    <w:rsid w:val="00613CF3"/>
    <w:rsid w:val="00614182"/>
    <w:rsid w:val="00615065"/>
    <w:rsid w:val="0061533B"/>
    <w:rsid w:val="00615CDA"/>
    <w:rsid w:val="006219D7"/>
    <w:rsid w:val="00625A11"/>
    <w:rsid w:val="00626CEC"/>
    <w:rsid w:val="0062742E"/>
    <w:rsid w:val="00627AAB"/>
    <w:rsid w:val="0063291F"/>
    <w:rsid w:val="00632F4C"/>
    <w:rsid w:val="006333B4"/>
    <w:rsid w:val="00633B03"/>
    <w:rsid w:val="00634E5B"/>
    <w:rsid w:val="0064041B"/>
    <w:rsid w:val="00640E6A"/>
    <w:rsid w:val="00640ED9"/>
    <w:rsid w:val="00641B5E"/>
    <w:rsid w:val="00644660"/>
    <w:rsid w:val="0064526F"/>
    <w:rsid w:val="006452C6"/>
    <w:rsid w:val="00645930"/>
    <w:rsid w:val="00646134"/>
    <w:rsid w:val="00646698"/>
    <w:rsid w:val="006469D4"/>
    <w:rsid w:val="00646C5F"/>
    <w:rsid w:val="00650506"/>
    <w:rsid w:val="006505FC"/>
    <w:rsid w:val="00651AAE"/>
    <w:rsid w:val="00652076"/>
    <w:rsid w:val="0065271B"/>
    <w:rsid w:val="00652D23"/>
    <w:rsid w:val="006541E1"/>
    <w:rsid w:val="006541F0"/>
    <w:rsid w:val="00654AFB"/>
    <w:rsid w:val="00654F69"/>
    <w:rsid w:val="00655697"/>
    <w:rsid w:val="00657FB4"/>
    <w:rsid w:val="00660E87"/>
    <w:rsid w:val="0066182A"/>
    <w:rsid w:val="00661984"/>
    <w:rsid w:val="00661C68"/>
    <w:rsid w:val="006629E4"/>
    <w:rsid w:val="00663E1B"/>
    <w:rsid w:val="0066612C"/>
    <w:rsid w:val="00666824"/>
    <w:rsid w:val="00671050"/>
    <w:rsid w:val="00671C81"/>
    <w:rsid w:val="00672CC8"/>
    <w:rsid w:val="00674CB0"/>
    <w:rsid w:val="0067526C"/>
    <w:rsid w:val="006764B2"/>
    <w:rsid w:val="00676B01"/>
    <w:rsid w:val="00676D8D"/>
    <w:rsid w:val="00680823"/>
    <w:rsid w:val="006821FA"/>
    <w:rsid w:val="00682C3E"/>
    <w:rsid w:val="00682FAA"/>
    <w:rsid w:val="00683158"/>
    <w:rsid w:val="006847B8"/>
    <w:rsid w:val="00684B5F"/>
    <w:rsid w:val="00684CB3"/>
    <w:rsid w:val="00687287"/>
    <w:rsid w:val="00691240"/>
    <w:rsid w:val="006921D1"/>
    <w:rsid w:val="0069342F"/>
    <w:rsid w:val="00693749"/>
    <w:rsid w:val="00693B70"/>
    <w:rsid w:val="006951B4"/>
    <w:rsid w:val="00697406"/>
    <w:rsid w:val="006A15F4"/>
    <w:rsid w:val="006A1793"/>
    <w:rsid w:val="006A1879"/>
    <w:rsid w:val="006A329D"/>
    <w:rsid w:val="006A448A"/>
    <w:rsid w:val="006A5549"/>
    <w:rsid w:val="006A595B"/>
    <w:rsid w:val="006A5966"/>
    <w:rsid w:val="006A5CFB"/>
    <w:rsid w:val="006A5FEE"/>
    <w:rsid w:val="006A6D37"/>
    <w:rsid w:val="006A70E8"/>
    <w:rsid w:val="006A7216"/>
    <w:rsid w:val="006A73FB"/>
    <w:rsid w:val="006B3643"/>
    <w:rsid w:val="006B6E86"/>
    <w:rsid w:val="006C0AD1"/>
    <w:rsid w:val="006C0E67"/>
    <w:rsid w:val="006C135E"/>
    <w:rsid w:val="006C1F4D"/>
    <w:rsid w:val="006C3081"/>
    <w:rsid w:val="006C309D"/>
    <w:rsid w:val="006C40EF"/>
    <w:rsid w:val="006C4CE0"/>
    <w:rsid w:val="006D22C2"/>
    <w:rsid w:val="006D22D8"/>
    <w:rsid w:val="006D2DC4"/>
    <w:rsid w:val="006D329E"/>
    <w:rsid w:val="006D5022"/>
    <w:rsid w:val="006D6B74"/>
    <w:rsid w:val="006D7BC6"/>
    <w:rsid w:val="006E20CA"/>
    <w:rsid w:val="006E2B27"/>
    <w:rsid w:val="006E43A9"/>
    <w:rsid w:val="006E4CEA"/>
    <w:rsid w:val="006E5511"/>
    <w:rsid w:val="006E5EEC"/>
    <w:rsid w:val="006E6C8F"/>
    <w:rsid w:val="006E6F11"/>
    <w:rsid w:val="006E76BA"/>
    <w:rsid w:val="006E7CF0"/>
    <w:rsid w:val="006F114D"/>
    <w:rsid w:val="006F1C35"/>
    <w:rsid w:val="006F4C3A"/>
    <w:rsid w:val="006F68C5"/>
    <w:rsid w:val="006F6F68"/>
    <w:rsid w:val="0070514F"/>
    <w:rsid w:val="00706366"/>
    <w:rsid w:val="00706C23"/>
    <w:rsid w:val="0071013D"/>
    <w:rsid w:val="00710AD8"/>
    <w:rsid w:val="0071128E"/>
    <w:rsid w:val="00712EAE"/>
    <w:rsid w:val="00713B65"/>
    <w:rsid w:val="00714AEA"/>
    <w:rsid w:val="00714FB3"/>
    <w:rsid w:val="0071633B"/>
    <w:rsid w:val="0071677F"/>
    <w:rsid w:val="00716C7C"/>
    <w:rsid w:val="0071745B"/>
    <w:rsid w:val="00717ACD"/>
    <w:rsid w:val="0072023A"/>
    <w:rsid w:val="007204C2"/>
    <w:rsid w:val="00720F55"/>
    <w:rsid w:val="007226C8"/>
    <w:rsid w:val="00722E73"/>
    <w:rsid w:val="00722FA9"/>
    <w:rsid w:val="00723640"/>
    <w:rsid w:val="0072473B"/>
    <w:rsid w:val="00724E85"/>
    <w:rsid w:val="007317C8"/>
    <w:rsid w:val="00733E04"/>
    <w:rsid w:val="00734D3D"/>
    <w:rsid w:val="0073603D"/>
    <w:rsid w:val="00736FAA"/>
    <w:rsid w:val="00741F0F"/>
    <w:rsid w:val="0074290E"/>
    <w:rsid w:val="00742B41"/>
    <w:rsid w:val="00743E8A"/>
    <w:rsid w:val="00744990"/>
    <w:rsid w:val="00744B53"/>
    <w:rsid w:val="00744CB2"/>
    <w:rsid w:val="007473A6"/>
    <w:rsid w:val="007501C4"/>
    <w:rsid w:val="007501FB"/>
    <w:rsid w:val="00752EB0"/>
    <w:rsid w:val="00753901"/>
    <w:rsid w:val="0075503D"/>
    <w:rsid w:val="00757470"/>
    <w:rsid w:val="00760388"/>
    <w:rsid w:val="00760E08"/>
    <w:rsid w:val="0076123A"/>
    <w:rsid w:val="0076445E"/>
    <w:rsid w:val="00771401"/>
    <w:rsid w:val="007717A1"/>
    <w:rsid w:val="007725F9"/>
    <w:rsid w:val="00773229"/>
    <w:rsid w:val="00773B3B"/>
    <w:rsid w:val="00774D84"/>
    <w:rsid w:val="00774FBE"/>
    <w:rsid w:val="00781843"/>
    <w:rsid w:val="00783ED9"/>
    <w:rsid w:val="007844D8"/>
    <w:rsid w:val="00786582"/>
    <w:rsid w:val="00786AE7"/>
    <w:rsid w:val="00786D00"/>
    <w:rsid w:val="00792C15"/>
    <w:rsid w:val="00792CE7"/>
    <w:rsid w:val="00793D6B"/>
    <w:rsid w:val="00794185"/>
    <w:rsid w:val="007944C4"/>
    <w:rsid w:val="007975D4"/>
    <w:rsid w:val="007A13D0"/>
    <w:rsid w:val="007A1C07"/>
    <w:rsid w:val="007A2BB5"/>
    <w:rsid w:val="007A371F"/>
    <w:rsid w:val="007A41FA"/>
    <w:rsid w:val="007A4D27"/>
    <w:rsid w:val="007A52C4"/>
    <w:rsid w:val="007A622D"/>
    <w:rsid w:val="007A666F"/>
    <w:rsid w:val="007A766B"/>
    <w:rsid w:val="007B1FFA"/>
    <w:rsid w:val="007B2DCF"/>
    <w:rsid w:val="007B4A51"/>
    <w:rsid w:val="007B4CA4"/>
    <w:rsid w:val="007B57A1"/>
    <w:rsid w:val="007B5823"/>
    <w:rsid w:val="007B5FA1"/>
    <w:rsid w:val="007B7FAD"/>
    <w:rsid w:val="007C12EF"/>
    <w:rsid w:val="007C19A9"/>
    <w:rsid w:val="007C40B7"/>
    <w:rsid w:val="007C4660"/>
    <w:rsid w:val="007C4BDD"/>
    <w:rsid w:val="007C5315"/>
    <w:rsid w:val="007C5662"/>
    <w:rsid w:val="007C7176"/>
    <w:rsid w:val="007C77D0"/>
    <w:rsid w:val="007C79D0"/>
    <w:rsid w:val="007D0055"/>
    <w:rsid w:val="007D0EA1"/>
    <w:rsid w:val="007D129B"/>
    <w:rsid w:val="007D1D58"/>
    <w:rsid w:val="007D1E9D"/>
    <w:rsid w:val="007D2066"/>
    <w:rsid w:val="007D269B"/>
    <w:rsid w:val="007D4018"/>
    <w:rsid w:val="007D4876"/>
    <w:rsid w:val="007D59D1"/>
    <w:rsid w:val="007D5CFA"/>
    <w:rsid w:val="007E0362"/>
    <w:rsid w:val="007E6567"/>
    <w:rsid w:val="007E703B"/>
    <w:rsid w:val="007E7D5F"/>
    <w:rsid w:val="007F1ACF"/>
    <w:rsid w:val="007F388F"/>
    <w:rsid w:val="007F4F51"/>
    <w:rsid w:val="007F5890"/>
    <w:rsid w:val="007F687F"/>
    <w:rsid w:val="007F71A0"/>
    <w:rsid w:val="008008E1"/>
    <w:rsid w:val="00802645"/>
    <w:rsid w:val="008027D5"/>
    <w:rsid w:val="0080385C"/>
    <w:rsid w:val="00803DCD"/>
    <w:rsid w:val="00804676"/>
    <w:rsid w:val="00805C7E"/>
    <w:rsid w:val="0081123B"/>
    <w:rsid w:val="00811EE9"/>
    <w:rsid w:val="00812487"/>
    <w:rsid w:val="00812543"/>
    <w:rsid w:val="00815338"/>
    <w:rsid w:val="008173A6"/>
    <w:rsid w:val="008179A7"/>
    <w:rsid w:val="00820386"/>
    <w:rsid w:val="00823164"/>
    <w:rsid w:val="00824552"/>
    <w:rsid w:val="0082577F"/>
    <w:rsid w:val="00827610"/>
    <w:rsid w:val="00830497"/>
    <w:rsid w:val="00832B7D"/>
    <w:rsid w:val="00836376"/>
    <w:rsid w:val="00836A01"/>
    <w:rsid w:val="0083790B"/>
    <w:rsid w:val="00837940"/>
    <w:rsid w:val="00840782"/>
    <w:rsid w:val="00841744"/>
    <w:rsid w:val="00842107"/>
    <w:rsid w:val="0084396D"/>
    <w:rsid w:val="00843B73"/>
    <w:rsid w:val="00844671"/>
    <w:rsid w:val="008448FB"/>
    <w:rsid w:val="00845614"/>
    <w:rsid w:val="00845FD4"/>
    <w:rsid w:val="00846087"/>
    <w:rsid w:val="00847219"/>
    <w:rsid w:val="0084770F"/>
    <w:rsid w:val="00847F30"/>
    <w:rsid w:val="00850D52"/>
    <w:rsid w:val="00852519"/>
    <w:rsid w:val="00852A43"/>
    <w:rsid w:val="00853E93"/>
    <w:rsid w:val="008546FB"/>
    <w:rsid w:val="00855E4D"/>
    <w:rsid w:val="00855F64"/>
    <w:rsid w:val="00855FAC"/>
    <w:rsid w:val="00856D07"/>
    <w:rsid w:val="00857CFA"/>
    <w:rsid w:val="00861EE6"/>
    <w:rsid w:val="00861F44"/>
    <w:rsid w:val="008622D7"/>
    <w:rsid w:val="00862E8F"/>
    <w:rsid w:val="00863941"/>
    <w:rsid w:val="00865C5B"/>
    <w:rsid w:val="00871431"/>
    <w:rsid w:val="00874383"/>
    <w:rsid w:val="008759E1"/>
    <w:rsid w:val="0087699B"/>
    <w:rsid w:val="00876C61"/>
    <w:rsid w:val="008771DF"/>
    <w:rsid w:val="0088063F"/>
    <w:rsid w:val="00882B05"/>
    <w:rsid w:val="00882B27"/>
    <w:rsid w:val="00882BD1"/>
    <w:rsid w:val="00883900"/>
    <w:rsid w:val="00883E78"/>
    <w:rsid w:val="00885464"/>
    <w:rsid w:val="008871F7"/>
    <w:rsid w:val="00893FF5"/>
    <w:rsid w:val="0089665D"/>
    <w:rsid w:val="008973DF"/>
    <w:rsid w:val="008A24BD"/>
    <w:rsid w:val="008A25DD"/>
    <w:rsid w:val="008A2A39"/>
    <w:rsid w:val="008A2CCF"/>
    <w:rsid w:val="008A314A"/>
    <w:rsid w:val="008A38D3"/>
    <w:rsid w:val="008A3EED"/>
    <w:rsid w:val="008A4CFC"/>
    <w:rsid w:val="008A4E80"/>
    <w:rsid w:val="008A5F67"/>
    <w:rsid w:val="008B07EE"/>
    <w:rsid w:val="008B0D7D"/>
    <w:rsid w:val="008B16CB"/>
    <w:rsid w:val="008B43FB"/>
    <w:rsid w:val="008B45C3"/>
    <w:rsid w:val="008B5CD2"/>
    <w:rsid w:val="008B5ED1"/>
    <w:rsid w:val="008C0C4F"/>
    <w:rsid w:val="008C29E6"/>
    <w:rsid w:val="008C2D2D"/>
    <w:rsid w:val="008C3484"/>
    <w:rsid w:val="008C4630"/>
    <w:rsid w:val="008C5486"/>
    <w:rsid w:val="008C5A2B"/>
    <w:rsid w:val="008C64E4"/>
    <w:rsid w:val="008C6698"/>
    <w:rsid w:val="008C7111"/>
    <w:rsid w:val="008D4038"/>
    <w:rsid w:val="008D75A7"/>
    <w:rsid w:val="008D7D77"/>
    <w:rsid w:val="008E2270"/>
    <w:rsid w:val="008E327F"/>
    <w:rsid w:val="008E33C9"/>
    <w:rsid w:val="008E3BAA"/>
    <w:rsid w:val="008E3E57"/>
    <w:rsid w:val="008E411D"/>
    <w:rsid w:val="008E4D88"/>
    <w:rsid w:val="008E4DDC"/>
    <w:rsid w:val="008F2C5D"/>
    <w:rsid w:val="008F47A0"/>
    <w:rsid w:val="008F48F2"/>
    <w:rsid w:val="008F5FDB"/>
    <w:rsid w:val="008F611A"/>
    <w:rsid w:val="008F68DC"/>
    <w:rsid w:val="008F7D2D"/>
    <w:rsid w:val="009013CF"/>
    <w:rsid w:val="009025B2"/>
    <w:rsid w:val="00905015"/>
    <w:rsid w:val="009055C7"/>
    <w:rsid w:val="009071F5"/>
    <w:rsid w:val="009102FA"/>
    <w:rsid w:val="0091062E"/>
    <w:rsid w:val="00910DF2"/>
    <w:rsid w:val="00911956"/>
    <w:rsid w:val="009122EC"/>
    <w:rsid w:val="009127CE"/>
    <w:rsid w:val="00912B2A"/>
    <w:rsid w:val="0091379F"/>
    <w:rsid w:val="00914598"/>
    <w:rsid w:val="00917AE1"/>
    <w:rsid w:val="00920522"/>
    <w:rsid w:val="00922E0A"/>
    <w:rsid w:val="00924588"/>
    <w:rsid w:val="009245F6"/>
    <w:rsid w:val="009247E9"/>
    <w:rsid w:val="00925454"/>
    <w:rsid w:val="009267D9"/>
    <w:rsid w:val="00931041"/>
    <w:rsid w:val="0093146D"/>
    <w:rsid w:val="009321D6"/>
    <w:rsid w:val="00932CCF"/>
    <w:rsid w:val="00933AE0"/>
    <w:rsid w:val="00935632"/>
    <w:rsid w:val="0093584D"/>
    <w:rsid w:val="009371AE"/>
    <w:rsid w:val="009412A7"/>
    <w:rsid w:val="0094213E"/>
    <w:rsid w:val="0094224B"/>
    <w:rsid w:val="00942CD9"/>
    <w:rsid w:val="00943CBE"/>
    <w:rsid w:val="00943DF3"/>
    <w:rsid w:val="0094457A"/>
    <w:rsid w:val="00944E72"/>
    <w:rsid w:val="0094581B"/>
    <w:rsid w:val="00947FFD"/>
    <w:rsid w:val="00950F8A"/>
    <w:rsid w:val="00953462"/>
    <w:rsid w:val="00955C70"/>
    <w:rsid w:val="00955EDC"/>
    <w:rsid w:val="00961428"/>
    <w:rsid w:val="009614FD"/>
    <w:rsid w:val="00962122"/>
    <w:rsid w:val="009642A1"/>
    <w:rsid w:val="00970698"/>
    <w:rsid w:val="00970D9A"/>
    <w:rsid w:val="009712CF"/>
    <w:rsid w:val="00975413"/>
    <w:rsid w:val="00975DB6"/>
    <w:rsid w:val="009762DC"/>
    <w:rsid w:val="00977278"/>
    <w:rsid w:val="009807D1"/>
    <w:rsid w:val="0098239D"/>
    <w:rsid w:val="009823CC"/>
    <w:rsid w:val="009826BA"/>
    <w:rsid w:val="009829E9"/>
    <w:rsid w:val="00983F32"/>
    <w:rsid w:val="00985995"/>
    <w:rsid w:val="00987871"/>
    <w:rsid w:val="009904C8"/>
    <w:rsid w:val="00992EF8"/>
    <w:rsid w:val="00993CB6"/>
    <w:rsid w:val="00994133"/>
    <w:rsid w:val="00994735"/>
    <w:rsid w:val="009A0423"/>
    <w:rsid w:val="009A3229"/>
    <w:rsid w:val="009A415C"/>
    <w:rsid w:val="009A6054"/>
    <w:rsid w:val="009A60F1"/>
    <w:rsid w:val="009A77E1"/>
    <w:rsid w:val="009A7F31"/>
    <w:rsid w:val="009B097F"/>
    <w:rsid w:val="009B268D"/>
    <w:rsid w:val="009B31E3"/>
    <w:rsid w:val="009B54F8"/>
    <w:rsid w:val="009B78D5"/>
    <w:rsid w:val="009C0816"/>
    <w:rsid w:val="009C0FA1"/>
    <w:rsid w:val="009C3981"/>
    <w:rsid w:val="009C486D"/>
    <w:rsid w:val="009C5019"/>
    <w:rsid w:val="009C51E3"/>
    <w:rsid w:val="009C5532"/>
    <w:rsid w:val="009C5BB3"/>
    <w:rsid w:val="009C69F4"/>
    <w:rsid w:val="009D01FD"/>
    <w:rsid w:val="009D0585"/>
    <w:rsid w:val="009D06C6"/>
    <w:rsid w:val="009D139D"/>
    <w:rsid w:val="009D3975"/>
    <w:rsid w:val="009D39C8"/>
    <w:rsid w:val="009D3B33"/>
    <w:rsid w:val="009D53B5"/>
    <w:rsid w:val="009D5E23"/>
    <w:rsid w:val="009E0058"/>
    <w:rsid w:val="009E0087"/>
    <w:rsid w:val="009E01B4"/>
    <w:rsid w:val="009E0656"/>
    <w:rsid w:val="009E1A40"/>
    <w:rsid w:val="009E1E96"/>
    <w:rsid w:val="009E25BC"/>
    <w:rsid w:val="009E2A95"/>
    <w:rsid w:val="009E5B55"/>
    <w:rsid w:val="009E6F6D"/>
    <w:rsid w:val="009F027B"/>
    <w:rsid w:val="009F1BCE"/>
    <w:rsid w:val="009F34DD"/>
    <w:rsid w:val="009F3929"/>
    <w:rsid w:val="009F4090"/>
    <w:rsid w:val="009F57D1"/>
    <w:rsid w:val="009F5B3C"/>
    <w:rsid w:val="009F5BEA"/>
    <w:rsid w:val="009F7868"/>
    <w:rsid w:val="00A0166A"/>
    <w:rsid w:val="00A04B58"/>
    <w:rsid w:val="00A062C2"/>
    <w:rsid w:val="00A0686C"/>
    <w:rsid w:val="00A07DAD"/>
    <w:rsid w:val="00A1165A"/>
    <w:rsid w:val="00A11A0F"/>
    <w:rsid w:val="00A1292E"/>
    <w:rsid w:val="00A12EFE"/>
    <w:rsid w:val="00A13590"/>
    <w:rsid w:val="00A14044"/>
    <w:rsid w:val="00A14FDE"/>
    <w:rsid w:val="00A15E0B"/>
    <w:rsid w:val="00A1695A"/>
    <w:rsid w:val="00A17EDD"/>
    <w:rsid w:val="00A20642"/>
    <w:rsid w:val="00A21B59"/>
    <w:rsid w:val="00A21CAC"/>
    <w:rsid w:val="00A240FF"/>
    <w:rsid w:val="00A24855"/>
    <w:rsid w:val="00A24EEE"/>
    <w:rsid w:val="00A272AE"/>
    <w:rsid w:val="00A31D6B"/>
    <w:rsid w:val="00A340E6"/>
    <w:rsid w:val="00A351C4"/>
    <w:rsid w:val="00A37C30"/>
    <w:rsid w:val="00A37FAB"/>
    <w:rsid w:val="00A41D6D"/>
    <w:rsid w:val="00A423F8"/>
    <w:rsid w:val="00A42C56"/>
    <w:rsid w:val="00A442DA"/>
    <w:rsid w:val="00A45C6E"/>
    <w:rsid w:val="00A463F4"/>
    <w:rsid w:val="00A47374"/>
    <w:rsid w:val="00A4765B"/>
    <w:rsid w:val="00A5113C"/>
    <w:rsid w:val="00A57F1C"/>
    <w:rsid w:val="00A62F02"/>
    <w:rsid w:val="00A63217"/>
    <w:rsid w:val="00A64507"/>
    <w:rsid w:val="00A66BCF"/>
    <w:rsid w:val="00A703CD"/>
    <w:rsid w:val="00A74399"/>
    <w:rsid w:val="00A744FF"/>
    <w:rsid w:val="00A75DB5"/>
    <w:rsid w:val="00A763B6"/>
    <w:rsid w:val="00A76E2C"/>
    <w:rsid w:val="00A776B6"/>
    <w:rsid w:val="00A77FA8"/>
    <w:rsid w:val="00A818F6"/>
    <w:rsid w:val="00A82994"/>
    <w:rsid w:val="00A834E0"/>
    <w:rsid w:val="00A83C08"/>
    <w:rsid w:val="00A840D6"/>
    <w:rsid w:val="00A85032"/>
    <w:rsid w:val="00A864AC"/>
    <w:rsid w:val="00A86810"/>
    <w:rsid w:val="00A87C94"/>
    <w:rsid w:val="00A87D25"/>
    <w:rsid w:val="00A9044E"/>
    <w:rsid w:val="00A90AD2"/>
    <w:rsid w:val="00A910D9"/>
    <w:rsid w:val="00A923F5"/>
    <w:rsid w:val="00A96C6F"/>
    <w:rsid w:val="00A971FA"/>
    <w:rsid w:val="00AA01DC"/>
    <w:rsid w:val="00AA05D6"/>
    <w:rsid w:val="00AA2C29"/>
    <w:rsid w:val="00AA31CF"/>
    <w:rsid w:val="00AA393C"/>
    <w:rsid w:val="00AA569C"/>
    <w:rsid w:val="00AA5C8D"/>
    <w:rsid w:val="00AA7D7F"/>
    <w:rsid w:val="00AB1B25"/>
    <w:rsid w:val="00AB28CA"/>
    <w:rsid w:val="00AB422B"/>
    <w:rsid w:val="00AB5276"/>
    <w:rsid w:val="00AB6E06"/>
    <w:rsid w:val="00AB7AF1"/>
    <w:rsid w:val="00AC1648"/>
    <w:rsid w:val="00AC1CC9"/>
    <w:rsid w:val="00AC4291"/>
    <w:rsid w:val="00AC5059"/>
    <w:rsid w:val="00AC55DB"/>
    <w:rsid w:val="00AD008C"/>
    <w:rsid w:val="00AD0C15"/>
    <w:rsid w:val="00AD0DE6"/>
    <w:rsid w:val="00AD16D3"/>
    <w:rsid w:val="00AD2095"/>
    <w:rsid w:val="00AD288B"/>
    <w:rsid w:val="00AD4087"/>
    <w:rsid w:val="00AD4E33"/>
    <w:rsid w:val="00AD5456"/>
    <w:rsid w:val="00AD5661"/>
    <w:rsid w:val="00AD5707"/>
    <w:rsid w:val="00AD5C29"/>
    <w:rsid w:val="00AD7B76"/>
    <w:rsid w:val="00AE0799"/>
    <w:rsid w:val="00AE2723"/>
    <w:rsid w:val="00AE2F58"/>
    <w:rsid w:val="00AE3698"/>
    <w:rsid w:val="00AE396C"/>
    <w:rsid w:val="00AE4ACA"/>
    <w:rsid w:val="00AE6572"/>
    <w:rsid w:val="00AE65FE"/>
    <w:rsid w:val="00AF16BD"/>
    <w:rsid w:val="00AF6AD6"/>
    <w:rsid w:val="00B003E8"/>
    <w:rsid w:val="00B00801"/>
    <w:rsid w:val="00B00A67"/>
    <w:rsid w:val="00B013EC"/>
    <w:rsid w:val="00B0193F"/>
    <w:rsid w:val="00B03147"/>
    <w:rsid w:val="00B03AC6"/>
    <w:rsid w:val="00B04432"/>
    <w:rsid w:val="00B04707"/>
    <w:rsid w:val="00B04BC8"/>
    <w:rsid w:val="00B05D6B"/>
    <w:rsid w:val="00B06992"/>
    <w:rsid w:val="00B06E86"/>
    <w:rsid w:val="00B076D4"/>
    <w:rsid w:val="00B07C04"/>
    <w:rsid w:val="00B1074D"/>
    <w:rsid w:val="00B11637"/>
    <w:rsid w:val="00B11B12"/>
    <w:rsid w:val="00B1246D"/>
    <w:rsid w:val="00B13811"/>
    <w:rsid w:val="00B1409D"/>
    <w:rsid w:val="00B1496D"/>
    <w:rsid w:val="00B14F69"/>
    <w:rsid w:val="00B207E2"/>
    <w:rsid w:val="00B20D2F"/>
    <w:rsid w:val="00B24D9C"/>
    <w:rsid w:val="00B25613"/>
    <w:rsid w:val="00B259D0"/>
    <w:rsid w:val="00B25F7F"/>
    <w:rsid w:val="00B26805"/>
    <w:rsid w:val="00B3042B"/>
    <w:rsid w:val="00B31286"/>
    <w:rsid w:val="00B32668"/>
    <w:rsid w:val="00B35E5F"/>
    <w:rsid w:val="00B371C5"/>
    <w:rsid w:val="00B371FB"/>
    <w:rsid w:val="00B4204C"/>
    <w:rsid w:val="00B42F3C"/>
    <w:rsid w:val="00B432F0"/>
    <w:rsid w:val="00B45445"/>
    <w:rsid w:val="00B464D7"/>
    <w:rsid w:val="00B47DFD"/>
    <w:rsid w:val="00B51349"/>
    <w:rsid w:val="00B524FB"/>
    <w:rsid w:val="00B533E1"/>
    <w:rsid w:val="00B56337"/>
    <w:rsid w:val="00B57301"/>
    <w:rsid w:val="00B57711"/>
    <w:rsid w:val="00B624B8"/>
    <w:rsid w:val="00B62986"/>
    <w:rsid w:val="00B63257"/>
    <w:rsid w:val="00B64A8C"/>
    <w:rsid w:val="00B652EA"/>
    <w:rsid w:val="00B65749"/>
    <w:rsid w:val="00B667A6"/>
    <w:rsid w:val="00B679F4"/>
    <w:rsid w:val="00B70C78"/>
    <w:rsid w:val="00B712A9"/>
    <w:rsid w:val="00B71AA9"/>
    <w:rsid w:val="00B71D46"/>
    <w:rsid w:val="00B71E0A"/>
    <w:rsid w:val="00B72635"/>
    <w:rsid w:val="00B72E17"/>
    <w:rsid w:val="00B742C8"/>
    <w:rsid w:val="00B74C6C"/>
    <w:rsid w:val="00B7552D"/>
    <w:rsid w:val="00B763BF"/>
    <w:rsid w:val="00B7731F"/>
    <w:rsid w:val="00B77F3D"/>
    <w:rsid w:val="00B8353B"/>
    <w:rsid w:val="00B85545"/>
    <w:rsid w:val="00B86F70"/>
    <w:rsid w:val="00B90303"/>
    <w:rsid w:val="00B90C30"/>
    <w:rsid w:val="00B91C75"/>
    <w:rsid w:val="00B92085"/>
    <w:rsid w:val="00B923FA"/>
    <w:rsid w:val="00B9270A"/>
    <w:rsid w:val="00B92A24"/>
    <w:rsid w:val="00B92C2F"/>
    <w:rsid w:val="00B9352A"/>
    <w:rsid w:val="00B94197"/>
    <w:rsid w:val="00BA0A0B"/>
    <w:rsid w:val="00BA1A9B"/>
    <w:rsid w:val="00BA1F86"/>
    <w:rsid w:val="00BA2280"/>
    <w:rsid w:val="00BA47DA"/>
    <w:rsid w:val="00BA4F92"/>
    <w:rsid w:val="00BA58EB"/>
    <w:rsid w:val="00BA60F7"/>
    <w:rsid w:val="00BB0C8B"/>
    <w:rsid w:val="00BB0DA1"/>
    <w:rsid w:val="00BB1210"/>
    <w:rsid w:val="00BB1FE8"/>
    <w:rsid w:val="00BB294E"/>
    <w:rsid w:val="00BB3ECD"/>
    <w:rsid w:val="00BB51C1"/>
    <w:rsid w:val="00BB5450"/>
    <w:rsid w:val="00BB5C56"/>
    <w:rsid w:val="00BB5F29"/>
    <w:rsid w:val="00BB6E95"/>
    <w:rsid w:val="00BC0903"/>
    <w:rsid w:val="00BC1782"/>
    <w:rsid w:val="00BC1A14"/>
    <w:rsid w:val="00BC2443"/>
    <w:rsid w:val="00BC2952"/>
    <w:rsid w:val="00BC555D"/>
    <w:rsid w:val="00BC5E57"/>
    <w:rsid w:val="00BC723D"/>
    <w:rsid w:val="00BD05B2"/>
    <w:rsid w:val="00BD2709"/>
    <w:rsid w:val="00BD30BE"/>
    <w:rsid w:val="00BD311D"/>
    <w:rsid w:val="00BD38DE"/>
    <w:rsid w:val="00BD4B29"/>
    <w:rsid w:val="00BD5B08"/>
    <w:rsid w:val="00BD5B18"/>
    <w:rsid w:val="00BD61FE"/>
    <w:rsid w:val="00BD62CC"/>
    <w:rsid w:val="00BD77D4"/>
    <w:rsid w:val="00BE1458"/>
    <w:rsid w:val="00BE1E4B"/>
    <w:rsid w:val="00BE20F1"/>
    <w:rsid w:val="00BE2F2F"/>
    <w:rsid w:val="00BE32A2"/>
    <w:rsid w:val="00BE691A"/>
    <w:rsid w:val="00BE6EF8"/>
    <w:rsid w:val="00BE748A"/>
    <w:rsid w:val="00BE76A6"/>
    <w:rsid w:val="00BF0864"/>
    <w:rsid w:val="00BF125E"/>
    <w:rsid w:val="00BF268D"/>
    <w:rsid w:val="00BF2781"/>
    <w:rsid w:val="00BF6825"/>
    <w:rsid w:val="00BF6D7F"/>
    <w:rsid w:val="00C002A5"/>
    <w:rsid w:val="00C01771"/>
    <w:rsid w:val="00C01BC1"/>
    <w:rsid w:val="00C01CDC"/>
    <w:rsid w:val="00C02FA8"/>
    <w:rsid w:val="00C03B53"/>
    <w:rsid w:val="00C042DB"/>
    <w:rsid w:val="00C0550A"/>
    <w:rsid w:val="00C105A1"/>
    <w:rsid w:val="00C11C25"/>
    <w:rsid w:val="00C11FF9"/>
    <w:rsid w:val="00C1433D"/>
    <w:rsid w:val="00C15363"/>
    <w:rsid w:val="00C1657B"/>
    <w:rsid w:val="00C223C5"/>
    <w:rsid w:val="00C22582"/>
    <w:rsid w:val="00C2460B"/>
    <w:rsid w:val="00C2503D"/>
    <w:rsid w:val="00C25209"/>
    <w:rsid w:val="00C25ACD"/>
    <w:rsid w:val="00C26037"/>
    <w:rsid w:val="00C26531"/>
    <w:rsid w:val="00C27138"/>
    <w:rsid w:val="00C30211"/>
    <w:rsid w:val="00C30C7A"/>
    <w:rsid w:val="00C31EAB"/>
    <w:rsid w:val="00C32AE8"/>
    <w:rsid w:val="00C33811"/>
    <w:rsid w:val="00C33F2B"/>
    <w:rsid w:val="00C34019"/>
    <w:rsid w:val="00C36B29"/>
    <w:rsid w:val="00C37670"/>
    <w:rsid w:val="00C42C0E"/>
    <w:rsid w:val="00C42CDC"/>
    <w:rsid w:val="00C434BD"/>
    <w:rsid w:val="00C4398C"/>
    <w:rsid w:val="00C446E0"/>
    <w:rsid w:val="00C447DF"/>
    <w:rsid w:val="00C44D14"/>
    <w:rsid w:val="00C44D66"/>
    <w:rsid w:val="00C45414"/>
    <w:rsid w:val="00C45A8D"/>
    <w:rsid w:val="00C45B0A"/>
    <w:rsid w:val="00C45EAE"/>
    <w:rsid w:val="00C4726D"/>
    <w:rsid w:val="00C506B5"/>
    <w:rsid w:val="00C50BB0"/>
    <w:rsid w:val="00C515CF"/>
    <w:rsid w:val="00C545EC"/>
    <w:rsid w:val="00C56996"/>
    <w:rsid w:val="00C56C70"/>
    <w:rsid w:val="00C5710A"/>
    <w:rsid w:val="00C610EF"/>
    <w:rsid w:val="00C62476"/>
    <w:rsid w:val="00C62916"/>
    <w:rsid w:val="00C62E75"/>
    <w:rsid w:val="00C6426C"/>
    <w:rsid w:val="00C65A9E"/>
    <w:rsid w:val="00C67E46"/>
    <w:rsid w:val="00C70896"/>
    <w:rsid w:val="00C71612"/>
    <w:rsid w:val="00C728EB"/>
    <w:rsid w:val="00C73921"/>
    <w:rsid w:val="00C74B6A"/>
    <w:rsid w:val="00C74E88"/>
    <w:rsid w:val="00C75147"/>
    <w:rsid w:val="00C8046B"/>
    <w:rsid w:val="00C817F7"/>
    <w:rsid w:val="00C82625"/>
    <w:rsid w:val="00C83294"/>
    <w:rsid w:val="00C84691"/>
    <w:rsid w:val="00C86622"/>
    <w:rsid w:val="00C8665A"/>
    <w:rsid w:val="00C86B82"/>
    <w:rsid w:val="00C876C0"/>
    <w:rsid w:val="00C87F79"/>
    <w:rsid w:val="00C91B6D"/>
    <w:rsid w:val="00C9418A"/>
    <w:rsid w:val="00CA53EC"/>
    <w:rsid w:val="00CA56DD"/>
    <w:rsid w:val="00CA6457"/>
    <w:rsid w:val="00CA6AC9"/>
    <w:rsid w:val="00CA7803"/>
    <w:rsid w:val="00CA7C11"/>
    <w:rsid w:val="00CB0ACB"/>
    <w:rsid w:val="00CB15E9"/>
    <w:rsid w:val="00CB2A74"/>
    <w:rsid w:val="00CB376C"/>
    <w:rsid w:val="00CB683A"/>
    <w:rsid w:val="00CC0A25"/>
    <w:rsid w:val="00CC3601"/>
    <w:rsid w:val="00CC5B95"/>
    <w:rsid w:val="00CC69B0"/>
    <w:rsid w:val="00CC69FB"/>
    <w:rsid w:val="00CC70A7"/>
    <w:rsid w:val="00CD0072"/>
    <w:rsid w:val="00CD26AC"/>
    <w:rsid w:val="00CD31A5"/>
    <w:rsid w:val="00CD3968"/>
    <w:rsid w:val="00CD54B3"/>
    <w:rsid w:val="00CD5B06"/>
    <w:rsid w:val="00CD6DBA"/>
    <w:rsid w:val="00CD776D"/>
    <w:rsid w:val="00CE04CB"/>
    <w:rsid w:val="00CE0D04"/>
    <w:rsid w:val="00CE0F0E"/>
    <w:rsid w:val="00CE28F4"/>
    <w:rsid w:val="00CE29EE"/>
    <w:rsid w:val="00CE3714"/>
    <w:rsid w:val="00CE450D"/>
    <w:rsid w:val="00CE7409"/>
    <w:rsid w:val="00CE7B13"/>
    <w:rsid w:val="00CF21D4"/>
    <w:rsid w:val="00CF2DBD"/>
    <w:rsid w:val="00CF3284"/>
    <w:rsid w:val="00CF4562"/>
    <w:rsid w:val="00CF514A"/>
    <w:rsid w:val="00CF66FE"/>
    <w:rsid w:val="00CF769B"/>
    <w:rsid w:val="00CF7929"/>
    <w:rsid w:val="00D014EE"/>
    <w:rsid w:val="00D01B15"/>
    <w:rsid w:val="00D01E68"/>
    <w:rsid w:val="00D03BB6"/>
    <w:rsid w:val="00D03D7E"/>
    <w:rsid w:val="00D0420E"/>
    <w:rsid w:val="00D06305"/>
    <w:rsid w:val="00D06CCD"/>
    <w:rsid w:val="00D07A74"/>
    <w:rsid w:val="00D07E2B"/>
    <w:rsid w:val="00D10BFB"/>
    <w:rsid w:val="00D1300A"/>
    <w:rsid w:val="00D13B8B"/>
    <w:rsid w:val="00D17C8A"/>
    <w:rsid w:val="00D213B8"/>
    <w:rsid w:val="00D21929"/>
    <w:rsid w:val="00D27C89"/>
    <w:rsid w:val="00D31B65"/>
    <w:rsid w:val="00D31F67"/>
    <w:rsid w:val="00D323B9"/>
    <w:rsid w:val="00D338B9"/>
    <w:rsid w:val="00D346B6"/>
    <w:rsid w:val="00D34842"/>
    <w:rsid w:val="00D34DA0"/>
    <w:rsid w:val="00D355FF"/>
    <w:rsid w:val="00D35F67"/>
    <w:rsid w:val="00D364D4"/>
    <w:rsid w:val="00D36BB7"/>
    <w:rsid w:val="00D37DBE"/>
    <w:rsid w:val="00D37F54"/>
    <w:rsid w:val="00D400AE"/>
    <w:rsid w:val="00D4094F"/>
    <w:rsid w:val="00D41439"/>
    <w:rsid w:val="00D41732"/>
    <w:rsid w:val="00D41C39"/>
    <w:rsid w:val="00D434FB"/>
    <w:rsid w:val="00D438DB"/>
    <w:rsid w:val="00D43F09"/>
    <w:rsid w:val="00D44A3E"/>
    <w:rsid w:val="00D44FE0"/>
    <w:rsid w:val="00D455FA"/>
    <w:rsid w:val="00D464C6"/>
    <w:rsid w:val="00D501CA"/>
    <w:rsid w:val="00D507C0"/>
    <w:rsid w:val="00D520EE"/>
    <w:rsid w:val="00D54E72"/>
    <w:rsid w:val="00D55152"/>
    <w:rsid w:val="00D566E6"/>
    <w:rsid w:val="00D57A04"/>
    <w:rsid w:val="00D57DC3"/>
    <w:rsid w:val="00D60ED6"/>
    <w:rsid w:val="00D61BE3"/>
    <w:rsid w:val="00D62F6C"/>
    <w:rsid w:val="00D6315C"/>
    <w:rsid w:val="00D7062A"/>
    <w:rsid w:val="00D73E9A"/>
    <w:rsid w:val="00D73F01"/>
    <w:rsid w:val="00D746B1"/>
    <w:rsid w:val="00D755A1"/>
    <w:rsid w:val="00D75F1E"/>
    <w:rsid w:val="00D769C0"/>
    <w:rsid w:val="00D77A73"/>
    <w:rsid w:val="00D827CD"/>
    <w:rsid w:val="00D83385"/>
    <w:rsid w:val="00D8492C"/>
    <w:rsid w:val="00D85AD7"/>
    <w:rsid w:val="00D87BE5"/>
    <w:rsid w:val="00D90C3B"/>
    <w:rsid w:val="00D90E2A"/>
    <w:rsid w:val="00D912E2"/>
    <w:rsid w:val="00D91C53"/>
    <w:rsid w:val="00D921C9"/>
    <w:rsid w:val="00D92C19"/>
    <w:rsid w:val="00D931CE"/>
    <w:rsid w:val="00D941EC"/>
    <w:rsid w:val="00D94EB6"/>
    <w:rsid w:val="00D9524D"/>
    <w:rsid w:val="00D9527F"/>
    <w:rsid w:val="00D95B53"/>
    <w:rsid w:val="00D96543"/>
    <w:rsid w:val="00D96721"/>
    <w:rsid w:val="00DA0374"/>
    <w:rsid w:val="00DA04F7"/>
    <w:rsid w:val="00DA49F3"/>
    <w:rsid w:val="00DA4A02"/>
    <w:rsid w:val="00DA57D4"/>
    <w:rsid w:val="00DA7311"/>
    <w:rsid w:val="00DA7E62"/>
    <w:rsid w:val="00DB02BF"/>
    <w:rsid w:val="00DB216F"/>
    <w:rsid w:val="00DB25F5"/>
    <w:rsid w:val="00DB4026"/>
    <w:rsid w:val="00DB53AE"/>
    <w:rsid w:val="00DB7477"/>
    <w:rsid w:val="00DB7C12"/>
    <w:rsid w:val="00DC1772"/>
    <w:rsid w:val="00DC19EE"/>
    <w:rsid w:val="00DC4CF9"/>
    <w:rsid w:val="00DC5571"/>
    <w:rsid w:val="00DC5722"/>
    <w:rsid w:val="00DC59B0"/>
    <w:rsid w:val="00DC5E6B"/>
    <w:rsid w:val="00DC708F"/>
    <w:rsid w:val="00DD17AD"/>
    <w:rsid w:val="00DD27D6"/>
    <w:rsid w:val="00DD2921"/>
    <w:rsid w:val="00DD2A1F"/>
    <w:rsid w:val="00DD34A6"/>
    <w:rsid w:val="00DD361D"/>
    <w:rsid w:val="00DD4BB2"/>
    <w:rsid w:val="00DD7595"/>
    <w:rsid w:val="00DD7BB2"/>
    <w:rsid w:val="00DE10D6"/>
    <w:rsid w:val="00DE1524"/>
    <w:rsid w:val="00DE205A"/>
    <w:rsid w:val="00DE39CD"/>
    <w:rsid w:val="00DE482F"/>
    <w:rsid w:val="00DE6184"/>
    <w:rsid w:val="00DE68B0"/>
    <w:rsid w:val="00DE6912"/>
    <w:rsid w:val="00DF0C02"/>
    <w:rsid w:val="00DF1D76"/>
    <w:rsid w:val="00DF2D73"/>
    <w:rsid w:val="00DF36E1"/>
    <w:rsid w:val="00DF4143"/>
    <w:rsid w:val="00DF496D"/>
    <w:rsid w:val="00DF575C"/>
    <w:rsid w:val="00DF652F"/>
    <w:rsid w:val="00DF6AE2"/>
    <w:rsid w:val="00DF6FB3"/>
    <w:rsid w:val="00E02887"/>
    <w:rsid w:val="00E02897"/>
    <w:rsid w:val="00E0385D"/>
    <w:rsid w:val="00E0397B"/>
    <w:rsid w:val="00E0453F"/>
    <w:rsid w:val="00E10A1E"/>
    <w:rsid w:val="00E11373"/>
    <w:rsid w:val="00E122F9"/>
    <w:rsid w:val="00E12E69"/>
    <w:rsid w:val="00E15E0F"/>
    <w:rsid w:val="00E17586"/>
    <w:rsid w:val="00E210FD"/>
    <w:rsid w:val="00E2122D"/>
    <w:rsid w:val="00E22780"/>
    <w:rsid w:val="00E22F27"/>
    <w:rsid w:val="00E24C38"/>
    <w:rsid w:val="00E24E2A"/>
    <w:rsid w:val="00E31D9C"/>
    <w:rsid w:val="00E32D80"/>
    <w:rsid w:val="00E331E2"/>
    <w:rsid w:val="00E3696C"/>
    <w:rsid w:val="00E36AEB"/>
    <w:rsid w:val="00E3784C"/>
    <w:rsid w:val="00E4146B"/>
    <w:rsid w:val="00E415D9"/>
    <w:rsid w:val="00E4164E"/>
    <w:rsid w:val="00E42483"/>
    <w:rsid w:val="00E42DFE"/>
    <w:rsid w:val="00E433DD"/>
    <w:rsid w:val="00E4357C"/>
    <w:rsid w:val="00E445DF"/>
    <w:rsid w:val="00E45542"/>
    <w:rsid w:val="00E45E3A"/>
    <w:rsid w:val="00E502CD"/>
    <w:rsid w:val="00E532A9"/>
    <w:rsid w:val="00E542DB"/>
    <w:rsid w:val="00E54735"/>
    <w:rsid w:val="00E55203"/>
    <w:rsid w:val="00E559A2"/>
    <w:rsid w:val="00E6015D"/>
    <w:rsid w:val="00E610AC"/>
    <w:rsid w:val="00E621C1"/>
    <w:rsid w:val="00E63224"/>
    <w:rsid w:val="00E6322C"/>
    <w:rsid w:val="00E63899"/>
    <w:rsid w:val="00E643A4"/>
    <w:rsid w:val="00E65045"/>
    <w:rsid w:val="00E665FA"/>
    <w:rsid w:val="00E67E0C"/>
    <w:rsid w:val="00E7085A"/>
    <w:rsid w:val="00E70994"/>
    <w:rsid w:val="00E72133"/>
    <w:rsid w:val="00E736D3"/>
    <w:rsid w:val="00E73827"/>
    <w:rsid w:val="00E73FBC"/>
    <w:rsid w:val="00E74C6B"/>
    <w:rsid w:val="00E74FF9"/>
    <w:rsid w:val="00E75C7D"/>
    <w:rsid w:val="00E76C05"/>
    <w:rsid w:val="00E77B84"/>
    <w:rsid w:val="00E82AFE"/>
    <w:rsid w:val="00E82FC3"/>
    <w:rsid w:val="00E83320"/>
    <w:rsid w:val="00E862A6"/>
    <w:rsid w:val="00E87F2D"/>
    <w:rsid w:val="00E93CDC"/>
    <w:rsid w:val="00EA0686"/>
    <w:rsid w:val="00EA2CB7"/>
    <w:rsid w:val="00EA5BB5"/>
    <w:rsid w:val="00EA6079"/>
    <w:rsid w:val="00EA68A0"/>
    <w:rsid w:val="00EA7942"/>
    <w:rsid w:val="00EB03F1"/>
    <w:rsid w:val="00EB1648"/>
    <w:rsid w:val="00EB2716"/>
    <w:rsid w:val="00EB5CBB"/>
    <w:rsid w:val="00EB71D5"/>
    <w:rsid w:val="00EB7B9D"/>
    <w:rsid w:val="00EC0D4F"/>
    <w:rsid w:val="00EC2604"/>
    <w:rsid w:val="00EC3792"/>
    <w:rsid w:val="00EC3CF8"/>
    <w:rsid w:val="00EC44C5"/>
    <w:rsid w:val="00EC5021"/>
    <w:rsid w:val="00EC50BF"/>
    <w:rsid w:val="00EC5C86"/>
    <w:rsid w:val="00EC69AD"/>
    <w:rsid w:val="00ED227A"/>
    <w:rsid w:val="00ED253A"/>
    <w:rsid w:val="00ED3EBE"/>
    <w:rsid w:val="00ED4C07"/>
    <w:rsid w:val="00ED6655"/>
    <w:rsid w:val="00ED7BA1"/>
    <w:rsid w:val="00ED7C2D"/>
    <w:rsid w:val="00EE047B"/>
    <w:rsid w:val="00EE24C7"/>
    <w:rsid w:val="00EE3BD2"/>
    <w:rsid w:val="00EE49DF"/>
    <w:rsid w:val="00EE57C3"/>
    <w:rsid w:val="00EE5C32"/>
    <w:rsid w:val="00EE6319"/>
    <w:rsid w:val="00EE6710"/>
    <w:rsid w:val="00EF0083"/>
    <w:rsid w:val="00EF1C99"/>
    <w:rsid w:val="00EF3421"/>
    <w:rsid w:val="00EF5033"/>
    <w:rsid w:val="00F00C78"/>
    <w:rsid w:val="00F00F31"/>
    <w:rsid w:val="00F044B2"/>
    <w:rsid w:val="00F0609C"/>
    <w:rsid w:val="00F06116"/>
    <w:rsid w:val="00F07AAD"/>
    <w:rsid w:val="00F07E10"/>
    <w:rsid w:val="00F10793"/>
    <w:rsid w:val="00F10FB0"/>
    <w:rsid w:val="00F11342"/>
    <w:rsid w:val="00F11EE4"/>
    <w:rsid w:val="00F15795"/>
    <w:rsid w:val="00F15977"/>
    <w:rsid w:val="00F15B83"/>
    <w:rsid w:val="00F1699A"/>
    <w:rsid w:val="00F201E0"/>
    <w:rsid w:val="00F20493"/>
    <w:rsid w:val="00F2067B"/>
    <w:rsid w:val="00F21596"/>
    <w:rsid w:val="00F217F5"/>
    <w:rsid w:val="00F21826"/>
    <w:rsid w:val="00F2258A"/>
    <w:rsid w:val="00F24C7D"/>
    <w:rsid w:val="00F25E7A"/>
    <w:rsid w:val="00F26245"/>
    <w:rsid w:val="00F32300"/>
    <w:rsid w:val="00F323E0"/>
    <w:rsid w:val="00F34BB8"/>
    <w:rsid w:val="00F35292"/>
    <w:rsid w:val="00F35347"/>
    <w:rsid w:val="00F3579F"/>
    <w:rsid w:val="00F361A2"/>
    <w:rsid w:val="00F41BF5"/>
    <w:rsid w:val="00F444E9"/>
    <w:rsid w:val="00F44EE0"/>
    <w:rsid w:val="00F47671"/>
    <w:rsid w:val="00F51E15"/>
    <w:rsid w:val="00F53417"/>
    <w:rsid w:val="00F60A75"/>
    <w:rsid w:val="00F60B00"/>
    <w:rsid w:val="00F61266"/>
    <w:rsid w:val="00F61E32"/>
    <w:rsid w:val="00F64C96"/>
    <w:rsid w:val="00F6597F"/>
    <w:rsid w:val="00F65ABD"/>
    <w:rsid w:val="00F66E18"/>
    <w:rsid w:val="00F702BE"/>
    <w:rsid w:val="00F72CF9"/>
    <w:rsid w:val="00F7399B"/>
    <w:rsid w:val="00F73EC4"/>
    <w:rsid w:val="00F7453B"/>
    <w:rsid w:val="00F75D35"/>
    <w:rsid w:val="00F80865"/>
    <w:rsid w:val="00F81092"/>
    <w:rsid w:val="00F81FE5"/>
    <w:rsid w:val="00F8215C"/>
    <w:rsid w:val="00F823D2"/>
    <w:rsid w:val="00F84140"/>
    <w:rsid w:val="00F84DBE"/>
    <w:rsid w:val="00F855DC"/>
    <w:rsid w:val="00F87515"/>
    <w:rsid w:val="00F90938"/>
    <w:rsid w:val="00F913F1"/>
    <w:rsid w:val="00F92F03"/>
    <w:rsid w:val="00F95829"/>
    <w:rsid w:val="00F96018"/>
    <w:rsid w:val="00F96201"/>
    <w:rsid w:val="00F96C43"/>
    <w:rsid w:val="00F975D0"/>
    <w:rsid w:val="00FA00CD"/>
    <w:rsid w:val="00FA10DE"/>
    <w:rsid w:val="00FA1F93"/>
    <w:rsid w:val="00FA4CE2"/>
    <w:rsid w:val="00FA4D63"/>
    <w:rsid w:val="00FB0683"/>
    <w:rsid w:val="00FB0B1A"/>
    <w:rsid w:val="00FB11BC"/>
    <w:rsid w:val="00FB33A5"/>
    <w:rsid w:val="00FB68A9"/>
    <w:rsid w:val="00FC3F65"/>
    <w:rsid w:val="00FC5088"/>
    <w:rsid w:val="00FD1B15"/>
    <w:rsid w:val="00FD3034"/>
    <w:rsid w:val="00FD3A99"/>
    <w:rsid w:val="00FD41A6"/>
    <w:rsid w:val="00FD676C"/>
    <w:rsid w:val="00FD72D1"/>
    <w:rsid w:val="00FD75EC"/>
    <w:rsid w:val="00FD75FD"/>
    <w:rsid w:val="00FE456C"/>
    <w:rsid w:val="00FF2D74"/>
    <w:rsid w:val="00FF49ED"/>
    <w:rsid w:val="00FF4F20"/>
    <w:rsid w:val="00FF581D"/>
    <w:rsid w:val="00FF5953"/>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77EBEB-E240-4F08-93A4-78EACFB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52"/>
    <w:pPr>
      <w:spacing w:after="200" w:line="276" w:lineRule="auto"/>
    </w:pPr>
    <w:rPr>
      <w:sz w:val="22"/>
      <w:szCs w:val="22"/>
      <w:lang w:eastAsia="en-US"/>
    </w:rPr>
  </w:style>
  <w:style w:type="paragraph" w:styleId="1">
    <w:name w:val="heading 1"/>
    <w:basedOn w:val="a"/>
    <w:next w:val="a"/>
    <w:link w:val="10"/>
    <w:uiPriority w:val="9"/>
    <w:qFormat/>
    <w:rsid w:val="005F613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F28C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A8"/>
    <w:pPr>
      <w:ind w:left="720"/>
      <w:contextualSpacing/>
    </w:pPr>
  </w:style>
  <w:style w:type="paragraph" w:styleId="a4">
    <w:name w:val="header"/>
    <w:basedOn w:val="a"/>
    <w:link w:val="a5"/>
    <w:uiPriority w:val="99"/>
    <w:unhideWhenUsed/>
    <w:rsid w:val="009E2A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A95"/>
  </w:style>
  <w:style w:type="paragraph" w:styleId="a6">
    <w:name w:val="footer"/>
    <w:basedOn w:val="a"/>
    <w:link w:val="a7"/>
    <w:uiPriority w:val="99"/>
    <w:unhideWhenUsed/>
    <w:rsid w:val="009E2A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A95"/>
  </w:style>
  <w:style w:type="paragraph" w:styleId="a8">
    <w:name w:val="Balloon Text"/>
    <w:basedOn w:val="a"/>
    <w:link w:val="a9"/>
    <w:uiPriority w:val="99"/>
    <w:semiHidden/>
    <w:unhideWhenUsed/>
    <w:rsid w:val="009E2A95"/>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9E2A95"/>
    <w:rPr>
      <w:rFonts w:ascii="Tahoma" w:hAnsi="Tahoma" w:cs="Tahoma"/>
      <w:sz w:val="16"/>
      <w:szCs w:val="16"/>
    </w:rPr>
  </w:style>
  <w:style w:type="character" w:styleId="aa">
    <w:name w:val="Hyperlink"/>
    <w:uiPriority w:val="99"/>
    <w:unhideWhenUsed/>
    <w:rsid w:val="00D17C8A"/>
    <w:rPr>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b">
    <w:name w:val="Normal (Web)"/>
    <w:basedOn w:val="a"/>
    <w:uiPriority w:val="99"/>
    <w:unhideWhenUsed/>
    <w:rsid w:val="004A3A8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D338B9"/>
  </w:style>
  <w:style w:type="paragraph" w:customStyle="1" w:styleId="font5">
    <w:name w:val="font5"/>
    <w:basedOn w:val="a"/>
    <w:rsid w:val="00D338B9"/>
    <w:pPr>
      <w:spacing w:before="100" w:beforeAutospacing="1" w:after="100" w:afterAutospacing="1" w:line="240" w:lineRule="auto"/>
    </w:pPr>
    <w:rPr>
      <w:rFonts w:ascii="Times New Roman" w:eastAsia="Times New Roman" w:hAnsi="Times New Roman"/>
      <w:i/>
      <w:iCs/>
      <w:color w:val="000000"/>
      <w:sz w:val="20"/>
      <w:szCs w:val="20"/>
      <w:lang w:eastAsia="ru-RU"/>
    </w:rPr>
  </w:style>
  <w:style w:type="paragraph" w:customStyle="1" w:styleId="xl65">
    <w:name w:val="xl65"/>
    <w:basedOn w:val="a"/>
    <w:rsid w:val="00D338B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D338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0">
    <w:name w:val="xl70"/>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1">
    <w:name w:val="xl71"/>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77">
    <w:name w:val="xl7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8">
    <w:name w:val="xl7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0">
    <w:name w:val="xl80"/>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82">
    <w:name w:val="xl82"/>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5">
    <w:name w:val="xl85"/>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9">
    <w:name w:val="xl89"/>
    <w:basedOn w:val="a"/>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0">
    <w:name w:val="xl90"/>
    <w:basedOn w:val="a"/>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table" w:styleId="ac">
    <w:name w:val="Table Grid"/>
    <w:basedOn w:val="a1"/>
    <w:uiPriority w:val="59"/>
    <w:rsid w:val="004F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eastAsia="Times New Roman"/>
      <w:sz w:val="22"/>
      <w:szCs w:val="22"/>
    </w:rPr>
  </w:style>
  <w:style w:type="paragraph" w:customStyle="1" w:styleId="FooterLeft">
    <w:name w:val="Footer Left"/>
    <w:basedOn w:val="a6"/>
    <w:uiPriority w:val="35"/>
    <w:qFormat/>
    <w:rsid w:val="00EA7942"/>
    <w:pPr>
      <w:pBdr>
        <w:top w:val="dashed" w:sz="4" w:space="18" w:color="7F7F7F"/>
      </w:pBdr>
      <w:tabs>
        <w:tab w:val="clear" w:pos="4677"/>
        <w:tab w:val="clear" w:pos="9355"/>
        <w:tab w:val="center" w:pos="4320"/>
        <w:tab w:val="right" w:pos="8640"/>
      </w:tabs>
      <w:spacing w:after="200"/>
      <w:contextualSpacing/>
    </w:pPr>
    <w:rPr>
      <w:rFonts w:eastAsia="Times New Roman"/>
      <w:color w:val="7F7F7F"/>
      <w:sz w:val="20"/>
      <w:szCs w:val="20"/>
      <w:lang w:eastAsia="ja-JP"/>
    </w:rPr>
  </w:style>
  <w:style w:type="paragraph" w:styleId="ad">
    <w:name w:val="endnote text"/>
    <w:basedOn w:val="a"/>
    <w:link w:val="ae"/>
    <w:uiPriority w:val="99"/>
    <w:semiHidden/>
    <w:unhideWhenUsed/>
    <w:rsid w:val="006A329D"/>
    <w:pPr>
      <w:spacing w:after="0" w:line="240" w:lineRule="auto"/>
    </w:pPr>
    <w:rPr>
      <w:sz w:val="20"/>
      <w:szCs w:val="20"/>
      <w:lang w:val="x-none" w:eastAsia="x-none"/>
    </w:rPr>
  </w:style>
  <w:style w:type="character" w:customStyle="1" w:styleId="ae">
    <w:name w:val="Текст концевой сноски Знак"/>
    <w:link w:val="ad"/>
    <w:uiPriority w:val="99"/>
    <w:semiHidden/>
    <w:rsid w:val="006A329D"/>
    <w:rPr>
      <w:sz w:val="20"/>
      <w:szCs w:val="20"/>
    </w:rPr>
  </w:style>
  <w:style w:type="character" w:styleId="af">
    <w:name w:val="endnote reference"/>
    <w:uiPriority w:val="99"/>
    <w:semiHidden/>
    <w:unhideWhenUsed/>
    <w:rsid w:val="006A329D"/>
    <w:rPr>
      <w:vertAlign w:val="superscript"/>
    </w:rPr>
  </w:style>
  <w:style w:type="paragraph" w:styleId="af0">
    <w:name w:val="footnote text"/>
    <w:basedOn w:val="a"/>
    <w:link w:val="af1"/>
    <w:uiPriority w:val="99"/>
    <w:unhideWhenUsed/>
    <w:rsid w:val="002903BB"/>
    <w:pPr>
      <w:spacing w:after="0" w:line="240" w:lineRule="auto"/>
    </w:pPr>
    <w:rPr>
      <w:sz w:val="20"/>
      <w:szCs w:val="20"/>
      <w:lang w:val="x-none" w:eastAsia="x-none"/>
    </w:rPr>
  </w:style>
  <w:style w:type="character" w:customStyle="1" w:styleId="af1">
    <w:name w:val="Текст сноски Знак"/>
    <w:link w:val="af0"/>
    <w:uiPriority w:val="99"/>
    <w:rsid w:val="002903BB"/>
    <w:rPr>
      <w:sz w:val="20"/>
      <w:szCs w:val="20"/>
    </w:rPr>
  </w:style>
  <w:style w:type="character" w:styleId="af2">
    <w:name w:val="footnote reference"/>
    <w:uiPriority w:val="99"/>
    <w:unhideWhenUsed/>
    <w:rsid w:val="002903BB"/>
    <w:rPr>
      <w:vertAlign w:val="superscript"/>
    </w:rPr>
  </w:style>
  <w:style w:type="paragraph" w:styleId="af3">
    <w:name w:val="Body Text"/>
    <w:basedOn w:val="a"/>
    <w:link w:val="af4"/>
    <w:semiHidden/>
    <w:unhideWhenUsed/>
    <w:rsid w:val="00757470"/>
    <w:pPr>
      <w:autoSpaceDE w:val="0"/>
      <w:autoSpaceDN w:val="0"/>
      <w:adjustRightInd w:val="0"/>
      <w:spacing w:after="0" w:line="240" w:lineRule="auto"/>
      <w:jc w:val="both"/>
    </w:pPr>
    <w:rPr>
      <w:rFonts w:ascii="Times New Roman" w:eastAsia="Times New Roman" w:hAnsi="Times New Roman"/>
      <w:b/>
      <w:bCs/>
      <w:i/>
      <w:iCs/>
      <w:sz w:val="24"/>
      <w:szCs w:val="24"/>
      <w:lang w:val="x-none"/>
    </w:rPr>
  </w:style>
  <w:style w:type="character" w:customStyle="1" w:styleId="af4">
    <w:name w:val="Основной текст Знак"/>
    <w:link w:val="af3"/>
    <w:semiHidden/>
    <w:rsid w:val="00757470"/>
    <w:rPr>
      <w:rFonts w:ascii="Times New Roman" w:eastAsia="Times New Roman" w:hAnsi="Times New Roman"/>
      <w:b/>
      <w:bCs/>
      <w:i/>
      <w:iCs/>
      <w:sz w:val="24"/>
      <w:szCs w:val="24"/>
      <w:lang w:eastAsia="en-US"/>
    </w:rPr>
  </w:style>
  <w:style w:type="character" w:customStyle="1" w:styleId="af5">
    <w:name w:val="Гипертекстовая ссылка"/>
    <w:uiPriority w:val="99"/>
    <w:rsid w:val="006A6D37"/>
    <w:rPr>
      <w:color w:val="106BBE"/>
    </w:rPr>
  </w:style>
  <w:style w:type="character" w:styleId="af6">
    <w:name w:val="FollowedHyperlink"/>
    <w:uiPriority w:val="99"/>
    <w:semiHidden/>
    <w:unhideWhenUsed/>
    <w:rsid w:val="00566A55"/>
    <w:rPr>
      <w:color w:val="954F72"/>
      <w:u w:val="single"/>
    </w:rPr>
  </w:style>
  <w:style w:type="character" w:customStyle="1" w:styleId="blk">
    <w:name w:val="blk"/>
    <w:rsid w:val="00D95B53"/>
  </w:style>
  <w:style w:type="character" w:customStyle="1" w:styleId="10">
    <w:name w:val="Заголовок 1 Знак"/>
    <w:link w:val="1"/>
    <w:uiPriority w:val="9"/>
    <w:rsid w:val="005F6139"/>
    <w:rPr>
      <w:rFonts w:ascii="Cambria" w:eastAsia="Times New Roman" w:hAnsi="Cambria" w:cs="Times New Roman"/>
      <w:b/>
      <w:bCs/>
      <w:kern w:val="32"/>
      <w:sz w:val="32"/>
      <w:szCs w:val="32"/>
      <w:lang w:eastAsia="en-US"/>
    </w:rPr>
  </w:style>
  <w:style w:type="paragraph" w:styleId="af7">
    <w:name w:val="TOC Heading"/>
    <w:basedOn w:val="1"/>
    <w:next w:val="a"/>
    <w:uiPriority w:val="39"/>
    <w:semiHidden/>
    <w:unhideWhenUsed/>
    <w:qFormat/>
    <w:rsid w:val="005F6139"/>
    <w:pPr>
      <w:keepLines/>
      <w:spacing w:before="480" w:after="0"/>
      <w:outlineLvl w:val="9"/>
    </w:pPr>
    <w:rPr>
      <w:color w:val="365F91"/>
      <w:kern w:val="0"/>
      <w:sz w:val="28"/>
      <w:szCs w:val="28"/>
      <w:lang w:eastAsia="ru-RU"/>
    </w:rPr>
  </w:style>
  <w:style w:type="paragraph" w:styleId="af8">
    <w:name w:val="Title"/>
    <w:basedOn w:val="a"/>
    <w:next w:val="a"/>
    <w:link w:val="af9"/>
    <w:uiPriority w:val="10"/>
    <w:qFormat/>
    <w:rsid w:val="005F6139"/>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link w:val="af8"/>
    <w:uiPriority w:val="10"/>
    <w:rsid w:val="005F6139"/>
    <w:rPr>
      <w:rFonts w:ascii="Cambria" w:eastAsia="Times New Roman" w:hAnsi="Cambria" w:cs="Times New Roman"/>
      <w:b/>
      <w:bCs/>
      <w:kern w:val="28"/>
      <w:sz w:val="32"/>
      <w:szCs w:val="32"/>
      <w:lang w:eastAsia="en-US"/>
    </w:rPr>
  </w:style>
  <w:style w:type="paragraph" w:styleId="12">
    <w:name w:val="toc 1"/>
    <w:basedOn w:val="a"/>
    <w:next w:val="a"/>
    <w:autoRedefine/>
    <w:uiPriority w:val="39"/>
    <w:unhideWhenUsed/>
    <w:rsid w:val="005F6139"/>
  </w:style>
  <w:style w:type="character" w:customStyle="1" w:styleId="20">
    <w:name w:val="Заголовок 2 Знак"/>
    <w:link w:val="2"/>
    <w:uiPriority w:val="9"/>
    <w:rsid w:val="004F28CB"/>
    <w:rPr>
      <w:rFonts w:ascii="Cambria" w:eastAsia="Times New Roman" w:hAnsi="Cambria" w:cs="Times New Roman"/>
      <w:b/>
      <w:bCs/>
      <w:i/>
      <w:iCs/>
      <w:sz w:val="28"/>
      <w:szCs w:val="28"/>
      <w:lang w:eastAsia="en-US"/>
    </w:rPr>
  </w:style>
  <w:style w:type="paragraph" w:styleId="21">
    <w:name w:val="toc 2"/>
    <w:basedOn w:val="a"/>
    <w:next w:val="a"/>
    <w:autoRedefine/>
    <w:uiPriority w:val="39"/>
    <w:unhideWhenUsed/>
    <w:rsid w:val="004F28CB"/>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858">
      <w:bodyDiv w:val="1"/>
      <w:marLeft w:val="0"/>
      <w:marRight w:val="0"/>
      <w:marTop w:val="0"/>
      <w:marBottom w:val="0"/>
      <w:divBdr>
        <w:top w:val="none" w:sz="0" w:space="0" w:color="auto"/>
        <w:left w:val="none" w:sz="0" w:space="0" w:color="auto"/>
        <w:bottom w:val="none" w:sz="0" w:space="0" w:color="auto"/>
        <w:right w:val="none" w:sz="0" w:space="0" w:color="auto"/>
      </w:divBdr>
    </w:div>
    <w:div w:id="108740418">
      <w:bodyDiv w:val="1"/>
      <w:marLeft w:val="0"/>
      <w:marRight w:val="0"/>
      <w:marTop w:val="0"/>
      <w:marBottom w:val="0"/>
      <w:divBdr>
        <w:top w:val="none" w:sz="0" w:space="0" w:color="auto"/>
        <w:left w:val="none" w:sz="0" w:space="0" w:color="auto"/>
        <w:bottom w:val="none" w:sz="0" w:space="0" w:color="auto"/>
        <w:right w:val="none" w:sz="0" w:space="0" w:color="auto"/>
      </w:divBdr>
    </w:div>
    <w:div w:id="118652385">
      <w:bodyDiv w:val="1"/>
      <w:marLeft w:val="0"/>
      <w:marRight w:val="0"/>
      <w:marTop w:val="0"/>
      <w:marBottom w:val="0"/>
      <w:divBdr>
        <w:top w:val="none" w:sz="0" w:space="0" w:color="auto"/>
        <w:left w:val="none" w:sz="0" w:space="0" w:color="auto"/>
        <w:bottom w:val="none" w:sz="0" w:space="0" w:color="auto"/>
        <w:right w:val="none" w:sz="0" w:space="0" w:color="auto"/>
      </w:divBdr>
    </w:div>
    <w:div w:id="135992505">
      <w:bodyDiv w:val="1"/>
      <w:marLeft w:val="0"/>
      <w:marRight w:val="0"/>
      <w:marTop w:val="0"/>
      <w:marBottom w:val="0"/>
      <w:divBdr>
        <w:top w:val="none" w:sz="0" w:space="0" w:color="auto"/>
        <w:left w:val="none" w:sz="0" w:space="0" w:color="auto"/>
        <w:bottom w:val="none" w:sz="0" w:space="0" w:color="auto"/>
        <w:right w:val="none" w:sz="0" w:space="0" w:color="auto"/>
      </w:divBdr>
    </w:div>
    <w:div w:id="210073037">
      <w:bodyDiv w:val="1"/>
      <w:marLeft w:val="0"/>
      <w:marRight w:val="0"/>
      <w:marTop w:val="0"/>
      <w:marBottom w:val="0"/>
      <w:divBdr>
        <w:top w:val="none" w:sz="0" w:space="0" w:color="auto"/>
        <w:left w:val="none" w:sz="0" w:space="0" w:color="auto"/>
        <w:bottom w:val="none" w:sz="0" w:space="0" w:color="auto"/>
        <w:right w:val="none" w:sz="0" w:space="0" w:color="auto"/>
      </w:divBdr>
      <w:divsChild>
        <w:div w:id="582954185">
          <w:marLeft w:val="0"/>
          <w:marRight w:val="0"/>
          <w:marTop w:val="0"/>
          <w:marBottom w:val="0"/>
          <w:divBdr>
            <w:top w:val="none" w:sz="0" w:space="0" w:color="auto"/>
            <w:left w:val="none" w:sz="0" w:space="0" w:color="auto"/>
            <w:bottom w:val="none" w:sz="0" w:space="0" w:color="auto"/>
            <w:right w:val="none" w:sz="0" w:space="0" w:color="auto"/>
          </w:divBdr>
        </w:div>
        <w:div w:id="654724080">
          <w:marLeft w:val="0"/>
          <w:marRight w:val="0"/>
          <w:marTop w:val="0"/>
          <w:marBottom w:val="0"/>
          <w:divBdr>
            <w:top w:val="none" w:sz="0" w:space="0" w:color="auto"/>
            <w:left w:val="none" w:sz="0" w:space="0" w:color="auto"/>
            <w:bottom w:val="none" w:sz="0" w:space="0" w:color="auto"/>
            <w:right w:val="none" w:sz="0" w:space="0" w:color="auto"/>
          </w:divBdr>
        </w:div>
        <w:div w:id="657074796">
          <w:marLeft w:val="0"/>
          <w:marRight w:val="0"/>
          <w:marTop w:val="0"/>
          <w:marBottom w:val="0"/>
          <w:divBdr>
            <w:top w:val="none" w:sz="0" w:space="0" w:color="auto"/>
            <w:left w:val="none" w:sz="0" w:space="0" w:color="auto"/>
            <w:bottom w:val="none" w:sz="0" w:space="0" w:color="auto"/>
            <w:right w:val="none" w:sz="0" w:space="0" w:color="auto"/>
          </w:divBdr>
        </w:div>
        <w:div w:id="784079201">
          <w:marLeft w:val="0"/>
          <w:marRight w:val="0"/>
          <w:marTop w:val="0"/>
          <w:marBottom w:val="0"/>
          <w:divBdr>
            <w:top w:val="none" w:sz="0" w:space="0" w:color="auto"/>
            <w:left w:val="none" w:sz="0" w:space="0" w:color="auto"/>
            <w:bottom w:val="none" w:sz="0" w:space="0" w:color="auto"/>
            <w:right w:val="none" w:sz="0" w:space="0" w:color="auto"/>
          </w:divBdr>
        </w:div>
        <w:div w:id="1186484948">
          <w:marLeft w:val="0"/>
          <w:marRight w:val="0"/>
          <w:marTop w:val="0"/>
          <w:marBottom w:val="0"/>
          <w:divBdr>
            <w:top w:val="none" w:sz="0" w:space="0" w:color="auto"/>
            <w:left w:val="none" w:sz="0" w:space="0" w:color="auto"/>
            <w:bottom w:val="none" w:sz="0" w:space="0" w:color="auto"/>
            <w:right w:val="none" w:sz="0" w:space="0" w:color="auto"/>
          </w:divBdr>
        </w:div>
      </w:divsChild>
    </w:div>
    <w:div w:id="225726262">
      <w:bodyDiv w:val="1"/>
      <w:marLeft w:val="0"/>
      <w:marRight w:val="0"/>
      <w:marTop w:val="0"/>
      <w:marBottom w:val="0"/>
      <w:divBdr>
        <w:top w:val="none" w:sz="0" w:space="0" w:color="auto"/>
        <w:left w:val="none" w:sz="0" w:space="0" w:color="auto"/>
        <w:bottom w:val="none" w:sz="0" w:space="0" w:color="auto"/>
        <w:right w:val="none" w:sz="0" w:space="0" w:color="auto"/>
      </w:divBdr>
      <w:divsChild>
        <w:div w:id="1342665305">
          <w:marLeft w:val="0"/>
          <w:marRight w:val="0"/>
          <w:marTop w:val="0"/>
          <w:marBottom w:val="0"/>
          <w:divBdr>
            <w:top w:val="none" w:sz="0" w:space="0" w:color="auto"/>
            <w:left w:val="none" w:sz="0" w:space="0" w:color="auto"/>
            <w:bottom w:val="none" w:sz="0" w:space="0" w:color="auto"/>
            <w:right w:val="none" w:sz="0" w:space="0" w:color="auto"/>
          </w:divBdr>
        </w:div>
        <w:div w:id="1422490899">
          <w:marLeft w:val="0"/>
          <w:marRight w:val="0"/>
          <w:marTop w:val="0"/>
          <w:marBottom w:val="0"/>
          <w:divBdr>
            <w:top w:val="none" w:sz="0" w:space="0" w:color="auto"/>
            <w:left w:val="none" w:sz="0" w:space="0" w:color="auto"/>
            <w:bottom w:val="none" w:sz="0" w:space="0" w:color="auto"/>
            <w:right w:val="none" w:sz="0" w:space="0" w:color="auto"/>
          </w:divBdr>
        </w:div>
        <w:div w:id="1981499661">
          <w:marLeft w:val="0"/>
          <w:marRight w:val="0"/>
          <w:marTop w:val="0"/>
          <w:marBottom w:val="0"/>
          <w:divBdr>
            <w:top w:val="none" w:sz="0" w:space="0" w:color="auto"/>
            <w:left w:val="none" w:sz="0" w:space="0" w:color="auto"/>
            <w:bottom w:val="none" w:sz="0" w:space="0" w:color="auto"/>
            <w:right w:val="none" w:sz="0" w:space="0" w:color="auto"/>
          </w:divBdr>
        </w:div>
        <w:div w:id="2049184191">
          <w:marLeft w:val="0"/>
          <w:marRight w:val="0"/>
          <w:marTop w:val="0"/>
          <w:marBottom w:val="0"/>
          <w:divBdr>
            <w:top w:val="none" w:sz="0" w:space="0" w:color="auto"/>
            <w:left w:val="none" w:sz="0" w:space="0" w:color="auto"/>
            <w:bottom w:val="none" w:sz="0" w:space="0" w:color="auto"/>
            <w:right w:val="none" w:sz="0" w:space="0" w:color="auto"/>
          </w:divBdr>
        </w:div>
      </w:divsChild>
    </w:div>
    <w:div w:id="618413198">
      <w:bodyDiv w:val="1"/>
      <w:marLeft w:val="0"/>
      <w:marRight w:val="0"/>
      <w:marTop w:val="0"/>
      <w:marBottom w:val="0"/>
      <w:divBdr>
        <w:top w:val="none" w:sz="0" w:space="0" w:color="auto"/>
        <w:left w:val="none" w:sz="0" w:space="0" w:color="auto"/>
        <w:bottom w:val="none" w:sz="0" w:space="0" w:color="auto"/>
        <w:right w:val="none" w:sz="0" w:space="0" w:color="auto"/>
      </w:divBdr>
      <w:divsChild>
        <w:div w:id="878587464">
          <w:marLeft w:val="0"/>
          <w:marRight w:val="0"/>
          <w:marTop w:val="0"/>
          <w:marBottom w:val="0"/>
          <w:divBdr>
            <w:top w:val="none" w:sz="0" w:space="0" w:color="auto"/>
            <w:left w:val="none" w:sz="0" w:space="0" w:color="auto"/>
            <w:bottom w:val="none" w:sz="0" w:space="0" w:color="auto"/>
            <w:right w:val="none" w:sz="0" w:space="0" w:color="auto"/>
          </w:divBdr>
        </w:div>
      </w:divsChild>
    </w:div>
    <w:div w:id="860824695">
      <w:bodyDiv w:val="1"/>
      <w:marLeft w:val="0"/>
      <w:marRight w:val="0"/>
      <w:marTop w:val="0"/>
      <w:marBottom w:val="0"/>
      <w:divBdr>
        <w:top w:val="none" w:sz="0" w:space="0" w:color="auto"/>
        <w:left w:val="none" w:sz="0" w:space="0" w:color="auto"/>
        <w:bottom w:val="none" w:sz="0" w:space="0" w:color="auto"/>
        <w:right w:val="none" w:sz="0" w:space="0" w:color="auto"/>
      </w:divBdr>
    </w:div>
    <w:div w:id="991178033">
      <w:bodyDiv w:val="1"/>
      <w:marLeft w:val="0"/>
      <w:marRight w:val="0"/>
      <w:marTop w:val="0"/>
      <w:marBottom w:val="0"/>
      <w:divBdr>
        <w:top w:val="none" w:sz="0" w:space="0" w:color="auto"/>
        <w:left w:val="none" w:sz="0" w:space="0" w:color="auto"/>
        <w:bottom w:val="none" w:sz="0" w:space="0" w:color="auto"/>
        <w:right w:val="none" w:sz="0" w:space="0" w:color="auto"/>
      </w:divBdr>
      <w:divsChild>
        <w:div w:id="680663976">
          <w:marLeft w:val="0"/>
          <w:marRight w:val="0"/>
          <w:marTop w:val="0"/>
          <w:marBottom w:val="0"/>
          <w:divBdr>
            <w:top w:val="none" w:sz="0" w:space="0" w:color="auto"/>
            <w:left w:val="none" w:sz="0" w:space="0" w:color="auto"/>
            <w:bottom w:val="none" w:sz="0" w:space="0" w:color="auto"/>
            <w:right w:val="none" w:sz="0" w:space="0" w:color="auto"/>
          </w:divBdr>
        </w:div>
        <w:div w:id="1322271394">
          <w:marLeft w:val="0"/>
          <w:marRight w:val="0"/>
          <w:marTop w:val="0"/>
          <w:marBottom w:val="0"/>
          <w:divBdr>
            <w:top w:val="none" w:sz="0" w:space="0" w:color="auto"/>
            <w:left w:val="none" w:sz="0" w:space="0" w:color="auto"/>
            <w:bottom w:val="none" w:sz="0" w:space="0" w:color="auto"/>
            <w:right w:val="none" w:sz="0" w:space="0" w:color="auto"/>
          </w:divBdr>
        </w:div>
        <w:div w:id="1466387052">
          <w:marLeft w:val="0"/>
          <w:marRight w:val="0"/>
          <w:marTop w:val="0"/>
          <w:marBottom w:val="0"/>
          <w:divBdr>
            <w:top w:val="none" w:sz="0" w:space="0" w:color="auto"/>
            <w:left w:val="none" w:sz="0" w:space="0" w:color="auto"/>
            <w:bottom w:val="none" w:sz="0" w:space="0" w:color="auto"/>
            <w:right w:val="none" w:sz="0" w:space="0" w:color="auto"/>
          </w:divBdr>
        </w:div>
        <w:div w:id="1741751952">
          <w:marLeft w:val="0"/>
          <w:marRight w:val="0"/>
          <w:marTop w:val="0"/>
          <w:marBottom w:val="0"/>
          <w:divBdr>
            <w:top w:val="none" w:sz="0" w:space="0" w:color="auto"/>
            <w:left w:val="none" w:sz="0" w:space="0" w:color="auto"/>
            <w:bottom w:val="none" w:sz="0" w:space="0" w:color="auto"/>
            <w:right w:val="none" w:sz="0" w:space="0" w:color="auto"/>
          </w:divBdr>
        </w:div>
        <w:div w:id="2115857331">
          <w:marLeft w:val="0"/>
          <w:marRight w:val="0"/>
          <w:marTop w:val="0"/>
          <w:marBottom w:val="0"/>
          <w:divBdr>
            <w:top w:val="none" w:sz="0" w:space="0" w:color="auto"/>
            <w:left w:val="none" w:sz="0" w:space="0" w:color="auto"/>
            <w:bottom w:val="none" w:sz="0" w:space="0" w:color="auto"/>
            <w:right w:val="none" w:sz="0" w:space="0" w:color="auto"/>
          </w:divBdr>
        </w:div>
      </w:divsChild>
    </w:div>
    <w:div w:id="1159231537">
      <w:bodyDiv w:val="1"/>
      <w:marLeft w:val="0"/>
      <w:marRight w:val="0"/>
      <w:marTop w:val="0"/>
      <w:marBottom w:val="0"/>
      <w:divBdr>
        <w:top w:val="none" w:sz="0" w:space="0" w:color="auto"/>
        <w:left w:val="none" w:sz="0" w:space="0" w:color="auto"/>
        <w:bottom w:val="none" w:sz="0" w:space="0" w:color="auto"/>
        <w:right w:val="none" w:sz="0" w:space="0" w:color="auto"/>
      </w:divBdr>
      <w:divsChild>
        <w:div w:id="81685707">
          <w:marLeft w:val="0"/>
          <w:marRight w:val="0"/>
          <w:marTop w:val="0"/>
          <w:marBottom w:val="0"/>
          <w:divBdr>
            <w:top w:val="none" w:sz="0" w:space="0" w:color="auto"/>
            <w:left w:val="none" w:sz="0" w:space="0" w:color="auto"/>
            <w:bottom w:val="none" w:sz="0" w:space="0" w:color="auto"/>
            <w:right w:val="none" w:sz="0" w:space="0" w:color="auto"/>
          </w:divBdr>
        </w:div>
        <w:div w:id="204759927">
          <w:marLeft w:val="0"/>
          <w:marRight w:val="0"/>
          <w:marTop w:val="0"/>
          <w:marBottom w:val="0"/>
          <w:divBdr>
            <w:top w:val="none" w:sz="0" w:space="0" w:color="auto"/>
            <w:left w:val="none" w:sz="0" w:space="0" w:color="auto"/>
            <w:bottom w:val="none" w:sz="0" w:space="0" w:color="auto"/>
            <w:right w:val="none" w:sz="0" w:space="0" w:color="auto"/>
          </w:divBdr>
        </w:div>
        <w:div w:id="691879010">
          <w:marLeft w:val="0"/>
          <w:marRight w:val="0"/>
          <w:marTop w:val="0"/>
          <w:marBottom w:val="0"/>
          <w:divBdr>
            <w:top w:val="none" w:sz="0" w:space="0" w:color="auto"/>
            <w:left w:val="none" w:sz="0" w:space="0" w:color="auto"/>
            <w:bottom w:val="none" w:sz="0" w:space="0" w:color="auto"/>
            <w:right w:val="none" w:sz="0" w:space="0" w:color="auto"/>
          </w:divBdr>
        </w:div>
        <w:div w:id="1696466034">
          <w:marLeft w:val="0"/>
          <w:marRight w:val="0"/>
          <w:marTop w:val="0"/>
          <w:marBottom w:val="0"/>
          <w:divBdr>
            <w:top w:val="none" w:sz="0" w:space="0" w:color="auto"/>
            <w:left w:val="none" w:sz="0" w:space="0" w:color="auto"/>
            <w:bottom w:val="none" w:sz="0" w:space="0" w:color="auto"/>
            <w:right w:val="none" w:sz="0" w:space="0" w:color="auto"/>
          </w:divBdr>
        </w:div>
        <w:div w:id="1743716545">
          <w:marLeft w:val="0"/>
          <w:marRight w:val="0"/>
          <w:marTop w:val="0"/>
          <w:marBottom w:val="0"/>
          <w:divBdr>
            <w:top w:val="none" w:sz="0" w:space="0" w:color="auto"/>
            <w:left w:val="none" w:sz="0" w:space="0" w:color="auto"/>
            <w:bottom w:val="none" w:sz="0" w:space="0" w:color="auto"/>
            <w:right w:val="none" w:sz="0" w:space="0" w:color="auto"/>
          </w:divBdr>
        </w:div>
      </w:divsChild>
    </w:div>
    <w:div w:id="1184051573">
      <w:bodyDiv w:val="1"/>
      <w:marLeft w:val="0"/>
      <w:marRight w:val="0"/>
      <w:marTop w:val="0"/>
      <w:marBottom w:val="0"/>
      <w:divBdr>
        <w:top w:val="none" w:sz="0" w:space="0" w:color="auto"/>
        <w:left w:val="none" w:sz="0" w:space="0" w:color="auto"/>
        <w:bottom w:val="none" w:sz="0" w:space="0" w:color="auto"/>
        <w:right w:val="none" w:sz="0" w:space="0" w:color="auto"/>
      </w:divBdr>
    </w:div>
    <w:div w:id="1361542447">
      <w:bodyDiv w:val="1"/>
      <w:marLeft w:val="0"/>
      <w:marRight w:val="0"/>
      <w:marTop w:val="0"/>
      <w:marBottom w:val="0"/>
      <w:divBdr>
        <w:top w:val="none" w:sz="0" w:space="0" w:color="auto"/>
        <w:left w:val="none" w:sz="0" w:space="0" w:color="auto"/>
        <w:bottom w:val="none" w:sz="0" w:space="0" w:color="auto"/>
        <w:right w:val="none" w:sz="0" w:space="0" w:color="auto"/>
      </w:divBdr>
      <w:divsChild>
        <w:div w:id="71587977">
          <w:marLeft w:val="0"/>
          <w:marRight w:val="0"/>
          <w:marTop w:val="0"/>
          <w:marBottom w:val="0"/>
          <w:divBdr>
            <w:top w:val="none" w:sz="0" w:space="0" w:color="auto"/>
            <w:left w:val="none" w:sz="0" w:space="0" w:color="auto"/>
            <w:bottom w:val="none" w:sz="0" w:space="0" w:color="auto"/>
            <w:right w:val="none" w:sz="0" w:space="0" w:color="auto"/>
          </w:divBdr>
        </w:div>
        <w:div w:id="261843931">
          <w:marLeft w:val="0"/>
          <w:marRight w:val="0"/>
          <w:marTop w:val="0"/>
          <w:marBottom w:val="0"/>
          <w:divBdr>
            <w:top w:val="none" w:sz="0" w:space="0" w:color="auto"/>
            <w:left w:val="none" w:sz="0" w:space="0" w:color="auto"/>
            <w:bottom w:val="none" w:sz="0" w:space="0" w:color="auto"/>
            <w:right w:val="none" w:sz="0" w:space="0" w:color="auto"/>
          </w:divBdr>
        </w:div>
        <w:div w:id="461267851">
          <w:marLeft w:val="0"/>
          <w:marRight w:val="0"/>
          <w:marTop w:val="0"/>
          <w:marBottom w:val="0"/>
          <w:divBdr>
            <w:top w:val="none" w:sz="0" w:space="0" w:color="auto"/>
            <w:left w:val="none" w:sz="0" w:space="0" w:color="auto"/>
            <w:bottom w:val="none" w:sz="0" w:space="0" w:color="auto"/>
            <w:right w:val="none" w:sz="0" w:space="0" w:color="auto"/>
          </w:divBdr>
        </w:div>
        <w:div w:id="1495142637">
          <w:marLeft w:val="0"/>
          <w:marRight w:val="0"/>
          <w:marTop w:val="0"/>
          <w:marBottom w:val="0"/>
          <w:divBdr>
            <w:top w:val="none" w:sz="0" w:space="0" w:color="auto"/>
            <w:left w:val="none" w:sz="0" w:space="0" w:color="auto"/>
            <w:bottom w:val="none" w:sz="0" w:space="0" w:color="auto"/>
            <w:right w:val="none" w:sz="0" w:space="0" w:color="auto"/>
          </w:divBdr>
        </w:div>
        <w:div w:id="1752241801">
          <w:marLeft w:val="0"/>
          <w:marRight w:val="0"/>
          <w:marTop w:val="0"/>
          <w:marBottom w:val="0"/>
          <w:divBdr>
            <w:top w:val="none" w:sz="0" w:space="0" w:color="auto"/>
            <w:left w:val="none" w:sz="0" w:space="0" w:color="auto"/>
            <w:bottom w:val="none" w:sz="0" w:space="0" w:color="auto"/>
            <w:right w:val="none" w:sz="0" w:space="0" w:color="auto"/>
          </w:divBdr>
        </w:div>
      </w:divsChild>
    </w:div>
    <w:div w:id="1361782824">
      <w:bodyDiv w:val="1"/>
      <w:marLeft w:val="0"/>
      <w:marRight w:val="0"/>
      <w:marTop w:val="0"/>
      <w:marBottom w:val="0"/>
      <w:divBdr>
        <w:top w:val="none" w:sz="0" w:space="0" w:color="auto"/>
        <w:left w:val="none" w:sz="0" w:space="0" w:color="auto"/>
        <w:bottom w:val="none" w:sz="0" w:space="0" w:color="auto"/>
        <w:right w:val="none" w:sz="0" w:space="0" w:color="auto"/>
      </w:divBdr>
      <w:divsChild>
        <w:div w:id="863862218">
          <w:marLeft w:val="0"/>
          <w:marRight w:val="0"/>
          <w:marTop w:val="0"/>
          <w:marBottom w:val="0"/>
          <w:divBdr>
            <w:top w:val="none" w:sz="0" w:space="0" w:color="auto"/>
            <w:left w:val="none" w:sz="0" w:space="0" w:color="auto"/>
            <w:bottom w:val="none" w:sz="0" w:space="0" w:color="auto"/>
            <w:right w:val="none" w:sz="0" w:space="0" w:color="auto"/>
          </w:divBdr>
        </w:div>
        <w:div w:id="1198660721">
          <w:marLeft w:val="0"/>
          <w:marRight w:val="0"/>
          <w:marTop w:val="0"/>
          <w:marBottom w:val="0"/>
          <w:divBdr>
            <w:top w:val="none" w:sz="0" w:space="0" w:color="auto"/>
            <w:left w:val="none" w:sz="0" w:space="0" w:color="auto"/>
            <w:bottom w:val="none" w:sz="0" w:space="0" w:color="auto"/>
            <w:right w:val="none" w:sz="0" w:space="0" w:color="auto"/>
          </w:divBdr>
        </w:div>
        <w:div w:id="1443111854">
          <w:marLeft w:val="0"/>
          <w:marRight w:val="0"/>
          <w:marTop w:val="0"/>
          <w:marBottom w:val="0"/>
          <w:divBdr>
            <w:top w:val="none" w:sz="0" w:space="0" w:color="auto"/>
            <w:left w:val="none" w:sz="0" w:space="0" w:color="auto"/>
            <w:bottom w:val="none" w:sz="0" w:space="0" w:color="auto"/>
            <w:right w:val="none" w:sz="0" w:space="0" w:color="auto"/>
          </w:divBdr>
        </w:div>
        <w:div w:id="1537158176">
          <w:marLeft w:val="0"/>
          <w:marRight w:val="0"/>
          <w:marTop w:val="0"/>
          <w:marBottom w:val="0"/>
          <w:divBdr>
            <w:top w:val="none" w:sz="0" w:space="0" w:color="auto"/>
            <w:left w:val="none" w:sz="0" w:space="0" w:color="auto"/>
            <w:bottom w:val="none" w:sz="0" w:space="0" w:color="auto"/>
            <w:right w:val="none" w:sz="0" w:space="0" w:color="auto"/>
          </w:divBdr>
        </w:div>
      </w:divsChild>
    </w:div>
    <w:div w:id="1386677604">
      <w:bodyDiv w:val="1"/>
      <w:marLeft w:val="0"/>
      <w:marRight w:val="0"/>
      <w:marTop w:val="0"/>
      <w:marBottom w:val="0"/>
      <w:divBdr>
        <w:top w:val="none" w:sz="0" w:space="0" w:color="auto"/>
        <w:left w:val="none" w:sz="0" w:space="0" w:color="auto"/>
        <w:bottom w:val="none" w:sz="0" w:space="0" w:color="auto"/>
        <w:right w:val="none" w:sz="0" w:space="0" w:color="auto"/>
      </w:divBdr>
      <w:divsChild>
        <w:div w:id="161628869">
          <w:marLeft w:val="0"/>
          <w:marRight w:val="0"/>
          <w:marTop w:val="0"/>
          <w:marBottom w:val="0"/>
          <w:divBdr>
            <w:top w:val="none" w:sz="0" w:space="0" w:color="auto"/>
            <w:left w:val="none" w:sz="0" w:space="0" w:color="auto"/>
            <w:bottom w:val="none" w:sz="0" w:space="0" w:color="auto"/>
            <w:right w:val="none" w:sz="0" w:space="0" w:color="auto"/>
          </w:divBdr>
        </w:div>
        <w:div w:id="168833168">
          <w:marLeft w:val="0"/>
          <w:marRight w:val="0"/>
          <w:marTop w:val="0"/>
          <w:marBottom w:val="0"/>
          <w:divBdr>
            <w:top w:val="none" w:sz="0" w:space="0" w:color="auto"/>
            <w:left w:val="none" w:sz="0" w:space="0" w:color="auto"/>
            <w:bottom w:val="none" w:sz="0" w:space="0" w:color="auto"/>
            <w:right w:val="none" w:sz="0" w:space="0" w:color="auto"/>
          </w:divBdr>
        </w:div>
        <w:div w:id="294331145">
          <w:marLeft w:val="0"/>
          <w:marRight w:val="0"/>
          <w:marTop w:val="0"/>
          <w:marBottom w:val="0"/>
          <w:divBdr>
            <w:top w:val="none" w:sz="0" w:space="0" w:color="auto"/>
            <w:left w:val="none" w:sz="0" w:space="0" w:color="auto"/>
            <w:bottom w:val="none" w:sz="0" w:space="0" w:color="auto"/>
            <w:right w:val="none" w:sz="0" w:space="0" w:color="auto"/>
          </w:divBdr>
        </w:div>
        <w:div w:id="416244846">
          <w:marLeft w:val="0"/>
          <w:marRight w:val="0"/>
          <w:marTop w:val="0"/>
          <w:marBottom w:val="0"/>
          <w:divBdr>
            <w:top w:val="none" w:sz="0" w:space="0" w:color="auto"/>
            <w:left w:val="none" w:sz="0" w:space="0" w:color="auto"/>
            <w:bottom w:val="none" w:sz="0" w:space="0" w:color="auto"/>
            <w:right w:val="none" w:sz="0" w:space="0" w:color="auto"/>
          </w:divBdr>
        </w:div>
        <w:div w:id="905455345">
          <w:marLeft w:val="0"/>
          <w:marRight w:val="0"/>
          <w:marTop w:val="0"/>
          <w:marBottom w:val="0"/>
          <w:divBdr>
            <w:top w:val="none" w:sz="0" w:space="0" w:color="auto"/>
            <w:left w:val="none" w:sz="0" w:space="0" w:color="auto"/>
            <w:bottom w:val="none" w:sz="0" w:space="0" w:color="auto"/>
            <w:right w:val="none" w:sz="0" w:space="0" w:color="auto"/>
          </w:divBdr>
        </w:div>
        <w:div w:id="972752073">
          <w:marLeft w:val="0"/>
          <w:marRight w:val="0"/>
          <w:marTop w:val="0"/>
          <w:marBottom w:val="0"/>
          <w:divBdr>
            <w:top w:val="none" w:sz="0" w:space="0" w:color="auto"/>
            <w:left w:val="none" w:sz="0" w:space="0" w:color="auto"/>
            <w:bottom w:val="none" w:sz="0" w:space="0" w:color="auto"/>
            <w:right w:val="none" w:sz="0" w:space="0" w:color="auto"/>
          </w:divBdr>
        </w:div>
        <w:div w:id="1751348614">
          <w:marLeft w:val="0"/>
          <w:marRight w:val="0"/>
          <w:marTop w:val="0"/>
          <w:marBottom w:val="0"/>
          <w:divBdr>
            <w:top w:val="none" w:sz="0" w:space="0" w:color="auto"/>
            <w:left w:val="none" w:sz="0" w:space="0" w:color="auto"/>
            <w:bottom w:val="none" w:sz="0" w:space="0" w:color="auto"/>
            <w:right w:val="none" w:sz="0" w:space="0" w:color="auto"/>
          </w:divBdr>
        </w:div>
        <w:div w:id="1976594271">
          <w:marLeft w:val="0"/>
          <w:marRight w:val="0"/>
          <w:marTop w:val="0"/>
          <w:marBottom w:val="0"/>
          <w:divBdr>
            <w:top w:val="none" w:sz="0" w:space="0" w:color="auto"/>
            <w:left w:val="none" w:sz="0" w:space="0" w:color="auto"/>
            <w:bottom w:val="none" w:sz="0" w:space="0" w:color="auto"/>
            <w:right w:val="none" w:sz="0" w:space="0" w:color="auto"/>
          </w:divBdr>
        </w:div>
      </w:divsChild>
    </w:div>
    <w:div w:id="1472750592">
      <w:bodyDiv w:val="1"/>
      <w:marLeft w:val="0"/>
      <w:marRight w:val="0"/>
      <w:marTop w:val="0"/>
      <w:marBottom w:val="0"/>
      <w:divBdr>
        <w:top w:val="none" w:sz="0" w:space="0" w:color="auto"/>
        <w:left w:val="none" w:sz="0" w:space="0" w:color="auto"/>
        <w:bottom w:val="none" w:sz="0" w:space="0" w:color="auto"/>
        <w:right w:val="none" w:sz="0" w:space="0" w:color="auto"/>
      </w:divBdr>
      <w:divsChild>
        <w:div w:id="196818163">
          <w:marLeft w:val="0"/>
          <w:marRight w:val="0"/>
          <w:marTop w:val="0"/>
          <w:marBottom w:val="0"/>
          <w:divBdr>
            <w:top w:val="none" w:sz="0" w:space="0" w:color="auto"/>
            <w:left w:val="none" w:sz="0" w:space="0" w:color="auto"/>
            <w:bottom w:val="none" w:sz="0" w:space="0" w:color="auto"/>
            <w:right w:val="none" w:sz="0" w:space="0" w:color="auto"/>
          </w:divBdr>
        </w:div>
        <w:div w:id="558590608">
          <w:marLeft w:val="0"/>
          <w:marRight w:val="0"/>
          <w:marTop w:val="0"/>
          <w:marBottom w:val="0"/>
          <w:divBdr>
            <w:top w:val="none" w:sz="0" w:space="0" w:color="auto"/>
            <w:left w:val="none" w:sz="0" w:space="0" w:color="auto"/>
            <w:bottom w:val="none" w:sz="0" w:space="0" w:color="auto"/>
            <w:right w:val="none" w:sz="0" w:space="0" w:color="auto"/>
          </w:divBdr>
        </w:div>
        <w:div w:id="715008462">
          <w:marLeft w:val="0"/>
          <w:marRight w:val="0"/>
          <w:marTop w:val="0"/>
          <w:marBottom w:val="0"/>
          <w:divBdr>
            <w:top w:val="none" w:sz="0" w:space="0" w:color="auto"/>
            <w:left w:val="none" w:sz="0" w:space="0" w:color="auto"/>
            <w:bottom w:val="none" w:sz="0" w:space="0" w:color="auto"/>
            <w:right w:val="none" w:sz="0" w:space="0" w:color="auto"/>
          </w:divBdr>
        </w:div>
        <w:div w:id="932008332">
          <w:marLeft w:val="0"/>
          <w:marRight w:val="0"/>
          <w:marTop w:val="0"/>
          <w:marBottom w:val="0"/>
          <w:divBdr>
            <w:top w:val="none" w:sz="0" w:space="0" w:color="auto"/>
            <w:left w:val="none" w:sz="0" w:space="0" w:color="auto"/>
            <w:bottom w:val="none" w:sz="0" w:space="0" w:color="auto"/>
            <w:right w:val="none" w:sz="0" w:space="0" w:color="auto"/>
          </w:divBdr>
        </w:div>
        <w:div w:id="1093163076">
          <w:marLeft w:val="0"/>
          <w:marRight w:val="0"/>
          <w:marTop w:val="0"/>
          <w:marBottom w:val="0"/>
          <w:divBdr>
            <w:top w:val="none" w:sz="0" w:space="0" w:color="auto"/>
            <w:left w:val="none" w:sz="0" w:space="0" w:color="auto"/>
            <w:bottom w:val="none" w:sz="0" w:space="0" w:color="auto"/>
            <w:right w:val="none" w:sz="0" w:space="0" w:color="auto"/>
          </w:divBdr>
        </w:div>
        <w:div w:id="1146359414">
          <w:marLeft w:val="0"/>
          <w:marRight w:val="0"/>
          <w:marTop w:val="0"/>
          <w:marBottom w:val="0"/>
          <w:divBdr>
            <w:top w:val="none" w:sz="0" w:space="0" w:color="auto"/>
            <w:left w:val="none" w:sz="0" w:space="0" w:color="auto"/>
            <w:bottom w:val="none" w:sz="0" w:space="0" w:color="auto"/>
            <w:right w:val="none" w:sz="0" w:space="0" w:color="auto"/>
          </w:divBdr>
        </w:div>
        <w:div w:id="1225219524">
          <w:marLeft w:val="0"/>
          <w:marRight w:val="0"/>
          <w:marTop w:val="0"/>
          <w:marBottom w:val="0"/>
          <w:divBdr>
            <w:top w:val="none" w:sz="0" w:space="0" w:color="auto"/>
            <w:left w:val="none" w:sz="0" w:space="0" w:color="auto"/>
            <w:bottom w:val="none" w:sz="0" w:space="0" w:color="auto"/>
            <w:right w:val="none" w:sz="0" w:space="0" w:color="auto"/>
          </w:divBdr>
        </w:div>
        <w:div w:id="1365014508">
          <w:marLeft w:val="0"/>
          <w:marRight w:val="0"/>
          <w:marTop w:val="0"/>
          <w:marBottom w:val="0"/>
          <w:divBdr>
            <w:top w:val="none" w:sz="0" w:space="0" w:color="auto"/>
            <w:left w:val="none" w:sz="0" w:space="0" w:color="auto"/>
            <w:bottom w:val="none" w:sz="0" w:space="0" w:color="auto"/>
            <w:right w:val="none" w:sz="0" w:space="0" w:color="auto"/>
          </w:divBdr>
        </w:div>
        <w:div w:id="1400442325">
          <w:marLeft w:val="0"/>
          <w:marRight w:val="0"/>
          <w:marTop w:val="0"/>
          <w:marBottom w:val="0"/>
          <w:divBdr>
            <w:top w:val="none" w:sz="0" w:space="0" w:color="auto"/>
            <w:left w:val="none" w:sz="0" w:space="0" w:color="auto"/>
            <w:bottom w:val="none" w:sz="0" w:space="0" w:color="auto"/>
            <w:right w:val="none" w:sz="0" w:space="0" w:color="auto"/>
          </w:divBdr>
        </w:div>
        <w:div w:id="1430587959">
          <w:marLeft w:val="0"/>
          <w:marRight w:val="0"/>
          <w:marTop w:val="0"/>
          <w:marBottom w:val="0"/>
          <w:divBdr>
            <w:top w:val="none" w:sz="0" w:space="0" w:color="auto"/>
            <w:left w:val="none" w:sz="0" w:space="0" w:color="auto"/>
            <w:bottom w:val="none" w:sz="0" w:space="0" w:color="auto"/>
            <w:right w:val="none" w:sz="0" w:space="0" w:color="auto"/>
          </w:divBdr>
        </w:div>
        <w:div w:id="1465195844">
          <w:marLeft w:val="0"/>
          <w:marRight w:val="0"/>
          <w:marTop w:val="0"/>
          <w:marBottom w:val="0"/>
          <w:divBdr>
            <w:top w:val="none" w:sz="0" w:space="0" w:color="auto"/>
            <w:left w:val="none" w:sz="0" w:space="0" w:color="auto"/>
            <w:bottom w:val="none" w:sz="0" w:space="0" w:color="auto"/>
            <w:right w:val="none" w:sz="0" w:space="0" w:color="auto"/>
          </w:divBdr>
        </w:div>
        <w:div w:id="1490630889">
          <w:marLeft w:val="0"/>
          <w:marRight w:val="0"/>
          <w:marTop w:val="0"/>
          <w:marBottom w:val="0"/>
          <w:divBdr>
            <w:top w:val="none" w:sz="0" w:space="0" w:color="auto"/>
            <w:left w:val="none" w:sz="0" w:space="0" w:color="auto"/>
            <w:bottom w:val="none" w:sz="0" w:space="0" w:color="auto"/>
            <w:right w:val="none" w:sz="0" w:space="0" w:color="auto"/>
          </w:divBdr>
        </w:div>
        <w:div w:id="1511139797">
          <w:marLeft w:val="0"/>
          <w:marRight w:val="0"/>
          <w:marTop w:val="0"/>
          <w:marBottom w:val="0"/>
          <w:divBdr>
            <w:top w:val="none" w:sz="0" w:space="0" w:color="auto"/>
            <w:left w:val="none" w:sz="0" w:space="0" w:color="auto"/>
            <w:bottom w:val="none" w:sz="0" w:space="0" w:color="auto"/>
            <w:right w:val="none" w:sz="0" w:space="0" w:color="auto"/>
          </w:divBdr>
        </w:div>
        <w:div w:id="1684822380">
          <w:marLeft w:val="0"/>
          <w:marRight w:val="0"/>
          <w:marTop w:val="0"/>
          <w:marBottom w:val="0"/>
          <w:divBdr>
            <w:top w:val="none" w:sz="0" w:space="0" w:color="auto"/>
            <w:left w:val="none" w:sz="0" w:space="0" w:color="auto"/>
            <w:bottom w:val="none" w:sz="0" w:space="0" w:color="auto"/>
            <w:right w:val="none" w:sz="0" w:space="0" w:color="auto"/>
          </w:divBdr>
        </w:div>
        <w:div w:id="1685744312">
          <w:marLeft w:val="0"/>
          <w:marRight w:val="0"/>
          <w:marTop w:val="0"/>
          <w:marBottom w:val="0"/>
          <w:divBdr>
            <w:top w:val="none" w:sz="0" w:space="0" w:color="auto"/>
            <w:left w:val="none" w:sz="0" w:space="0" w:color="auto"/>
            <w:bottom w:val="none" w:sz="0" w:space="0" w:color="auto"/>
            <w:right w:val="none" w:sz="0" w:space="0" w:color="auto"/>
          </w:divBdr>
        </w:div>
        <w:div w:id="1740639548">
          <w:marLeft w:val="0"/>
          <w:marRight w:val="0"/>
          <w:marTop w:val="0"/>
          <w:marBottom w:val="0"/>
          <w:divBdr>
            <w:top w:val="none" w:sz="0" w:space="0" w:color="auto"/>
            <w:left w:val="none" w:sz="0" w:space="0" w:color="auto"/>
            <w:bottom w:val="none" w:sz="0" w:space="0" w:color="auto"/>
            <w:right w:val="none" w:sz="0" w:space="0" w:color="auto"/>
          </w:divBdr>
        </w:div>
        <w:div w:id="1900092641">
          <w:marLeft w:val="0"/>
          <w:marRight w:val="0"/>
          <w:marTop w:val="0"/>
          <w:marBottom w:val="0"/>
          <w:divBdr>
            <w:top w:val="none" w:sz="0" w:space="0" w:color="auto"/>
            <w:left w:val="none" w:sz="0" w:space="0" w:color="auto"/>
            <w:bottom w:val="none" w:sz="0" w:space="0" w:color="auto"/>
            <w:right w:val="none" w:sz="0" w:space="0" w:color="auto"/>
          </w:divBdr>
          <w:divsChild>
            <w:div w:id="1011447776">
              <w:marLeft w:val="0"/>
              <w:marRight w:val="0"/>
              <w:marTop w:val="0"/>
              <w:marBottom w:val="0"/>
              <w:divBdr>
                <w:top w:val="none" w:sz="0" w:space="0" w:color="auto"/>
                <w:left w:val="none" w:sz="0" w:space="0" w:color="auto"/>
                <w:bottom w:val="none" w:sz="0" w:space="0" w:color="auto"/>
                <w:right w:val="none" w:sz="0" w:space="0" w:color="auto"/>
              </w:divBdr>
              <w:divsChild>
                <w:div w:id="903445107">
                  <w:marLeft w:val="0"/>
                  <w:marRight w:val="0"/>
                  <w:marTop w:val="0"/>
                  <w:marBottom w:val="0"/>
                  <w:divBdr>
                    <w:top w:val="none" w:sz="0" w:space="0" w:color="auto"/>
                    <w:left w:val="none" w:sz="0" w:space="0" w:color="auto"/>
                    <w:bottom w:val="none" w:sz="0" w:space="0" w:color="auto"/>
                    <w:right w:val="none" w:sz="0" w:space="0" w:color="auto"/>
                  </w:divBdr>
                </w:div>
                <w:div w:id="1171986232">
                  <w:marLeft w:val="0"/>
                  <w:marRight w:val="0"/>
                  <w:marTop w:val="0"/>
                  <w:marBottom w:val="0"/>
                  <w:divBdr>
                    <w:top w:val="none" w:sz="0" w:space="0" w:color="auto"/>
                    <w:left w:val="none" w:sz="0" w:space="0" w:color="auto"/>
                    <w:bottom w:val="none" w:sz="0" w:space="0" w:color="auto"/>
                    <w:right w:val="none" w:sz="0" w:space="0" w:color="auto"/>
                  </w:divBdr>
                </w:div>
                <w:div w:id="1186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487">
      <w:bodyDiv w:val="1"/>
      <w:marLeft w:val="0"/>
      <w:marRight w:val="0"/>
      <w:marTop w:val="0"/>
      <w:marBottom w:val="0"/>
      <w:divBdr>
        <w:top w:val="none" w:sz="0" w:space="0" w:color="auto"/>
        <w:left w:val="none" w:sz="0" w:space="0" w:color="auto"/>
        <w:bottom w:val="none" w:sz="0" w:space="0" w:color="auto"/>
        <w:right w:val="none" w:sz="0" w:space="0" w:color="auto"/>
      </w:divBdr>
      <w:divsChild>
        <w:div w:id="242640442">
          <w:marLeft w:val="0"/>
          <w:marRight w:val="0"/>
          <w:marTop w:val="0"/>
          <w:marBottom w:val="0"/>
          <w:divBdr>
            <w:top w:val="none" w:sz="0" w:space="0" w:color="auto"/>
            <w:left w:val="none" w:sz="0" w:space="0" w:color="auto"/>
            <w:bottom w:val="none" w:sz="0" w:space="0" w:color="auto"/>
            <w:right w:val="none" w:sz="0" w:space="0" w:color="auto"/>
          </w:divBdr>
        </w:div>
        <w:div w:id="307902854">
          <w:marLeft w:val="0"/>
          <w:marRight w:val="0"/>
          <w:marTop w:val="0"/>
          <w:marBottom w:val="0"/>
          <w:divBdr>
            <w:top w:val="none" w:sz="0" w:space="0" w:color="auto"/>
            <w:left w:val="none" w:sz="0" w:space="0" w:color="auto"/>
            <w:bottom w:val="none" w:sz="0" w:space="0" w:color="auto"/>
            <w:right w:val="none" w:sz="0" w:space="0" w:color="auto"/>
          </w:divBdr>
        </w:div>
        <w:div w:id="984089957">
          <w:marLeft w:val="0"/>
          <w:marRight w:val="0"/>
          <w:marTop w:val="0"/>
          <w:marBottom w:val="0"/>
          <w:divBdr>
            <w:top w:val="none" w:sz="0" w:space="0" w:color="auto"/>
            <w:left w:val="none" w:sz="0" w:space="0" w:color="auto"/>
            <w:bottom w:val="none" w:sz="0" w:space="0" w:color="auto"/>
            <w:right w:val="none" w:sz="0" w:space="0" w:color="auto"/>
          </w:divBdr>
        </w:div>
        <w:div w:id="1159613837">
          <w:marLeft w:val="0"/>
          <w:marRight w:val="0"/>
          <w:marTop w:val="0"/>
          <w:marBottom w:val="0"/>
          <w:divBdr>
            <w:top w:val="none" w:sz="0" w:space="0" w:color="auto"/>
            <w:left w:val="none" w:sz="0" w:space="0" w:color="auto"/>
            <w:bottom w:val="none" w:sz="0" w:space="0" w:color="auto"/>
            <w:right w:val="none" w:sz="0" w:space="0" w:color="auto"/>
          </w:divBdr>
        </w:div>
        <w:div w:id="1369256240">
          <w:marLeft w:val="0"/>
          <w:marRight w:val="0"/>
          <w:marTop w:val="0"/>
          <w:marBottom w:val="0"/>
          <w:divBdr>
            <w:top w:val="none" w:sz="0" w:space="0" w:color="auto"/>
            <w:left w:val="none" w:sz="0" w:space="0" w:color="auto"/>
            <w:bottom w:val="none" w:sz="0" w:space="0" w:color="auto"/>
            <w:right w:val="none" w:sz="0" w:space="0" w:color="auto"/>
          </w:divBdr>
        </w:div>
        <w:div w:id="1453934360">
          <w:marLeft w:val="0"/>
          <w:marRight w:val="0"/>
          <w:marTop w:val="0"/>
          <w:marBottom w:val="0"/>
          <w:divBdr>
            <w:top w:val="none" w:sz="0" w:space="0" w:color="auto"/>
            <w:left w:val="none" w:sz="0" w:space="0" w:color="auto"/>
            <w:bottom w:val="none" w:sz="0" w:space="0" w:color="auto"/>
            <w:right w:val="none" w:sz="0" w:space="0" w:color="auto"/>
          </w:divBdr>
        </w:div>
        <w:div w:id="1488208376">
          <w:marLeft w:val="0"/>
          <w:marRight w:val="0"/>
          <w:marTop w:val="0"/>
          <w:marBottom w:val="0"/>
          <w:divBdr>
            <w:top w:val="none" w:sz="0" w:space="0" w:color="auto"/>
            <w:left w:val="none" w:sz="0" w:space="0" w:color="auto"/>
            <w:bottom w:val="none" w:sz="0" w:space="0" w:color="auto"/>
            <w:right w:val="none" w:sz="0" w:space="0" w:color="auto"/>
          </w:divBdr>
        </w:div>
        <w:div w:id="1576741563">
          <w:marLeft w:val="0"/>
          <w:marRight w:val="0"/>
          <w:marTop w:val="0"/>
          <w:marBottom w:val="0"/>
          <w:divBdr>
            <w:top w:val="none" w:sz="0" w:space="0" w:color="auto"/>
            <w:left w:val="none" w:sz="0" w:space="0" w:color="auto"/>
            <w:bottom w:val="none" w:sz="0" w:space="0" w:color="auto"/>
            <w:right w:val="none" w:sz="0" w:space="0" w:color="auto"/>
          </w:divBdr>
        </w:div>
        <w:div w:id="1674991487">
          <w:marLeft w:val="0"/>
          <w:marRight w:val="0"/>
          <w:marTop w:val="0"/>
          <w:marBottom w:val="0"/>
          <w:divBdr>
            <w:top w:val="none" w:sz="0" w:space="0" w:color="auto"/>
            <w:left w:val="none" w:sz="0" w:space="0" w:color="auto"/>
            <w:bottom w:val="none" w:sz="0" w:space="0" w:color="auto"/>
            <w:right w:val="none" w:sz="0" w:space="0" w:color="auto"/>
          </w:divBdr>
        </w:div>
        <w:div w:id="2035769670">
          <w:marLeft w:val="0"/>
          <w:marRight w:val="0"/>
          <w:marTop w:val="0"/>
          <w:marBottom w:val="0"/>
          <w:divBdr>
            <w:top w:val="none" w:sz="0" w:space="0" w:color="auto"/>
            <w:left w:val="none" w:sz="0" w:space="0" w:color="auto"/>
            <w:bottom w:val="none" w:sz="0" w:space="0" w:color="auto"/>
            <w:right w:val="none" w:sz="0" w:space="0" w:color="auto"/>
          </w:divBdr>
        </w:div>
      </w:divsChild>
    </w:div>
    <w:div w:id="1746611344">
      <w:bodyDiv w:val="1"/>
      <w:marLeft w:val="0"/>
      <w:marRight w:val="0"/>
      <w:marTop w:val="0"/>
      <w:marBottom w:val="0"/>
      <w:divBdr>
        <w:top w:val="none" w:sz="0" w:space="0" w:color="auto"/>
        <w:left w:val="none" w:sz="0" w:space="0" w:color="auto"/>
        <w:bottom w:val="none" w:sz="0" w:space="0" w:color="auto"/>
        <w:right w:val="none" w:sz="0" w:space="0" w:color="auto"/>
      </w:divBdr>
    </w:div>
    <w:div w:id="1889104305">
      <w:bodyDiv w:val="1"/>
      <w:marLeft w:val="0"/>
      <w:marRight w:val="0"/>
      <w:marTop w:val="0"/>
      <w:marBottom w:val="0"/>
      <w:divBdr>
        <w:top w:val="none" w:sz="0" w:space="0" w:color="auto"/>
        <w:left w:val="none" w:sz="0" w:space="0" w:color="auto"/>
        <w:bottom w:val="none" w:sz="0" w:space="0" w:color="auto"/>
        <w:right w:val="none" w:sz="0" w:space="0" w:color="auto"/>
      </w:divBdr>
    </w:div>
    <w:div w:id="1901671852">
      <w:bodyDiv w:val="1"/>
      <w:marLeft w:val="0"/>
      <w:marRight w:val="0"/>
      <w:marTop w:val="0"/>
      <w:marBottom w:val="0"/>
      <w:divBdr>
        <w:top w:val="none" w:sz="0" w:space="0" w:color="auto"/>
        <w:left w:val="none" w:sz="0" w:space="0" w:color="auto"/>
        <w:bottom w:val="none" w:sz="0" w:space="0" w:color="auto"/>
        <w:right w:val="none" w:sz="0" w:space="0" w:color="auto"/>
      </w:divBdr>
      <w:divsChild>
        <w:div w:id="83575269">
          <w:marLeft w:val="0"/>
          <w:marRight w:val="0"/>
          <w:marTop w:val="0"/>
          <w:marBottom w:val="0"/>
          <w:divBdr>
            <w:top w:val="none" w:sz="0" w:space="0" w:color="auto"/>
            <w:left w:val="none" w:sz="0" w:space="0" w:color="auto"/>
            <w:bottom w:val="none" w:sz="0" w:space="0" w:color="auto"/>
            <w:right w:val="none" w:sz="0" w:space="0" w:color="auto"/>
          </w:divBdr>
        </w:div>
        <w:div w:id="290407520">
          <w:marLeft w:val="0"/>
          <w:marRight w:val="0"/>
          <w:marTop w:val="0"/>
          <w:marBottom w:val="0"/>
          <w:divBdr>
            <w:top w:val="none" w:sz="0" w:space="0" w:color="auto"/>
            <w:left w:val="none" w:sz="0" w:space="0" w:color="auto"/>
            <w:bottom w:val="none" w:sz="0" w:space="0" w:color="auto"/>
            <w:right w:val="none" w:sz="0" w:space="0" w:color="auto"/>
          </w:divBdr>
        </w:div>
        <w:div w:id="508108736">
          <w:marLeft w:val="0"/>
          <w:marRight w:val="0"/>
          <w:marTop w:val="0"/>
          <w:marBottom w:val="0"/>
          <w:divBdr>
            <w:top w:val="none" w:sz="0" w:space="0" w:color="auto"/>
            <w:left w:val="none" w:sz="0" w:space="0" w:color="auto"/>
            <w:bottom w:val="none" w:sz="0" w:space="0" w:color="auto"/>
            <w:right w:val="none" w:sz="0" w:space="0" w:color="auto"/>
          </w:divBdr>
        </w:div>
        <w:div w:id="515538271">
          <w:marLeft w:val="0"/>
          <w:marRight w:val="0"/>
          <w:marTop w:val="0"/>
          <w:marBottom w:val="0"/>
          <w:divBdr>
            <w:top w:val="none" w:sz="0" w:space="0" w:color="auto"/>
            <w:left w:val="none" w:sz="0" w:space="0" w:color="auto"/>
            <w:bottom w:val="none" w:sz="0" w:space="0" w:color="auto"/>
            <w:right w:val="none" w:sz="0" w:space="0" w:color="auto"/>
          </w:divBdr>
        </w:div>
        <w:div w:id="563376242">
          <w:marLeft w:val="0"/>
          <w:marRight w:val="0"/>
          <w:marTop w:val="0"/>
          <w:marBottom w:val="0"/>
          <w:divBdr>
            <w:top w:val="none" w:sz="0" w:space="0" w:color="auto"/>
            <w:left w:val="none" w:sz="0" w:space="0" w:color="auto"/>
            <w:bottom w:val="none" w:sz="0" w:space="0" w:color="auto"/>
            <w:right w:val="none" w:sz="0" w:space="0" w:color="auto"/>
          </w:divBdr>
        </w:div>
        <w:div w:id="991904748">
          <w:marLeft w:val="0"/>
          <w:marRight w:val="0"/>
          <w:marTop w:val="0"/>
          <w:marBottom w:val="0"/>
          <w:divBdr>
            <w:top w:val="none" w:sz="0" w:space="0" w:color="auto"/>
            <w:left w:val="none" w:sz="0" w:space="0" w:color="auto"/>
            <w:bottom w:val="none" w:sz="0" w:space="0" w:color="auto"/>
            <w:right w:val="none" w:sz="0" w:space="0" w:color="auto"/>
          </w:divBdr>
        </w:div>
        <w:div w:id="1139762121">
          <w:marLeft w:val="0"/>
          <w:marRight w:val="0"/>
          <w:marTop w:val="0"/>
          <w:marBottom w:val="0"/>
          <w:divBdr>
            <w:top w:val="none" w:sz="0" w:space="0" w:color="auto"/>
            <w:left w:val="none" w:sz="0" w:space="0" w:color="auto"/>
            <w:bottom w:val="none" w:sz="0" w:space="0" w:color="auto"/>
            <w:right w:val="none" w:sz="0" w:space="0" w:color="auto"/>
          </w:divBdr>
        </w:div>
        <w:div w:id="1171456355">
          <w:marLeft w:val="0"/>
          <w:marRight w:val="0"/>
          <w:marTop w:val="0"/>
          <w:marBottom w:val="0"/>
          <w:divBdr>
            <w:top w:val="none" w:sz="0" w:space="0" w:color="auto"/>
            <w:left w:val="none" w:sz="0" w:space="0" w:color="auto"/>
            <w:bottom w:val="none" w:sz="0" w:space="0" w:color="auto"/>
            <w:right w:val="none" w:sz="0" w:space="0" w:color="auto"/>
          </w:divBdr>
        </w:div>
        <w:div w:id="1177886361">
          <w:marLeft w:val="0"/>
          <w:marRight w:val="0"/>
          <w:marTop w:val="0"/>
          <w:marBottom w:val="0"/>
          <w:divBdr>
            <w:top w:val="none" w:sz="0" w:space="0" w:color="auto"/>
            <w:left w:val="none" w:sz="0" w:space="0" w:color="auto"/>
            <w:bottom w:val="none" w:sz="0" w:space="0" w:color="auto"/>
            <w:right w:val="none" w:sz="0" w:space="0" w:color="auto"/>
          </w:divBdr>
        </w:div>
        <w:div w:id="1301616532">
          <w:marLeft w:val="0"/>
          <w:marRight w:val="0"/>
          <w:marTop w:val="0"/>
          <w:marBottom w:val="0"/>
          <w:divBdr>
            <w:top w:val="none" w:sz="0" w:space="0" w:color="auto"/>
            <w:left w:val="none" w:sz="0" w:space="0" w:color="auto"/>
            <w:bottom w:val="none" w:sz="0" w:space="0" w:color="auto"/>
            <w:right w:val="none" w:sz="0" w:space="0" w:color="auto"/>
          </w:divBdr>
        </w:div>
        <w:div w:id="1771972260">
          <w:marLeft w:val="0"/>
          <w:marRight w:val="0"/>
          <w:marTop w:val="0"/>
          <w:marBottom w:val="0"/>
          <w:divBdr>
            <w:top w:val="none" w:sz="0" w:space="0" w:color="auto"/>
            <w:left w:val="none" w:sz="0" w:space="0" w:color="auto"/>
            <w:bottom w:val="none" w:sz="0" w:space="0" w:color="auto"/>
            <w:right w:val="none" w:sz="0" w:space="0" w:color="auto"/>
          </w:divBdr>
        </w:div>
      </w:divsChild>
    </w:div>
    <w:div w:id="1968195251">
      <w:bodyDiv w:val="1"/>
      <w:marLeft w:val="0"/>
      <w:marRight w:val="0"/>
      <w:marTop w:val="0"/>
      <w:marBottom w:val="0"/>
      <w:divBdr>
        <w:top w:val="none" w:sz="0" w:space="0" w:color="auto"/>
        <w:left w:val="none" w:sz="0" w:space="0" w:color="auto"/>
        <w:bottom w:val="none" w:sz="0" w:space="0" w:color="auto"/>
        <w:right w:val="none" w:sz="0" w:space="0" w:color="auto"/>
      </w:divBdr>
      <w:divsChild>
        <w:div w:id="195434348">
          <w:marLeft w:val="0"/>
          <w:marRight w:val="0"/>
          <w:marTop w:val="0"/>
          <w:marBottom w:val="0"/>
          <w:divBdr>
            <w:top w:val="none" w:sz="0" w:space="0" w:color="auto"/>
            <w:left w:val="none" w:sz="0" w:space="0" w:color="auto"/>
            <w:bottom w:val="none" w:sz="0" w:space="0" w:color="auto"/>
            <w:right w:val="none" w:sz="0" w:space="0" w:color="auto"/>
          </w:divBdr>
        </w:div>
        <w:div w:id="392704250">
          <w:marLeft w:val="0"/>
          <w:marRight w:val="0"/>
          <w:marTop w:val="0"/>
          <w:marBottom w:val="0"/>
          <w:divBdr>
            <w:top w:val="none" w:sz="0" w:space="0" w:color="auto"/>
            <w:left w:val="none" w:sz="0" w:space="0" w:color="auto"/>
            <w:bottom w:val="none" w:sz="0" w:space="0" w:color="auto"/>
            <w:right w:val="none" w:sz="0" w:space="0" w:color="auto"/>
          </w:divBdr>
        </w:div>
        <w:div w:id="522550206">
          <w:marLeft w:val="0"/>
          <w:marRight w:val="0"/>
          <w:marTop w:val="0"/>
          <w:marBottom w:val="0"/>
          <w:divBdr>
            <w:top w:val="none" w:sz="0" w:space="0" w:color="auto"/>
            <w:left w:val="none" w:sz="0" w:space="0" w:color="auto"/>
            <w:bottom w:val="none" w:sz="0" w:space="0" w:color="auto"/>
            <w:right w:val="none" w:sz="0" w:space="0" w:color="auto"/>
          </w:divBdr>
        </w:div>
        <w:div w:id="707948239">
          <w:marLeft w:val="0"/>
          <w:marRight w:val="0"/>
          <w:marTop w:val="0"/>
          <w:marBottom w:val="0"/>
          <w:divBdr>
            <w:top w:val="none" w:sz="0" w:space="0" w:color="auto"/>
            <w:left w:val="none" w:sz="0" w:space="0" w:color="auto"/>
            <w:bottom w:val="none" w:sz="0" w:space="0" w:color="auto"/>
            <w:right w:val="none" w:sz="0" w:space="0" w:color="auto"/>
          </w:divBdr>
        </w:div>
        <w:div w:id="1497107257">
          <w:marLeft w:val="0"/>
          <w:marRight w:val="0"/>
          <w:marTop w:val="0"/>
          <w:marBottom w:val="0"/>
          <w:divBdr>
            <w:top w:val="none" w:sz="0" w:space="0" w:color="auto"/>
            <w:left w:val="none" w:sz="0" w:space="0" w:color="auto"/>
            <w:bottom w:val="none" w:sz="0" w:space="0" w:color="auto"/>
            <w:right w:val="none" w:sz="0" w:space="0" w:color="auto"/>
          </w:divBdr>
        </w:div>
      </w:divsChild>
    </w:div>
    <w:div w:id="1989043982">
      <w:bodyDiv w:val="1"/>
      <w:marLeft w:val="0"/>
      <w:marRight w:val="0"/>
      <w:marTop w:val="0"/>
      <w:marBottom w:val="0"/>
      <w:divBdr>
        <w:top w:val="none" w:sz="0" w:space="0" w:color="auto"/>
        <w:left w:val="none" w:sz="0" w:space="0" w:color="auto"/>
        <w:bottom w:val="none" w:sz="0" w:space="0" w:color="auto"/>
        <w:right w:val="none" w:sz="0" w:space="0" w:color="auto"/>
      </w:divBdr>
      <w:divsChild>
        <w:div w:id="13269289">
          <w:marLeft w:val="0"/>
          <w:marRight w:val="0"/>
          <w:marTop w:val="0"/>
          <w:marBottom w:val="0"/>
          <w:divBdr>
            <w:top w:val="none" w:sz="0" w:space="0" w:color="auto"/>
            <w:left w:val="none" w:sz="0" w:space="0" w:color="auto"/>
            <w:bottom w:val="none" w:sz="0" w:space="0" w:color="auto"/>
            <w:right w:val="none" w:sz="0" w:space="0" w:color="auto"/>
          </w:divBdr>
        </w:div>
        <w:div w:id="295527591">
          <w:marLeft w:val="0"/>
          <w:marRight w:val="0"/>
          <w:marTop w:val="0"/>
          <w:marBottom w:val="0"/>
          <w:divBdr>
            <w:top w:val="none" w:sz="0" w:space="0" w:color="auto"/>
            <w:left w:val="none" w:sz="0" w:space="0" w:color="auto"/>
            <w:bottom w:val="none" w:sz="0" w:space="0" w:color="auto"/>
            <w:right w:val="none" w:sz="0" w:space="0" w:color="auto"/>
          </w:divBdr>
        </w:div>
        <w:div w:id="298460581">
          <w:marLeft w:val="0"/>
          <w:marRight w:val="0"/>
          <w:marTop w:val="0"/>
          <w:marBottom w:val="0"/>
          <w:divBdr>
            <w:top w:val="none" w:sz="0" w:space="0" w:color="auto"/>
            <w:left w:val="none" w:sz="0" w:space="0" w:color="auto"/>
            <w:bottom w:val="none" w:sz="0" w:space="0" w:color="auto"/>
            <w:right w:val="none" w:sz="0" w:space="0" w:color="auto"/>
          </w:divBdr>
        </w:div>
        <w:div w:id="682754183">
          <w:marLeft w:val="0"/>
          <w:marRight w:val="0"/>
          <w:marTop w:val="0"/>
          <w:marBottom w:val="0"/>
          <w:divBdr>
            <w:top w:val="none" w:sz="0" w:space="0" w:color="auto"/>
            <w:left w:val="none" w:sz="0" w:space="0" w:color="auto"/>
            <w:bottom w:val="none" w:sz="0" w:space="0" w:color="auto"/>
            <w:right w:val="none" w:sz="0" w:space="0" w:color="auto"/>
          </w:divBdr>
        </w:div>
        <w:div w:id="754858808">
          <w:marLeft w:val="0"/>
          <w:marRight w:val="0"/>
          <w:marTop w:val="0"/>
          <w:marBottom w:val="0"/>
          <w:divBdr>
            <w:top w:val="none" w:sz="0" w:space="0" w:color="auto"/>
            <w:left w:val="none" w:sz="0" w:space="0" w:color="auto"/>
            <w:bottom w:val="none" w:sz="0" w:space="0" w:color="auto"/>
            <w:right w:val="none" w:sz="0" w:space="0" w:color="auto"/>
          </w:divBdr>
        </w:div>
        <w:div w:id="1148667247">
          <w:marLeft w:val="0"/>
          <w:marRight w:val="0"/>
          <w:marTop w:val="0"/>
          <w:marBottom w:val="0"/>
          <w:divBdr>
            <w:top w:val="none" w:sz="0" w:space="0" w:color="auto"/>
            <w:left w:val="none" w:sz="0" w:space="0" w:color="auto"/>
            <w:bottom w:val="none" w:sz="0" w:space="0" w:color="auto"/>
            <w:right w:val="none" w:sz="0" w:space="0" w:color="auto"/>
          </w:divBdr>
        </w:div>
        <w:div w:id="1187717243">
          <w:marLeft w:val="0"/>
          <w:marRight w:val="0"/>
          <w:marTop w:val="0"/>
          <w:marBottom w:val="0"/>
          <w:divBdr>
            <w:top w:val="none" w:sz="0" w:space="0" w:color="auto"/>
            <w:left w:val="none" w:sz="0" w:space="0" w:color="auto"/>
            <w:bottom w:val="none" w:sz="0" w:space="0" w:color="auto"/>
            <w:right w:val="none" w:sz="0" w:space="0" w:color="auto"/>
          </w:divBdr>
        </w:div>
        <w:div w:id="1258251098">
          <w:marLeft w:val="0"/>
          <w:marRight w:val="0"/>
          <w:marTop w:val="0"/>
          <w:marBottom w:val="0"/>
          <w:divBdr>
            <w:top w:val="none" w:sz="0" w:space="0" w:color="auto"/>
            <w:left w:val="none" w:sz="0" w:space="0" w:color="auto"/>
            <w:bottom w:val="none" w:sz="0" w:space="0" w:color="auto"/>
            <w:right w:val="none" w:sz="0" w:space="0" w:color="auto"/>
          </w:divBdr>
        </w:div>
        <w:div w:id="1518158023">
          <w:marLeft w:val="0"/>
          <w:marRight w:val="0"/>
          <w:marTop w:val="0"/>
          <w:marBottom w:val="0"/>
          <w:divBdr>
            <w:top w:val="none" w:sz="0" w:space="0" w:color="auto"/>
            <w:left w:val="none" w:sz="0" w:space="0" w:color="auto"/>
            <w:bottom w:val="none" w:sz="0" w:space="0" w:color="auto"/>
            <w:right w:val="none" w:sz="0" w:space="0" w:color="auto"/>
          </w:divBdr>
        </w:div>
      </w:divsChild>
    </w:div>
    <w:div w:id="19896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methodology.html"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ting@nifi.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ernationalbudget.org/what-we-do/open-budget-survey/research-resources/guides-questionnai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0EAE-A73E-49CF-B46B-04915D6E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29055</Words>
  <Characters>165616</Characters>
  <Application>Microsoft Office Word</Application>
  <DocSecurity>4</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194283</CharactersWithSpaces>
  <SharedDoc>false</SharedDoc>
  <HLinks>
    <vt:vector size="150" baseType="variant">
      <vt:variant>
        <vt:i4>7733311</vt:i4>
      </vt:variant>
      <vt:variant>
        <vt:i4>126</vt:i4>
      </vt:variant>
      <vt:variant>
        <vt:i4>0</vt:i4>
      </vt:variant>
      <vt:variant>
        <vt:i4>5</vt:i4>
      </vt:variant>
      <vt:variant>
        <vt:lpwstr>http://www.bus.gov.ru/</vt:lpwstr>
      </vt:variant>
      <vt:variant>
        <vt:lpwstr/>
      </vt:variant>
      <vt:variant>
        <vt:i4>7733311</vt:i4>
      </vt:variant>
      <vt:variant>
        <vt:i4>123</vt:i4>
      </vt:variant>
      <vt:variant>
        <vt:i4>0</vt:i4>
      </vt:variant>
      <vt:variant>
        <vt:i4>5</vt:i4>
      </vt:variant>
      <vt:variant>
        <vt:lpwstr>http://www.bus.gov.ru/</vt:lpwstr>
      </vt:variant>
      <vt:variant>
        <vt:lpwstr/>
      </vt:variant>
      <vt:variant>
        <vt:i4>7733311</vt:i4>
      </vt:variant>
      <vt:variant>
        <vt:i4>120</vt:i4>
      </vt:variant>
      <vt:variant>
        <vt:i4>0</vt:i4>
      </vt:variant>
      <vt:variant>
        <vt:i4>5</vt:i4>
      </vt:variant>
      <vt:variant>
        <vt:lpwstr>http://www.bus.gov.ru/</vt:lpwstr>
      </vt:variant>
      <vt:variant>
        <vt:lpwstr/>
      </vt:variant>
      <vt:variant>
        <vt:i4>3670019</vt:i4>
      </vt:variant>
      <vt:variant>
        <vt:i4>117</vt:i4>
      </vt:variant>
      <vt:variant>
        <vt:i4>0</vt:i4>
      </vt:variant>
      <vt:variant>
        <vt:i4>5</vt:i4>
      </vt:variant>
      <vt:variant>
        <vt:lpwstr>mailto:rating@nifi.ru</vt:lpwstr>
      </vt:variant>
      <vt:variant>
        <vt:lpwstr/>
      </vt:variant>
      <vt:variant>
        <vt:i4>1507359</vt:i4>
      </vt:variant>
      <vt:variant>
        <vt:i4>114</vt:i4>
      </vt:variant>
      <vt:variant>
        <vt:i4>0</vt:i4>
      </vt:variant>
      <vt:variant>
        <vt:i4>5</vt:i4>
      </vt:variant>
      <vt:variant>
        <vt:lpwstr>http://gosman.ru/?news=30139</vt:lpwstr>
      </vt:variant>
      <vt:variant>
        <vt:lpwstr/>
      </vt:variant>
      <vt:variant>
        <vt:i4>4194311</vt:i4>
      </vt:variant>
      <vt:variant>
        <vt:i4>111</vt:i4>
      </vt:variant>
      <vt:variant>
        <vt:i4>0</vt:i4>
      </vt:variant>
      <vt:variant>
        <vt:i4>5</vt:i4>
      </vt:variant>
      <vt:variant>
        <vt:lpwstr>http://www.nifi.ru/ru/rating/methodology.html</vt:lpwstr>
      </vt:variant>
      <vt:variant>
        <vt:lpwstr/>
      </vt:variant>
      <vt:variant>
        <vt:i4>1179696</vt:i4>
      </vt:variant>
      <vt:variant>
        <vt:i4>104</vt:i4>
      </vt:variant>
      <vt:variant>
        <vt:i4>0</vt:i4>
      </vt:variant>
      <vt:variant>
        <vt:i4>5</vt:i4>
      </vt:variant>
      <vt:variant>
        <vt:lpwstr/>
      </vt:variant>
      <vt:variant>
        <vt:lpwstr>_Toc447104347</vt:lpwstr>
      </vt:variant>
      <vt:variant>
        <vt:i4>1179696</vt:i4>
      </vt:variant>
      <vt:variant>
        <vt:i4>98</vt:i4>
      </vt:variant>
      <vt:variant>
        <vt:i4>0</vt:i4>
      </vt:variant>
      <vt:variant>
        <vt:i4>5</vt:i4>
      </vt:variant>
      <vt:variant>
        <vt:lpwstr/>
      </vt:variant>
      <vt:variant>
        <vt:lpwstr>_Toc447104346</vt:lpwstr>
      </vt:variant>
      <vt:variant>
        <vt:i4>1179696</vt:i4>
      </vt:variant>
      <vt:variant>
        <vt:i4>92</vt:i4>
      </vt:variant>
      <vt:variant>
        <vt:i4>0</vt:i4>
      </vt:variant>
      <vt:variant>
        <vt:i4>5</vt:i4>
      </vt:variant>
      <vt:variant>
        <vt:lpwstr/>
      </vt:variant>
      <vt:variant>
        <vt:lpwstr>_Toc447104345</vt:lpwstr>
      </vt:variant>
      <vt:variant>
        <vt:i4>1179696</vt:i4>
      </vt:variant>
      <vt:variant>
        <vt:i4>86</vt:i4>
      </vt:variant>
      <vt:variant>
        <vt:i4>0</vt:i4>
      </vt:variant>
      <vt:variant>
        <vt:i4>5</vt:i4>
      </vt:variant>
      <vt:variant>
        <vt:lpwstr/>
      </vt:variant>
      <vt:variant>
        <vt:lpwstr>_Toc447104344</vt:lpwstr>
      </vt:variant>
      <vt:variant>
        <vt:i4>1179696</vt:i4>
      </vt:variant>
      <vt:variant>
        <vt:i4>80</vt:i4>
      </vt:variant>
      <vt:variant>
        <vt:i4>0</vt:i4>
      </vt:variant>
      <vt:variant>
        <vt:i4>5</vt:i4>
      </vt:variant>
      <vt:variant>
        <vt:lpwstr/>
      </vt:variant>
      <vt:variant>
        <vt:lpwstr>_Toc447104343</vt:lpwstr>
      </vt:variant>
      <vt:variant>
        <vt:i4>1179696</vt:i4>
      </vt:variant>
      <vt:variant>
        <vt:i4>74</vt:i4>
      </vt:variant>
      <vt:variant>
        <vt:i4>0</vt:i4>
      </vt:variant>
      <vt:variant>
        <vt:i4>5</vt:i4>
      </vt:variant>
      <vt:variant>
        <vt:lpwstr/>
      </vt:variant>
      <vt:variant>
        <vt:lpwstr>_Toc447104342</vt:lpwstr>
      </vt:variant>
      <vt:variant>
        <vt:i4>1179696</vt:i4>
      </vt:variant>
      <vt:variant>
        <vt:i4>68</vt:i4>
      </vt:variant>
      <vt:variant>
        <vt:i4>0</vt:i4>
      </vt:variant>
      <vt:variant>
        <vt:i4>5</vt:i4>
      </vt:variant>
      <vt:variant>
        <vt:lpwstr/>
      </vt:variant>
      <vt:variant>
        <vt:lpwstr>_Toc447104341</vt:lpwstr>
      </vt:variant>
      <vt:variant>
        <vt:i4>1179696</vt:i4>
      </vt:variant>
      <vt:variant>
        <vt:i4>62</vt:i4>
      </vt:variant>
      <vt:variant>
        <vt:i4>0</vt:i4>
      </vt:variant>
      <vt:variant>
        <vt:i4>5</vt:i4>
      </vt:variant>
      <vt:variant>
        <vt:lpwstr/>
      </vt:variant>
      <vt:variant>
        <vt:lpwstr>_Toc447104340</vt:lpwstr>
      </vt:variant>
      <vt:variant>
        <vt:i4>1376304</vt:i4>
      </vt:variant>
      <vt:variant>
        <vt:i4>56</vt:i4>
      </vt:variant>
      <vt:variant>
        <vt:i4>0</vt:i4>
      </vt:variant>
      <vt:variant>
        <vt:i4>5</vt:i4>
      </vt:variant>
      <vt:variant>
        <vt:lpwstr/>
      </vt:variant>
      <vt:variant>
        <vt:lpwstr>_Toc447104339</vt:lpwstr>
      </vt:variant>
      <vt:variant>
        <vt:i4>1376304</vt:i4>
      </vt:variant>
      <vt:variant>
        <vt:i4>50</vt:i4>
      </vt:variant>
      <vt:variant>
        <vt:i4>0</vt:i4>
      </vt:variant>
      <vt:variant>
        <vt:i4>5</vt:i4>
      </vt:variant>
      <vt:variant>
        <vt:lpwstr/>
      </vt:variant>
      <vt:variant>
        <vt:lpwstr>_Toc447104338</vt:lpwstr>
      </vt:variant>
      <vt:variant>
        <vt:i4>1376304</vt:i4>
      </vt:variant>
      <vt:variant>
        <vt:i4>44</vt:i4>
      </vt:variant>
      <vt:variant>
        <vt:i4>0</vt:i4>
      </vt:variant>
      <vt:variant>
        <vt:i4>5</vt:i4>
      </vt:variant>
      <vt:variant>
        <vt:lpwstr/>
      </vt:variant>
      <vt:variant>
        <vt:lpwstr>_Toc447104337</vt:lpwstr>
      </vt:variant>
      <vt:variant>
        <vt:i4>1376304</vt:i4>
      </vt:variant>
      <vt:variant>
        <vt:i4>38</vt:i4>
      </vt:variant>
      <vt:variant>
        <vt:i4>0</vt:i4>
      </vt:variant>
      <vt:variant>
        <vt:i4>5</vt:i4>
      </vt:variant>
      <vt:variant>
        <vt:lpwstr/>
      </vt:variant>
      <vt:variant>
        <vt:lpwstr>_Toc447104336</vt:lpwstr>
      </vt:variant>
      <vt:variant>
        <vt:i4>1376304</vt:i4>
      </vt:variant>
      <vt:variant>
        <vt:i4>32</vt:i4>
      </vt:variant>
      <vt:variant>
        <vt:i4>0</vt:i4>
      </vt:variant>
      <vt:variant>
        <vt:i4>5</vt:i4>
      </vt:variant>
      <vt:variant>
        <vt:lpwstr/>
      </vt:variant>
      <vt:variant>
        <vt:lpwstr>_Toc447104335</vt:lpwstr>
      </vt:variant>
      <vt:variant>
        <vt:i4>1376304</vt:i4>
      </vt:variant>
      <vt:variant>
        <vt:i4>26</vt:i4>
      </vt:variant>
      <vt:variant>
        <vt:i4>0</vt:i4>
      </vt:variant>
      <vt:variant>
        <vt:i4>5</vt:i4>
      </vt:variant>
      <vt:variant>
        <vt:lpwstr/>
      </vt:variant>
      <vt:variant>
        <vt:lpwstr>_Toc447104334</vt:lpwstr>
      </vt:variant>
      <vt:variant>
        <vt:i4>1376304</vt:i4>
      </vt:variant>
      <vt:variant>
        <vt:i4>20</vt:i4>
      </vt:variant>
      <vt:variant>
        <vt:i4>0</vt:i4>
      </vt:variant>
      <vt:variant>
        <vt:i4>5</vt:i4>
      </vt:variant>
      <vt:variant>
        <vt:lpwstr/>
      </vt:variant>
      <vt:variant>
        <vt:lpwstr>_Toc447104333</vt:lpwstr>
      </vt:variant>
      <vt:variant>
        <vt:i4>1376304</vt:i4>
      </vt:variant>
      <vt:variant>
        <vt:i4>14</vt:i4>
      </vt:variant>
      <vt:variant>
        <vt:i4>0</vt:i4>
      </vt:variant>
      <vt:variant>
        <vt:i4>5</vt:i4>
      </vt:variant>
      <vt:variant>
        <vt:lpwstr/>
      </vt:variant>
      <vt:variant>
        <vt:lpwstr>_Toc447104332</vt:lpwstr>
      </vt:variant>
      <vt:variant>
        <vt:i4>1376304</vt:i4>
      </vt:variant>
      <vt:variant>
        <vt:i4>8</vt:i4>
      </vt:variant>
      <vt:variant>
        <vt:i4>0</vt:i4>
      </vt:variant>
      <vt:variant>
        <vt:i4>5</vt:i4>
      </vt:variant>
      <vt:variant>
        <vt:lpwstr/>
      </vt:variant>
      <vt:variant>
        <vt:lpwstr>_Toc447104331</vt:lpwstr>
      </vt:variant>
      <vt:variant>
        <vt:i4>1376304</vt:i4>
      </vt:variant>
      <vt:variant>
        <vt:i4>2</vt:i4>
      </vt:variant>
      <vt:variant>
        <vt:i4>0</vt:i4>
      </vt:variant>
      <vt:variant>
        <vt:i4>5</vt:i4>
      </vt:variant>
      <vt:variant>
        <vt:lpwstr/>
      </vt:variant>
      <vt:variant>
        <vt:lpwstr>_Toc447104330</vt:lpwstr>
      </vt:variant>
      <vt:variant>
        <vt:i4>786447</vt:i4>
      </vt:variant>
      <vt:variant>
        <vt:i4>0</vt:i4>
      </vt:variant>
      <vt:variant>
        <vt:i4>0</vt:i4>
      </vt:variant>
      <vt:variant>
        <vt:i4>5</vt:i4>
      </vt:variant>
      <vt:variant>
        <vt:lpwstr>http://internationalbudget.org/what-we-do/open-budget-survey/research-resources/guides-questionnaires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Жаглина Татьяна Юрьевна</cp:lastModifiedBy>
  <cp:revision>2</cp:revision>
  <cp:lastPrinted>2016-06-28T09:21:00Z</cp:lastPrinted>
  <dcterms:created xsi:type="dcterms:W3CDTF">2016-06-28T10:10:00Z</dcterms:created>
  <dcterms:modified xsi:type="dcterms:W3CDTF">2016-06-28T10:10:00Z</dcterms:modified>
</cp:coreProperties>
</file>